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  </w:t>
      </w:r>
      <w:r>
        <w:rPr>
          <w:rFonts w:ascii="Consolas" w:eastAsia="Times New Roman" w:hAnsi="Consolas" w:cs="Consolas"/>
          <w:noProof/>
          <w:color w:val="292B2C"/>
          <w:sz w:val="26"/>
          <w:szCs w:val="26"/>
          <w:lang w:eastAsia="uk-UA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zakonst.rada.gov.ua/images/g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zakonst.rada.gov.ua/images/gerb.gi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T260&#10;tPoCAAD8BQAADgAAAAAAAAAAAAAAAAAuAgAAZHJzL2Uyb0RvYy54bWxQSwECLQAUAAYACAAAACEA&#10;mPZsD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                             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0" w:name="o1"/>
      <w:bookmarkEnd w:id="0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З А К О Н  У К Р А Ї Н И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" w:name="o2"/>
      <w:bookmarkEnd w:id="1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Про органи і служби у справах дітей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та спеціальні установи для дітей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" w:name="o3"/>
      <w:bookmarkEnd w:id="2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 { Назва Закону із змінами, внесеними згідно із Законом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N 609-V ( </w:t>
      </w:r>
      <w:hyperlink r:id="rId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" w:name="o4"/>
      <w:bookmarkEnd w:id="3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( Відомості Верховної Ради України (ВВР), 1995, N 6, ст. 35 )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" w:name="o5"/>
      <w:bookmarkEnd w:id="4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{ Вводиться в дію Постановою ВР N </w:t>
      </w:r>
      <w:hyperlink r:id="rId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21/95-ВР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від 24.01.95,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ВВР, 1995, N 6, ст. 36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" w:name="o6"/>
      <w:bookmarkEnd w:id="5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{ Із змінами, внесеними згідно із Законами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312-XIV   ( </w:t>
      </w:r>
      <w:hyperlink r:id="rId7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312-14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11.12.98, ВВР, 1999, N 4, ст.35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864-XIV   ( </w:t>
      </w:r>
      <w:hyperlink r:id="rId8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08.07.99, ВВР, 1999, N 36, ст.318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673-IV    ( </w:t>
      </w:r>
      <w:hyperlink r:id="rId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03.04.2003, ВВР, 2003, N 28, ст.211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1410-IV   ( </w:t>
      </w:r>
      <w:hyperlink r:id="rId1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1410-15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03.02.2004, ВВР, 2004, N 19, ст.251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2377-IV   ( </w:t>
      </w:r>
      <w:hyperlink r:id="rId11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2377-15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20.01.2005, ВВР, 2005, N 11, ст.198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3167-IV   ( </w:t>
      </w:r>
      <w:hyperlink r:id="rId12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3167-15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01.12.2005, ВВР, 2006, N 12, ст.104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 609-V    (  </w:t>
      </w:r>
      <w:hyperlink r:id="rId13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07.02.2007, ВВР, 2007, N 15, ст.194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N 1254-VI   ( </w:t>
      </w:r>
      <w:hyperlink r:id="rId1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1254-17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14.04.2009, ВВР, 2009, N 36-37, ст.511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" w:name="o7"/>
      <w:bookmarkEnd w:id="6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N 2507-VI   ( </w:t>
      </w:r>
      <w:hyperlink r:id="rId15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2507-17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09.09.2010, ВВР, 2011, N 4, ст.18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5290-VI   ( </w:t>
      </w:r>
      <w:hyperlink r:id="rId16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5290-17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18.09.2012, ВВР, 2013, N 41, ст.549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5462-VI   ( </w:t>
      </w:r>
      <w:hyperlink r:id="rId17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16.10.2012, ВВР, 2014, N 6-7, ст.80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5477-VI   ( </w:t>
      </w:r>
      <w:hyperlink r:id="rId18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5477-17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06.11.2012, ВВР, 2013, N 50, ст.693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 245-VII  (  </w:t>
      </w:r>
      <w:hyperlink r:id="rId19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16.05.2013, ВВР, 2014, N 12, ст.178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1170-VII  ( </w:t>
      </w:r>
      <w:hyperlink r:id="rId20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1170-18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27.03.2014, ВВР, 2014, N 22, ст.816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1697-VII  ( </w:t>
      </w:r>
      <w:hyperlink r:id="rId21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1697-18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14.10.2014, ВВР, 2015, N 2-3, ст.12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 901-VIII (  </w:t>
      </w:r>
      <w:hyperlink r:id="rId22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23.12.2015, ВВР, 2016, N  4, ст.44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N 1824-VIII ( </w:t>
      </w:r>
      <w:hyperlink r:id="rId23" w:tgtFrame="_blank" w:history="1">
        <w:r w:rsidRPr="001E258E">
          <w:rPr>
            <w:rFonts w:ascii="Consolas" w:eastAsia="Times New Roman" w:hAnsi="Consolas" w:cs="Consolas"/>
            <w:b/>
            <w:bCs/>
            <w:color w:val="0000FF"/>
            <w:sz w:val="26"/>
            <w:szCs w:val="26"/>
            <w:u w:val="single"/>
            <w:lang w:eastAsia="uk-UA"/>
          </w:rPr>
          <w:t>1824-19</w:t>
        </w:r>
      </w:hyperlink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) від 19.01.2017 }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" w:name="o8"/>
      <w:bookmarkEnd w:id="7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{ У  тексті Закону слова "Державний комітет України у справах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сім'ї  та   молоді"  в  усіх  відмінках  замінено   словами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"уповноважений центральний орган виконавчої влади у справах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сім'ї  та  молоді"   у  відповідних   відмінках  згідно  із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Законом N 673-IV ( </w:t>
      </w:r>
      <w:hyperlink r:id="rId2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03.04.2003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" w:name="o9"/>
      <w:bookmarkEnd w:id="8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{ У тексті Закону (крім статей 6 і 10) слово "неповнолітні"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в усіх відмінках  замінено  словом "діти"  у відповідному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відмінку  згідно  із  Законом  N 609-V  (  </w:t>
      </w:r>
      <w:hyperlink r:id="rId2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" w:name="o10"/>
      <w:bookmarkEnd w:id="9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{ У тексті Закону слова "спеціально уповноважений  центральний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орган виконавчої влади  у справах  сім'ї,  дітей та  молоді,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уповноважений  орган  влади  Автономної  Республіки  Крим  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lastRenderedPageBreak/>
        <w:t xml:space="preserve">    справах сім'ї, дітей та молоді"  в  усіх відмінках  замінено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словами "центральний  орган  виконавчої влади,  що  реалізує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державну політику у сфері усиновлення та захисту прав дітей,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орган виконавчої влади  Автономної  Республіки Крим  у сфері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сім'ї та дітей" у  відповідному  відмінку  згідно із Законом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N 5462-VI ( </w:t>
      </w:r>
      <w:hyperlink r:id="rId2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" w:name="o11"/>
      <w:bookmarkEnd w:id="1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Виходячи  з  Конституції  України ( </w:t>
      </w:r>
      <w:hyperlink r:id="rId2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254к/96-ВР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та Конвенції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ООН  про права дитини цей Закон визначає правові основи діяльності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органів  і  служб  у  справах  дітей  та  спеціальних  установ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на  які  покладається  здійснення  соціального  захисту 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профілактики    правопорушень   серед   осіб,   які   не   досягли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вісімнадцятирічного віку.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" w:name="o12"/>
      <w:bookmarkEnd w:id="11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</w:t>
      </w:r>
      <w:proofErr w:type="spellStart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Р о з д і</w:t>
      </w:r>
      <w:proofErr w:type="spellEnd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 л I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" w:name="o13"/>
      <w:bookmarkEnd w:id="1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                   ЗАГАЛЬНІ ПОЛОЖЕННЯ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" w:name="o14"/>
      <w:bookmarkEnd w:id="1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Органи і служби у справах дітей, спеціальні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установи та заклади, які здійснюють їх соціальний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захист і профілактику правопорушень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" w:name="o15"/>
      <w:bookmarkEnd w:id="14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Назва  статті  1  в  редакції  Закону  N  609-V  ( </w:t>
      </w:r>
      <w:hyperlink r:id="rId28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" w:name="o16"/>
      <w:bookmarkEnd w:id="1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Здійснення соціального захисту дітей і профілактики серед 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правопорушень покладається в межах визначеної компетенції на: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" w:name="o17"/>
      <w:bookmarkEnd w:id="1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центральний  орган виконавчої влади, що забезпечує формування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державної  політики  у  сфері  сім’ї  та  дітей, центральний орган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виконавчої  влади,  що реалізує державну політику у сфері сім’ї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орган  виконавчої влади Автономної Республіки Крим у сфері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сім’ї   та   дітей,  відповідні  структурні  підрозділи  обласних,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Київської   та   Севастопольської   міських,   районних  державних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адміністрацій, виконавчих органів міських і районних у містах рад;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Абзац другий частини першої статті 1 в редакції Закону N 5462-VI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29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" w:name="o18"/>
      <w:bookmarkEnd w:id="1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уповноважені підрозділи органів Національної поліції; { Абзац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третій  частини  першої  статті  1  в  редакції  Законів N 5462-VI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30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16.10.2012, N 901-VIII ( </w:t>
      </w:r>
      <w:hyperlink r:id="rId3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" w:name="o19"/>
      <w:bookmarkEnd w:id="1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приймальники-розподільники  для  дітей  органів  Національної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поліції;  {  Абзац  четвертий  частини першої статті 1 із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Законом N 901-VIII ( </w:t>
      </w:r>
      <w:hyperlink r:id="rId3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" w:name="o20"/>
      <w:bookmarkEnd w:id="1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школи соціальної   реабілітації   та    професійні    училища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соціальної реабілітації органів освіти;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" w:name="o21"/>
      <w:bookmarkEnd w:id="2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центри медико-соціальної  реабілітації дітей закладів охорони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здоров'я;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" w:name="o22"/>
      <w:bookmarkEnd w:id="2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спеціальні  виховні установи Державної кримінально-виконавчої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служби України; { Абзац сьомий частини першої статті 1 із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Законом N 1254-VI ( </w:t>
      </w:r>
      <w:hyperlink r:id="rId3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1254-17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14.04.2009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" w:name="o23"/>
      <w:bookmarkEnd w:id="2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притулки для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" w:name="o24"/>
      <w:bookmarkEnd w:id="2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центри соціально-психологічної реабілітації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4" w:name="o25"/>
      <w:bookmarkEnd w:id="2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соціально-реабілітаційні центри (дитячі містечка).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5" w:name="o26"/>
      <w:bookmarkEnd w:id="25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перша статті 1 із змінами, внесеними згідно із Законом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312-XIV  (  </w:t>
      </w:r>
      <w:hyperlink r:id="rId3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312-14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11.12.98; в редакції Закону N 864-XIV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3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08.07.99; із змінами, внесеними згідно із Законами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 673-IV  (  </w:t>
      </w:r>
      <w:hyperlink r:id="rId3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03.04.2003, N 2377-IV ( </w:t>
      </w:r>
      <w:hyperlink r:id="rId37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2377-15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20.01.2005; в редакції Закону N 609-V ( </w:t>
      </w:r>
      <w:hyperlink r:id="rId38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6" w:name="o27"/>
      <w:bookmarkEnd w:id="2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здійсненні соціального захисту і профілактики правопорушень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серед  дітей  беруть  участь у межах своєї компетенції інші органи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виконавчої  влади,  органи місцевого самоврядування, підприємства,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установи  та  організації  незалежно  від  форми власності, окремі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громадяни.  (  Частина  друга статті 1 в редакції Закону N 864-XIV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39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08.07.99 )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7" w:name="o28"/>
      <w:bookmarkEnd w:id="2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Під  соціальним  захистом  дітей у цьому Законі слід розуміти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комплекс  заходів  і  засобів  соціально-економічного та правового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характеру, здійснення яких покладається на суб'єктів, зазначених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частинах  першій  та  другій  цієї  статті, щодо забезпечення прав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   на    життя,   розвиток,   виховання,   освіту,   медичне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обслуговування,   надання   матеріальної  підтримки.  (  Статтю  1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доповнено  частиною  третьою згідно із Законом N 673-IV ( </w:t>
      </w:r>
      <w:hyperlink r:id="rId40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03.04.2003 )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8" w:name="o29"/>
      <w:bookmarkEnd w:id="2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2.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Основні принципи діяльності органів і служб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справах дітей, спеціальних установ та закладів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соціального захисту для дітей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9" w:name="o30"/>
      <w:bookmarkEnd w:id="29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Назва  статті  2  в  редакції  Закону  N  609-V  ( </w:t>
      </w:r>
      <w:hyperlink r:id="rId41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0" w:name="o31"/>
      <w:bookmarkEnd w:id="3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Діяльність  органів  і  служб  у справах дітей та спеціальних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  і  закладів соціального захисту для дітей здійснюється на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принципах: { Абзац перший статті 2 із змінами, внесеними згідно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Законом N 609-V ( </w:t>
      </w:r>
      <w:hyperlink r:id="rId4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1" w:name="o32"/>
      <w:bookmarkEnd w:id="3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законності;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2" w:name="o33"/>
      <w:bookmarkEnd w:id="3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застосування переважно методів виховання  і  переконання,  що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передбачають  вжиття примусових заходів лише після вичерпання всіх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інших заходів впливу на поведінку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3" w:name="o34"/>
      <w:bookmarkEnd w:id="3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гласності,  тобто  систематичного інформування про стан справ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щодо   захисту  прав  дітей,  правопорушень  серед  дітей,  роботу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центрального  органу  виконавчої  влади,  що забезпечує формування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державної  політики  з  питань сім’ї та дітей, центрального органу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виконавчої  влади,  що реалізує державну політику у сфері сім’ї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органу виконавчої влади Автономної Республіки Крим у сфері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сім’ї  та  дітей,  служб  у  справах  дітей, спеціальних установ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закладів  соціального  захисту  для  дітей  у  відкритій державній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статистиці, засобах масової інформації; { Абзац четвертий статті 2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  редакції  Законів  N  864-XIV  ( </w:t>
      </w:r>
      <w:hyperlink r:id="rId4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08.07.99, N 609-V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44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07.02.2007; із змінами, внесеними згідно із Законом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5462-VI ( </w:t>
      </w:r>
      <w:hyperlink r:id="rId45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4" w:name="o35"/>
      <w:bookmarkEnd w:id="3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збереження конфіденційності інформації про дітей, які вчинили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правопорушення  і  до  яких  застосовувалися заходи індивідуальної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профілактики; { Абзац п'ятий статті 2 із змінами, внесеними згідно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Законом N 1170-VII ( </w:t>
      </w:r>
      <w:hyperlink r:id="rId4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1170-18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27.03.2014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5" w:name="o36"/>
      <w:bookmarkEnd w:id="3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неприпустимості приниження честі і гідності дітей, жорстокого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поводження з ними.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6" w:name="o37"/>
      <w:bookmarkEnd w:id="3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3.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Профілактика правопорушень серед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7" w:name="o38"/>
      <w:bookmarkEnd w:id="3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Під  профілактикою  правопорушень  серед  дітей слід розуміти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діяльність  органів  і  служб у справах дітей, спеціальних установ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 дітей,  спрямовану на виявлення та усунення причин і умов, що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сприяють  вчиненню  дітьми правопорушень, а також позитивний вплив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  поведінку  окремих  дітей  на території України, в її окремому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регіоні,  в  сім'ї,  на  підприємстві,  в  установі чи організації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незалежно від форм власності, за місцем проживання.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8" w:name="o39"/>
      <w:bookmarkEnd w:id="38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</w:t>
      </w:r>
      <w:proofErr w:type="spellStart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Р о з д і</w:t>
      </w:r>
      <w:proofErr w:type="spellEnd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 л II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9" w:name="o40"/>
      <w:bookmarkEnd w:id="39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ОРГАНИ І СЛУЖБИ У СПРАВАХ ДІТЕЙ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0" w:name="o41"/>
      <w:bookmarkEnd w:id="4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4.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Центральний орган виконавчої влади, що реалізує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державну політику у сфері усиновлення та захисту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прав дітей, орган виконавчої влади Автономної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Республіки Крим у сфері сім'ї та дітей, служби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справах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1" w:name="o42"/>
      <w:bookmarkEnd w:id="4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Основними завданнями центрального органу виконавчої влади, що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реалізує  державну  політику  у  сфері усиновлення та захисту прав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органу виконавчої влади Автономної Республіки Крим у сфері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сім'ї та дітей, служб у справах дітей є: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2" w:name="o43"/>
      <w:bookmarkEnd w:id="4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розроблення і здійснення самостійно або разом з  відповідними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органами  виконавчої  влади,  органами  місцевого  самоврядування,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підприємствами,  установами та організаціями незалежно  від  форми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власності,  громадськими  організаціями заходів щодо захисту прав,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свобод і законних інтересів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3" w:name="o44"/>
      <w:bookmarkEnd w:id="4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координація зусиль центральних та місцевих органів виконавчої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влади,  органів місцевого самоврядування,  підприємств, установ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організацій незалежно  від  форми  власності  у  вирішенні  питань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соціального  захисту  дітей  та  організації роботи із запобігання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дитячій бездоглядності;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4" w:name="o45"/>
      <w:bookmarkEnd w:id="4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забезпечення додержання вимог законодавства щодо встановлення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опіки та піклування над дітьми, їх усиновлення;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5" w:name="o46"/>
      <w:bookmarkEnd w:id="4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здійснення контролю  за умовами утримання і виховання дітей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закладах  для  дітей-сиріт  та  дітей,  позбавлених  батьківського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піклування,  спеціальних  установах і закладах соціального захисту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дітей незалежно від форми власності;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6" w:name="o47"/>
      <w:bookmarkEnd w:id="4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ведення державної  статистики  щодо   дітей   відповідно  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законодавства України та міжнародних стандартів;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7" w:name="o48"/>
      <w:bookmarkEnd w:id="4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ведення обліку  дітей,  які  опинились  у  складних  життєвих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обставинах,  дітей-сиріт  та  дітей,   позбавлених   батьківського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піклування,  усиновлених,  влаштованих до прийомних сімей, дитячих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будинків  сімейного  типу  та  соціально-реабілітаційних   центрів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(дитячих містечок);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8" w:name="o49"/>
      <w:bookmarkEnd w:id="4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проведення   роботи   з  соціально-правового  захисту 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запобігання   бездоглядності  та  правопорушенням  серед  них, 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соціально-психологічної  реабілітації найбільш уразливих категорій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контроль  та координація діяльності служб у справах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Абзац  восьмий  частини  першої  статті  4  в  редакції  Закону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5462-VI ( </w:t>
      </w:r>
      <w:hyperlink r:id="rId4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9" w:name="o50"/>
      <w:bookmarkEnd w:id="4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здійснення   з   питань,   що  належать  до  їх  компетенції,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координації та методологічного забезпечення діяльності центральних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 місцевих   органів   виконавчої   влади,   органів  місцевого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самоврядування  стосовно  соціального  захисту дітей-сиріт,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позбавлених  батьківського  піклування,  осіб із їх числа, а також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забезпечення  додержання  законодавства  щодо встановлення опіки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піклування    над    дітьми-сиротами   та   дітьми,   позбавленими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батьківського   піклування,  їх  усиновлення,  застосування  інших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передбачених   законодавством  форм  влаштування  дітей;  {  Абзац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частини  першої  статті  4 в редакції Закону N 5462-VI ( </w:t>
      </w:r>
      <w:hyperlink r:id="rId4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16.10.2012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0" w:name="o51"/>
      <w:bookmarkEnd w:id="5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сприяння  розвитку різних форм виховання дітей-сиріт і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позбавлених  батьківського  піклування.  {  Абзац  частини  першої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статті 4 в редакції Закону N 5462-VI ( </w:t>
      </w:r>
      <w:hyperlink r:id="rId49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1" w:name="o52"/>
      <w:bookmarkEnd w:id="5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Центральний  орган  виконавчої  влади,  що  реалізує державну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політику   у  сфері  усиновлення  та  захисту  прав  дітей,  орган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виконавчої  влади  Автономної  Республіки  Крим  у  сфері сім'ї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дітей, служби у справах дітей мають право: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2" w:name="o53"/>
      <w:bookmarkEnd w:id="5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приймати  з  питань,  що належать до їх компетенції, рішення,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які  є обов’язковими до виконання центральними органами виконавчої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влади,   їх   територіальними  органами  та  місцевими  державними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адміністраціями,   органами   влади  Автономної  Республіки  Крим,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органами  місцевого  самоврядування, підприємствами, установами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організаціями  всіх  форм  власності і громадянами; { Абзац другий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частини  другої  статті  4 в редакції Закону N 5462-VI ( </w:t>
      </w:r>
      <w:hyperlink r:id="rId50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16.10.2012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3" w:name="o54"/>
      <w:bookmarkEnd w:id="5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звертатися у разі порушення прав та законних інтересів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  також  з  питань  надання  їм  допомоги  до відповідних органів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виконавчої влади,  органів місцевого самоврядування,  підприємств,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 та організацій незалежно від форми власності;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4" w:name="o55"/>
      <w:bookmarkEnd w:id="5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проводити роботу    серед    дітей    з   метою   запобігання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правопорушенням;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5" w:name="o56"/>
      <w:bookmarkEnd w:id="5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порушувати перед  органами  виконавчої  влади   та   органами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місцевого  самоврядування  питання  про направлення до спеціальних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  для  дітей,  навчальних  закладів  (незалежно  від  форми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власності)  дітей,  які  опинились у складних життєвих обставинах,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неодноразово самовільно залишали сім'ю та навчальні заклади;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6" w:name="o57"/>
      <w:bookmarkEnd w:id="5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забезпечувати влаштування дітей-сиріт та  дітей,  позбавлених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батьківського   піклування,   у  дитячі  будинки  сімейного  типу,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прийомні сім'ї, передачу під опіку, піклування, на усиновлення;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7" w:name="o58"/>
      <w:bookmarkEnd w:id="5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вести справи з опіки та піклування над дітьми та  усиновлення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8" w:name="o59"/>
      <w:bookmarkEnd w:id="5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перевіряти стан роботи із соціально-правового захисту дітей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закладах  для  дітей-сиріт  та  дітей,  позбавлених  батьківського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піклування,  спеціальних  установах і закладах соціального захисту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дітей незалежно від форми власності,  стан виховної  роботи  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дітьми у навчальних закладах, за місцем проживання, а також у разі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необхідності -  умови  роботи  працівників  молодше  18  років  на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підприємствах,  в  установах  та  організаціях незалежно від форми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власності;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9" w:name="o60"/>
      <w:bookmarkEnd w:id="5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представляти у разі необхідності інтереси дітей в судах, у їх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відносинах з підприємствами, установами та організаціями незалежно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форми власності;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0" w:name="o61"/>
      <w:bookmarkEnd w:id="6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запрошувати для бесіди батьків або опікунів,  піклувальників,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посадових осіб до служби у справах дітей з метою з'ясування причин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умов,  які призвели до порушення  прав  дітей,  бездоглядності,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вчинення правопорушень, вживати заходів щодо їх усунення;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1" w:name="o62"/>
      <w:bookmarkEnd w:id="6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давати згоду  на  звільнення  працівників молодше 18 років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ініціативою  власника  підприємства,   установи   та   організації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незалежно від форми власності або уповноваженого ним органу;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2" w:name="o63"/>
      <w:bookmarkEnd w:id="6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порушувати перед   органами   виконавчої  влади  та  органами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місцевого самоврядування  питання  про  накладення  дисциплінарних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стягнень  на  посадових  осіб  у  разі  невиконання  ними  рішень,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прийнятих   центральним  органом  виконавчої  влади,  що  реалізує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державну  політику  у  сфері  усиновлення  та  захисту прав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органом  виконавчої влади Автономної Республіки Крим у сфері сім'ї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дітей, службами у справах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3" w:name="o64"/>
      <w:bookmarkEnd w:id="6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визначати потребу  регіонів в утворенні спеціальних установ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закладів соціального захисту для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4" w:name="o65"/>
      <w:bookmarkEnd w:id="6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розробляти і реалізовувати власні та підтримувати  громадські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програми  соціального  спрямування  з  метою  забезпечення захисту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прав, свобод і законних інтересів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5" w:name="o66"/>
      <w:bookmarkEnd w:id="6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порушувати перед  органами  виконавчої  влади   та   органами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місцевого    самоврядування    питання    про    притягнення   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відповідальності згідно із законом фізичних та юридичних осіб, які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допустили порушення прав, свобод і законних інтересів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6" w:name="o67"/>
      <w:bookmarkEnd w:id="6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відвідувати дітей,   які   опинились   у   складних  життєвих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обставинах,  перебувають на обліку в службі у  справах  дітей, 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місцем  їх  проживання,  навчання  і  роботи;  вживати заходів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соціального захисту дітей.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7" w:name="o68"/>
      <w:bookmarkEnd w:id="6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Центральний  орган  виконавчої  влади,  що  реалізує державну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політику  з  питань  сім’ї  та  дітей, контролює діяльність органу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виконавчої  влади  Автономної  Республіки  Крим  у  сфері сім’ї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дітей.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8" w:name="o69"/>
      <w:bookmarkEnd w:id="68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третя статті 4 в редакції Закону N 5462-VI ( </w:t>
      </w:r>
      <w:hyperlink r:id="rId51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9" w:name="o70"/>
      <w:bookmarkEnd w:id="69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{  Частину  четверту  статті  4  виключено на підставі Закону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5462-VI ( </w:t>
      </w:r>
      <w:hyperlink r:id="rId52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0" w:name="o71"/>
      <w:bookmarkEnd w:id="7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Центральні та  місцеві  органи   виконавчої   влади,   органи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місцевого  самоврядування,  підприємства,  установи та організації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незалежно від форми власності, посадові особи зобов'язані у строк,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визначений  центральним  органом  виконавчої  влади,  що  реалізує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державну  політику  у  сфері  усиновлення  та  захисту прав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органом  виконавчої влади Автономної Республіки Крим у сфері сім'ї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дітей,  відповідними службами у справах дітей, повідомляти про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заходи, вжиті на виконання прийнятих ними рішень.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1" w:name="o72"/>
      <w:bookmarkEnd w:id="71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lastRenderedPageBreak/>
        <w:t xml:space="preserve">     {  Частину  шосту  статті  4  виключено  на  підставі  Закону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5462-VI ( </w:t>
      </w:r>
      <w:hyperlink r:id="rId53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2" w:name="o73"/>
      <w:bookmarkEnd w:id="72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{  Частину  сьому  статті  4  виключено  на  підставі  Закону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5462-VI ( </w:t>
      </w:r>
      <w:hyperlink r:id="rId5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3" w:name="o74"/>
      <w:bookmarkEnd w:id="7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Штатна  чисельність працівників районних, міських, районних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містах  служб  у  справах  дітей  установлюється з розрахунку один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працівник   служби  не  більше  ніж  на  одну  тисячу  дітей,  які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проживають  у  районі,  та  не більше ніж на дві тисячі дітей, які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проживають у місті, районі у місті. Штатна чисельність працівників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  у  справах дітей виконавчих органів сільських, селищних рад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відповідних територіальних громад встановлюється з розрахунку один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працівник  служби не більше ніж на одну тисячу дітей, але не менше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одного працівника на об’єднану територіальну громаду.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4" w:name="o75"/>
      <w:bookmarkEnd w:id="74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До статті 4 включено частину сьому згідно із Законом N 1824-VIII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5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1824-19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19.01.2017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5" w:name="o76"/>
      <w:bookmarkEnd w:id="75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{  Частину  восьму  статті  4  виключено  на  підставі Закону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5462-VI ( </w:t>
      </w:r>
      <w:hyperlink r:id="rId5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6" w:name="o77"/>
      <w:bookmarkEnd w:id="7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Центральний  орган  виконавчої  влади,  що  реалізує державну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політику   у  сфері  усиновлення  та  захисту  прав  дітей,  орган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виконавчої  влади  Автономної  Республіки  Крим  у  сфері сім’ї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дітей, служби у справах дітей мають права юридичної особи.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7" w:name="o78"/>
      <w:bookmarkEnd w:id="77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 До   статті  4  включено  частину  восьму  згідно  із  Законом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1824-VIII ( </w:t>
      </w:r>
      <w:hyperlink r:id="rId57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1824-19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19.01.2017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8" w:name="o79"/>
      <w:bookmarkEnd w:id="7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Типове  положення  про службу у справах дітей ( </w:t>
      </w:r>
      <w:hyperlink r:id="rId5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1068-2007-п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затверджує Кабінет Міністрів України.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9" w:name="o80"/>
      <w:bookmarkEnd w:id="79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Стаття 4 в редакції Закону N 864-XIV ( </w:t>
      </w:r>
      <w:hyperlink r:id="rId5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08.07.99; із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змінами,  внесеними  згідно  із  Законами  N 673-IV ( </w:t>
      </w:r>
      <w:hyperlink r:id="rId6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03.04.2003,  N  3167-IV  (  </w:t>
      </w:r>
      <w:hyperlink r:id="rId61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3167-15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01.12.2005; в редакції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Закону N 609-V ( </w:t>
      </w:r>
      <w:hyperlink r:id="rId62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0" w:name="o81"/>
      <w:bookmarkEnd w:id="8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5.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Уповноважені підрозділи органів Національної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поліції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1" w:name="o82"/>
      <w:bookmarkEnd w:id="81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Назва  статті  5  в  редакції Законів N 5462-VI ( </w:t>
      </w:r>
      <w:hyperlink r:id="rId63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16.10.2012, N 901-VIII ( </w:t>
      </w:r>
      <w:hyperlink r:id="rId6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2" w:name="o83"/>
      <w:bookmarkEnd w:id="82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{  Частину  першу  статті  5  виключено  на  підставі  Закону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5462-VI ( </w:t>
      </w:r>
      <w:hyperlink r:id="rId6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3" w:name="o84"/>
      <w:bookmarkEnd w:id="8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Уповноважені    підрозділи   органів   Національної   поліції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зобов’язані:  {  Абзац  перший  частини другої статті 5 в редакції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Закону  N 5462-VI ( </w:t>
      </w:r>
      <w:hyperlink r:id="rId6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16.10.2012; 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згідно із Законом N 901-VIII ( </w:t>
      </w:r>
      <w:hyperlink r:id="rId6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4" w:name="o85"/>
      <w:bookmarkEnd w:id="8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проводити роботу щодо запобігання правопорушенням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5" w:name="o86"/>
      <w:bookmarkEnd w:id="8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виявляти, припиняти та розкривати кримінальні правопорушення,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вчинені  дітьми,  вживати  з  цією  метою  оперативно-розшукових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профілактичних   заходів,   передбачених   чинним  законодавством;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Абзац  третій  частини  другої  статті  5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245-VII ( </w:t>
      </w:r>
      <w:hyperlink r:id="rId6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6" w:name="o87"/>
      <w:bookmarkEnd w:id="8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розглядати у межах своєї компетенції заяви і повідомлення про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правопорушення, вчинені дітьми;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7" w:name="o88"/>
      <w:bookmarkEnd w:id="87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{  Абзац п'ятий частини другої статті 5 виключено на підставі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Закону N 245-VII ( </w:t>
      </w:r>
      <w:hyperlink r:id="rId6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8" w:name="o89"/>
      <w:bookmarkEnd w:id="8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виявляти причини та умови, що сприяють вчиненню правопорушень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дітьми,  вживати в межах своєї компетенції заходів до їх усунення;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брати участь у правовому вихованні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9" w:name="o90"/>
      <w:bookmarkEnd w:id="8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розшукувати  дітей,  що  зникли,  дітей,  які залишили сім'ї,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навчально-виховні  заклади  (бродяжать) та спеціальні установи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дітей;  {  Абзац  сьомий  частини  другої  статті  5  із 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Законом N 609-V ( </w:t>
      </w:r>
      <w:hyperlink r:id="rId70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0" w:name="o91"/>
      <w:bookmarkEnd w:id="9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виявляти   дорослих  осіб,  які  втягують  дітей  у  злочинну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діяльність, проституцію, пияцтво, наркоманію та жебрацтво;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1" w:name="o92"/>
      <w:bookmarkEnd w:id="9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виявляти осіб,    які     займаються     виготовленням    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розповсюдженням  порнографічної продукції,  видань,  що пропагують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насильство, жорстокість, сексуальну розпусту;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2" w:name="o93"/>
      <w:bookmarkEnd w:id="9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виявляти  батьків  або  осіб, що їх замінюють, які ухиляються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  виконання   передбачених   законодавством   обов'язків  щодо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створення  належних  умов  для життя, навчання та виховання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Частину  другу  статті  5  доповнено  абзацом згідно із Законом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609-V ( </w:t>
      </w:r>
      <w:hyperlink r:id="rId7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3" w:name="o94"/>
      <w:bookmarkEnd w:id="9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вести  облік  правопорушників, що не досягли 18 років, у тому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числі   звільнених   з   спеціальних  виховних  установ,  з  метою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проведення  профілактичної роботи, інформувати відповідні служби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справах  дітей стосовно цих дітей; { Абзац частини другої статті 5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  редакції Закону N 673-IV ( </w:t>
      </w:r>
      <w:hyperlink r:id="rId7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03.04.2003; із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Законами N 2377-IV ( </w:t>
      </w:r>
      <w:hyperlink r:id="rId7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2377-15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20.01.2005,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609-V ( </w:t>
      </w:r>
      <w:hyperlink r:id="rId74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4" w:name="o95"/>
      <w:bookmarkEnd w:id="9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повертати до  місця  постійного  проживання,   навчання   або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направляти  до  спеціальних  установ  для дітей у термін не більше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восьми  годин  з моменту виявлення дітей, яких було підкинуто, або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які заблукали, або залишили сім'ю чи навчально-виховні заклади;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5" w:name="o96"/>
      <w:bookmarkEnd w:id="9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викликати  дітей,  їх  батьків  (усиновителів)  або  опікунів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(піклувальників), а також інших осіб у справах та інших матеріалах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  правопорушення і у разі ухилення без поважних причин від явки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 викликом - піддавати їх приводу;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6" w:name="o97"/>
      <w:bookmarkEnd w:id="9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відвідувати  правопорушників,  що  не  досягли  18  років,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місцем  їх  проживання, навчання, роботи, проводити бесіди з ними,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їх   батьками  (усиновителями)  або  опікунами  (піклувальниками);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Абзац  чотирнадцятий  статті  5 із змінами, внесеними згідно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Законом N 609-V ( </w:t>
      </w:r>
      <w:hyperlink r:id="rId75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7" w:name="o98"/>
      <w:bookmarkEnd w:id="9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отримувати від підприємств,  установ та організацій незалежно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 форм  власності відомості,  необхідні у зв'язку з матеріалами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 правопорушення, що перебувають у її провадженні;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8" w:name="o99"/>
      <w:bookmarkEnd w:id="9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затримувати  і  тримати  у  спеціально  відведених  для цього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приміщеннях  дітей,  які  залишилися без опіки та піклування, - на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період  до передачі їх законним представникам або до влаштування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установленому порядку, але не більше восьми годин; { Абзац частини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другої  статті 5 із змінами, внесеними згідно із Законом N 1410-IV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  </w:t>
      </w:r>
      <w:hyperlink r:id="rId7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1410-15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)  від  03.02.2004;  в  редакції  Закону  N  2507-VI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7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2507-17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09.09.2010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9" w:name="o100"/>
      <w:bookmarkEnd w:id="9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затримувати і  тримати  у  спеціально  відведених  для  цього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приміщеннях дітей віком від 11 років,  які підозрюються у вчиненні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суспільно небезпечних діянь,  за які Кримінальним кодексом України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7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2341-14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передбачено покарання у виді позбавлення волі до п'яти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років або більш м'яке покарання, і які не досягли віку, з якого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такі діяння особи підлягають кримінальній відповідальності,  - 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передачі  їх  під  нагляд  батьків,  осіб,  які їх замінюють,  або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адміністрації навчального чи  іншого  дитячого  закладу,  в  якому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постійно  проживає  ця дитина, але не більше восьми годин; { Абзац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частини  другої  статті  5 в редакції Закону N 2507-VI ( </w:t>
      </w:r>
      <w:hyperlink r:id="rId79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2507-17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09.09.2010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0" w:name="o101"/>
      <w:bookmarkEnd w:id="10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затримувати і  тримати  у  спеціально  відведених  для  цього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приміщеннях дітей віком від 11 років,  які підозрюються у вчиненні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суспільно  небезпечних діянь,  що підпадають під ознаки діянь, 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які Кримінальним  кодексом  України  (   </w:t>
      </w:r>
      <w:hyperlink r:id="rId80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2341-14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)   передбачено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покарання  у  виді  позбавлення  волі понад п'ять років,  і які 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досягли віку, з якого за такі діяння особи підлягають кримінальній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відповідальності,  -  до 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доставлення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їх  до  суду  для вирішення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питання про поміщення їх у приймальники-розподільники  для 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але  не  більше  дванадцяти годин з моменту їх затримання; { Абзац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частини  другої  статті  5 в редакції Закону N 2507-VI ( </w:t>
      </w:r>
      <w:hyperlink r:id="rId8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2507-17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09.09.2010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1" w:name="o102"/>
      <w:bookmarkEnd w:id="10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здійснювати згідно з чинним законодавством гласні та негласні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оперативно-розшукові   заходи   з   метою  розкриття  кримінальних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правопорушень,   вчинених   дітьми  або  за  їх  участю;  {  Абзац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дев'ятнадцятий  частини  другої  статті  5  із 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245-VII ( </w:t>
      </w:r>
      <w:hyperlink r:id="rId8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2" w:name="o103"/>
      <w:bookmarkEnd w:id="10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виявляти,   вести   облік   осіб,   які   втягують   дітей 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антигромадську  діяльність;  (  Абзац  частини  другої  статті 5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редакції Закону N 864-XIV ( </w:t>
      </w:r>
      <w:hyperlink r:id="rId8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08.07.99 )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3" w:name="o104"/>
      <w:bookmarkEnd w:id="10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проводити обшуки,  вилучення та інші слідчі дії відповідно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кримінального   процесуального  законодавства;  {  Абзац  двадцять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перший  частини  другої  статті  5 із змінами, внесеними згідно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Законом N 245-VII ( </w:t>
      </w:r>
      <w:hyperlink r:id="rId84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4" w:name="o105"/>
      <w:bookmarkEnd w:id="10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проводити  за  наявності законних підстав огляд дітей, речей,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які є при них, транспортних засобів;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5" w:name="o106"/>
      <w:bookmarkEnd w:id="10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вилучати документи  і  предмети,  що  можуть  бути   речовими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доказами   правопорушення   або   використані  на  шкоду  здоров'ю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дітей;  (  Абзац  частини  другої  статті  5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864-XIV ( </w:t>
      </w:r>
      <w:hyperlink r:id="rId85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08.07.99 )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6" w:name="o107"/>
      <w:bookmarkEnd w:id="10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складати протоколи   про    адміністративні    правопорушення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 а   також   їх   батьків   (усиновителів)   або  опікунів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(піклувальників),  які  не  виконують  обов'язків щодо виховання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навчання   дітей,   інформувати   відповідні   служби   у  справах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дітей;  (  Абзац  частини  другої  статті  5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673-IV ( </w:t>
      </w:r>
      <w:hyperlink r:id="rId8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03.04.2003 )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7" w:name="o108"/>
      <w:bookmarkEnd w:id="10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вносити підприємствам,  установам та  організаціям  незалежно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  форм   власності   обов'язкові   для  розгляду  подання  про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необхідність  усунення  причин  та  умов,  що  сприяють   вчиненню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правопорушень дітьми;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8" w:name="o109"/>
      <w:bookmarkEnd w:id="10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доставляти  в  органи Національної поліції на строк до восьми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годин  дітей,  які  вчинили адміністративне правопорушення, але 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досягли віку, з якого настає адміністративна відповідальність,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встановлення  особи,  обставин вчинення правопорушення та передачі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їх  батькам  чи особам, які їх замінюють, або у притулки для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  у  справах  дітей;  {  Абзац статті 5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 із  Законами  N 609-V ( </w:t>
      </w:r>
      <w:hyperlink r:id="rId8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07.02.2007, N 2507-VI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8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2507-17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09.09.2010, N 901-VIII ( </w:t>
      </w:r>
      <w:hyperlink r:id="rId89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9" w:name="o110"/>
      <w:bookmarkEnd w:id="10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після встановлення особи дитини невідкладно сповіщати батьків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або осіб, які їх замінюють, про адміністративне затримання дитини,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  в  разі вчинення кримінального правопорушення також інформувати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органи  прокуратури;  {  Частину  другу статті 5 доповнено абзацом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 із  Законом N 673-IV ( </w:t>
      </w:r>
      <w:hyperlink r:id="rId90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03.04.2003; в редакції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Закону  N  609-V  ( </w:t>
      </w:r>
      <w:hyperlink r:id="rId9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07.02.2007;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245-VII ( </w:t>
      </w:r>
      <w:hyperlink r:id="rId9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0" w:name="o111"/>
      <w:bookmarkEnd w:id="11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повідомляти органи опіки та піклування за місцем  перебування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дитини  про  відомий  факт  залишення  його без опіки (піклування)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батьків;  {  Частину  другу  статті  5 доповнено абзацом згідно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Законом  N 673-IV ( </w:t>
      </w:r>
      <w:hyperlink r:id="rId9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03.04.2003;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609-V ( </w:t>
      </w:r>
      <w:hyperlink r:id="rId94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1" w:name="o112"/>
      <w:bookmarkEnd w:id="11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інформувати   відповідні   служби   у   справах   дітей   про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які  затримані  чи яким повідомлено про підозру у вчиненні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кримінальних  правопорушень;  {  Частину  другу статті 5 доповнено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абзацом  згідно  із Законом N 673-IV ( </w:t>
      </w:r>
      <w:hyperlink r:id="rId95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03.04.2003;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змінами,  внесеними  згідно  із  Законом  N 245-VII ( </w:t>
      </w:r>
      <w:hyperlink r:id="rId9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16.05.2013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2" w:name="o113"/>
      <w:bookmarkEnd w:id="11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здійснювати  відповідно  до  законодавства заходи соціального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патронажу  щодо  дітей, які відбували покарання у виді позбавлення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волі  на  певний строк; ( Частину другу статті 5 доповнено абзацом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3167-IV ( </w:t>
      </w:r>
      <w:hyperlink r:id="rId9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3167-15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01.12.2005 )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3" w:name="o114"/>
      <w:bookmarkEnd w:id="11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вести  облік  правопорушників,  що  не  досягли 18 років, які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потребують   медичної   допомоги,   у  тому  числі  звільнених 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спеціальних  виховних  установ,  з метою проведення профілактичної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роботи, інформувати відповідні служби у справах дітей стосовно цих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дітей.  {  Частину  другу  статті  5  доповнено  абзацом згідно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Законом  N  3167-IV  (  </w:t>
      </w:r>
      <w:hyperlink r:id="rId9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3167-15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 01.12.2005;  із 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Законом N 609-V ( </w:t>
      </w:r>
      <w:hyperlink r:id="rId99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4" w:name="o115"/>
      <w:bookmarkEnd w:id="11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Уповноважені    підрозділи   органів   Національної   поліції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виконують  також  інші  обов’язки та мають інші права, передбачені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законодавством.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5" w:name="o116"/>
      <w:bookmarkEnd w:id="115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третя статті 5 в редакції Закону N 5462-VI ( </w:t>
      </w:r>
      <w:hyperlink r:id="rId10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від 16.10.2012; із змінами, внесеними згідно із Законом N 901-VIII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01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6" w:name="o117"/>
      <w:bookmarkEnd w:id="116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{  Частину  четверту  статті  5  виключено на підставі Закону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5462-VI ( </w:t>
      </w:r>
      <w:hyperlink r:id="rId102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7" w:name="o118"/>
      <w:bookmarkEnd w:id="117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</w:t>
      </w:r>
      <w:proofErr w:type="spellStart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Р о з д і</w:t>
      </w:r>
      <w:proofErr w:type="spellEnd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 л III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8" w:name="o119"/>
      <w:bookmarkEnd w:id="118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     СУДИ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9" w:name="o120"/>
      <w:bookmarkEnd w:id="11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6.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Суди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0" w:name="o121"/>
      <w:bookmarkEnd w:id="12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Суди розглядають справи: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1" w:name="o122"/>
      <w:bookmarkEnd w:id="12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щодо  неповнолітніх,  які вчинили кримінальні правопорушення;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Абзац  другий  частини  першої  статті  6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245-VII ( </w:t>
      </w:r>
      <w:hyperlink r:id="rId10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2" w:name="o123"/>
      <w:bookmarkEnd w:id="12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щодо неповнолітніх,      які      вчинили     адміністративні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правопорушення у віці від 16 до 18 років;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3" w:name="o124"/>
      <w:bookmarkEnd w:id="12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    поміщення    дітей    віком    від    11    років   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приймальники-розподільники для дітей; { Абзац четвертий статті 6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редакції  Закону  N  609-V  ( </w:t>
      </w:r>
      <w:hyperlink r:id="rId104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07.02.2007; із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Законом N 2507-VI ( </w:t>
      </w:r>
      <w:hyperlink r:id="rId105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2507-17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09.09.2010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4" w:name="o125"/>
      <w:bookmarkEnd w:id="12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 адміністративну  відповідальність  батьків (усиновителів)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або опікунів (піклувальників) неповнолітніх  за  невиконання  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своїх обов'язків щодо виховання і навчання дітей;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5" w:name="o126"/>
      <w:bookmarkEnd w:id="12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 обмеження батьків у  дієздатності,  відібрання  дітей 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позбавлення   батьківських   прав,   виселення  осіб,  позбавлених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батьківських прав,  якщо їх спільне проживання з дітьми, щодо яких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вони позбавлені батьківських прав, неможливе;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6" w:name="o127"/>
      <w:bookmarkEnd w:id="12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про поновлення батьківських прав  і  розв'язання  спорів  між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батьками  щодо  місця проживання дітей; { Абзац сьомий статті 6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змінами,  внесеними  згідно  із  Законом  N  609-V  ( </w:t>
      </w:r>
      <w:hyperlink r:id="rId10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7" w:name="o128"/>
      <w:bookmarkEnd w:id="12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щодо  інших  питань,  пов'язаних  з  особистими,  житловими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майновими  правами  неповнолітніх.  ( Абзац восьмий частини першої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статті  5  із  змінами,  внесеними  згідно  із  Законом  N  673-IV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10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03.04.2003 )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8" w:name="o129"/>
      <w:bookmarkEnd w:id="12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Справи, зазначені    у    частині     першій   цієї   статті,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розглядаються спеціально уповноваженими  на  те  суддями  (складом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суддів)  за  участю  представників  служб  у  справах  дітей, крім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випадків,  передбачених  законом.  {  Частина  друга  статті  6 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редакції  Закону  N  864-XIV  ( </w:t>
      </w:r>
      <w:hyperlink r:id="rId10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08.07.99; із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Законом N 609-V ( </w:t>
      </w:r>
      <w:hyperlink r:id="rId109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9" w:name="o130"/>
      <w:bookmarkEnd w:id="129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{ Частину третю статті 6 виключено на підставі Закону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0" w:name="o131"/>
      <w:bookmarkEnd w:id="130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</w:t>
      </w:r>
      <w:proofErr w:type="spellStart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Р о з д і</w:t>
      </w:r>
      <w:proofErr w:type="spellEnd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 л IV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1" w:name="o132"/>
      <w:bookmarkEnd w:id="131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СПЕЦІАЛЬНІ УСТАНОВИ ДЛЯ ДІТЕЙ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2" w:name="o133"/>
      <w:bookmarkEnd w:id="13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7.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Приймальники-розподільники для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3" w:name="o134"/>
      <w:bookmarkEnd w:id="13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Приймальники-розподільники  для  дітей  - спеціальні установи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органів  Національної поліції, призначені для тимчасового тримання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 віком  від  11  років. Приймальники-розподільники для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створюються в Автономній Республіці Крим, областях, містах Києві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Севастополі  та  діють  згідно  з положенням, затвердженим наказом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Міністерства   внутрішніх   справ   України.  Права  та  обов'язки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посадових     осіб    приймальників-розподільників    визначаються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положенням про приймальники-розподільники для дітей ( </w:t>
      </w:r>
      <w:hyperlink r:id="rId11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z0926-17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Частина  перша статті 7 із змінами, внесеними згідно із Законом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901-VIII ( </w:t>
      </w:r>
      <w:hyperlink r:id="rId11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4" w:name="o135"/>
      <w:bookmarkEnd w:id="13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Приймальники-розподільники для дітей є юридичними особами.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5" w:name="o136"/>
      <w:bookmarkEnd w:id="13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приймальники-розподільники для дітей  діти  поміщаються 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рішенням суду.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6" w:name="o137"/>
      <w:bookmarkEnd w:id="13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Строк перебування  дитини  у  приймальнику-розподільнику 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визначається судом залежно від наявності об'єктивних підстав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 її тримання в цій установі.  У приймальники-розподільники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поміщаються діти, які: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7" w:name="o138"/>
      <w:bookmarkEnd w:id="13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1)  досягли  11-річного віку та щодо яких є достатньо підстав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вважати,  що вони вчинили суспільно небезпечне діяння, що підпадає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   ознаки   діяння,   за   яке  Кримінальним  кодексом  України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передбачено покарання у виді позбавлення волі на строк понад п’ять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років,  і  які  не  досягли  віку,  з  якого  за таке діяння особи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підлягають  кримінальній  відповідальності, - на строк, визначений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слідчим  суддею, судом у постановленій у кримінальному провадженні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ухвалі про поміщення особи у приймальник-розподільник для дітей.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8" w:name="o139"/>
      <w:bookmarkEnd w:id="13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Влаштування        дитини,        тримання       якої      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приймальнику-розподільнику  для  дітей  припинено,  та невідкладне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доставлення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до   подальшого   місця   влаштування   здійснюються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посадовими особами приймальника-розподільника для дітей;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9" w:name="o140"/>
      <w:bookmarkEnd w:id="139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1 частини четвертої статті 7 в редакції Закону N 245-VII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3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0" w:name="o141"/>
      <w:bookmarkEnd w:id="14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2) підлягають   направленню  за  рішенням  суду,  що  набрало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законної сили,  до спеціальних навчально-виховних  закладів,  і  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достатньо підстав вважати, що такі діти займатимуться протиправною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діяльністю,  -  на  строк,  необхідний  для 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доставлення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їх  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спеціальних навчально-виховних закладів, але не більше 30 діб;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1" w:name="o142"/>
      <w:bookmarkEnd w:id="14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3) самовільно  залишили спеціальні навчально-виховні заклади,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 яких вони перебували,  - на строк, необхідний для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доставлення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їх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 спеціальних навчально-виховних закладів, але не більше 30 діб;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2" w:name="o143"/>
      <w:bookmarkEnd w:id="14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4) перебувають у розшуку як такі,  що зникли,  залишили сім'ї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або навчально-виховні заклади (бродяжать),  - на строк, необхідний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 передання  їх  уповноваженому підрозділу органів Національної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поліції, який ініціював розшук, але не більше 36 годин;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3" w:name="o144"/>
      <w:bookmarkEnd w:id="143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4 частини четвертої статті 7 із змінами, внесеними згідно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із  Законами  N  5462-VI  (  </w:t>
      </w:r>
      <w:hyperlink r:id="rId11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від 16.10.2012, N 901-VIII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4" w:name="o145"/>
      <w:bookmarkEnd w:id="14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5) залишили держави постійного  проживання  і  відповідно 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міжнародних   договорів,   згода  на  обов'язковість  яких  надана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Верховною Радою України,  підлягають поверненню до  держави  свого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постійного  проживання,  -  на  строк,  необхідний для передачі їх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батькам, особам, які їх замінюють, або працівникам спеціалізованих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 держав постійного проживання.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5" w:name="o146"/>
      <w:bookmarkEnd w:id="14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Не підлягають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доставленню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до приймальників-розподільників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діти, які перебувають у стані алкогольного сп'яніння або під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впливом  наркотичних чи токсичних речовин,  а також психічно хворі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діти з вираженими симптомами хвороби.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6" w:name="o147"/>
      <w:bookmarkEnd w:id="14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Порядок тримання         дітей,          поміщених         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приймальники-розподільники   для   дітей,  визначається  правилами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внутрішнього   розпорядку   приймальника-розподільника  для 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  </w:t>
      </w:r>
      <w:hyperlink r:id="rId11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z0926-17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),  затвердженими  Міністерством  внутрішніх  справ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України.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7" w:name="o148"/>
      <w:bookmarkEnd w:id="147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Стаття  7  із  змінами,  внесеними  згідно  із  Законом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7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07.02.2007; в редакції Закону N 2507-VI ( </w:t>
      </w:r>
      <w:hyperlink r:id="rId118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2507-17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від 09.09.2010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8" w:name="o149"/>
      <w:bookmarkEnd w:id="14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8.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Загальноосвітні школи та професійні училища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соціальної реабілітації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9" w:name="o150"/>
      <w:bookmarkEnd w:id="14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Загальноосвітні школи   та   професійні   училища  соціальної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реабілітації  є  спеціальними  навчально-виховними  закладами 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  які    потребують    особливих    умов   виховання,  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підпорядковуються   центральному   органу   виконавчої  влади,  що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забезпечує  формування  державної політики у сфері освіти і науки.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 цих закладів можуть направлятися особи, які вчинили кримінальне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правопорушення у віці до 18 років або правопорушення до досягнення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віку, з якого настає кримінальна відповідальність.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0" w:name="o151"/>
      <w:bookmarkEnd w:id="150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перша статті 8 із змінами, внесеними згідно із Законами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 609-V  (  </w:t>
      </w:r>
      <w:hyperlink r:id="rId11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07.02.2007, N 5462-VI ( </w:t>
      </w:r>
      <w:hyperlink r:id="rId12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16.10.2012, N 245-VII ( </w:t>
      </w:r>
      <w:hyperlink r:id="rId121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1" w:name="o152"/>
      <w:bookmarkEnd w:id="15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Основними завданнями   загальноосвітніх  шкіл  і  професійних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училищ соціальної реабілітації є: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2" w:name="o153"/>
      <w:bookmarkEnd w:id="15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створення належних  умов  для  життя,  навчання  і  виховання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учнів,  підвищення  їх  загальноосвітнього  і  культурного  рівня,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професійної   підготовки,  розвитку  індивідуальних  здібностей 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нахилів, забезпечення необхідної медичної допомоги;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3" w:name="o154"/>
      <w:bookmarkEnd w:id="15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забезпечення соціальної   реабілітації  учнів,  їх  правового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виховання  та      соціального   захисту   в   умовах   постійного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педагогічного режиму.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4" w:name="o155"/>
      <w:bookmarkEnd w:id="15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 загальноосвітніх     шкіл     соціальної      реабілітації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направляються за рішенням суду діти віком від 11 до 14 років, а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професійних училищ соціальної реабілітації - віком від 14 років.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5" w:name="o156"/>
      <w:bookmarkEnd w:id="15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Дітей  тримають  у  зазначених  школах і професійних училищах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соціальної  реабілітації  у межах встановленого судом терміну, але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 більше трьох років.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6" w:name="o157"/>
      <w:bookmarkEnd w:id="15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  загальноосвітніх  школах  соціальної  реабілітації 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можуть  тримати у виняткових випадках до досягнення ними 15 років,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  у  професійних училищах соціальної реабілітації - до досягнення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19  років,  якщо  це необхідно для завершення навчального року або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професійної підготовки.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7" w:name="o158"/>
      <w:bookmarkEnd w:id="15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Учні загальноосвітніх  шкіл  соціальної  реабілітації,   яким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виповнилося  15 років,  але вони не стали на шлях виправлення, 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рішенням суду за місцезнаходженням зазначеного закладу можуть бути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переведені  до  професійного  училища соціальної реабілітації.  Це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переведення може  здійснюватися  у  межах  терміну,  встановленого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рішенням суду, що застосував примусовий захід виховного характеру,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але не більше трьох років.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8" w:name="o159"/>
      <w:bookmarkEnd w:id="15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Звільнення учнів   з  навчально-виховних  закладів соціальної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реабілітації провадиться достроково або після  закінчення  терміну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перебування.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9" w:name="o160"/>
      <w:bookmarkEnd w:id="15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Діти,   звільнені   із   загальноосвітніх   шкіл   соціальної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реабілітації,    направляються   директором   школи   до   батьків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(усиновителів)  або  опікунів (піклувальників), а ті, які не мають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   (усиновителів)   або  опікунів  (піклувальників),  - 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відповідних навчально-виховних закладів загального типу.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0" w:name="o161"/>
      <w:bookmarkEnd w:id="16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Діти, звільнені з професійних училищ соціальної реабілітації,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направляються директором училища, як правило, за місцем проживання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  працевлаштування  за  набутою  спеціальністю,  а  в  окремих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випадках  -  до іншої місцевості за умови письмового підтвердження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відповідної служби у справах дітей або державної служби зайнятості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  можливість  працевлаштування  та забезпечення житлом дитини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цій  місцевості.  { Частина дев'ята статті 8 із змінами, внесеними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Законом N 609-V ( </w:t>
      </w:r>
      <w:hyperlink r:id="rId12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1" w:name="o162"/>
      <w:bookmarkEnd w:id="16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Дострокове  звільнення  дітей  із  загальноосвітніх  шкіл 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професійних  училищ  соціальної  реабілітації провадиться судом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місцезнаходженням закладу за клопотанням ради школи чи училища.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2" w:name="o163"/>
      <w:bookmarkEnd w:id="16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Школи  соціальної   реабілітації   та   професійні    училища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соціальної  реабілітації  створюються відповідно до законодавства.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 Частина  одинадцята  статті  8  в  редакції  Закону  N  864-XIV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12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08.07.99 )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3" w:name="o164"/>
      <w:bookmarkEnd w:id="16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9.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Центри медико-соціальної реабілітації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4" w:name="o165"/>
      <w:bookmarkEnd w:id="16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Центри  медико-соціальної  реабілітації  дітей  створюються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державній  системі  охорони  здоров'я  за  визначенням  спеціально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уповноваженого  центрального  органу  виконавчої  влади  у справах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сім'ї,  дітей та молоді і центрального органу виконавчої влади, що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забезпечує формування державної політики у сфері охорони здоров’я,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 дітей,  які  вживають алкоголь, наркотики, а також для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які   за  станом  здоров'я  не  можуть  бути  направлені  до  шкіл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соціальної   реабілітації   та   професійних   училищ   соціальної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реабілітації.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5" w:name="o166"/>
      <w:bookmarkEnd w:id="165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перша  статті 9 в редакції Закону N 864-XIV ( </w:t>
      </w:r>
      <w:hyperlink r:id="rId12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від  08.07.99;  із  змінами,  внесеними згідно із Законами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2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07.02.2007, N 5462-VI ( </w:t>
      </w:r>
      <w:hyperlink r:id="rId12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6" w:name="o167"/>
      <w:bookmarkEnd w:id="16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Основним завданням  центрів  медико-соціальної реабілітації 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створення  умов  і  забезпечення  лікування дітей від алкоголізму,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наркоманії,  токсикоманії  та  їх  психосоціальна  реабілітація 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корекція.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7" w:name="o168"/>
      <w:bookmarkEnd w:id="16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  центрів медико-соціальної реабілітації направляються діти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віком від 11 років на підставі висновку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медико-експертної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комісії.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8" w:name="o169"/>
      <w:bookmarkEnd w:id="16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Діти  перебувають  у  центрах  медико-соціальної реабілітації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протягом  терміну,  необхідного  для лікування, але не більше двох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років.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9" w:name="o170"/>
      <w:bookmarkEnd w:id="16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Питання  про  перебування  дитини  у центрі медико-соціальної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реабілітації   розглядається   керівництвом   центру  на  підставі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прохання,   поданого   батьками   (усиновителями)   чи   опікунами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(піклувальниками),  а  в  разі  відсутності  останніх  - на основі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рішення  служби  у  справах  дітей.  {  Частина  п'ята статті 9 із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змінами,  внесеними  згідно  із  Законами  N 673-IV ( </w:t>
      </w:r>
      <w:hyperlink r:id="rId12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673-15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03.04.2003, N 609-V ( </w:t>
      </w:r>
      <w:hyperlink r:id="rId12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0" w:name="o171"/>
      <w:bookmarkEnd w:id="17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Центри   медико-соціальної  реабілітації  дітей  мають  права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юридичної  особи, власний бланк, печатку із зображенням Державного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герба України та своїм найменуванням.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1" w:name="o172"/>
      <w:bookmarkEnd w:id="17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Положення про     центри    медико-соціальної    реабілітації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затверджується Кабінетом Міністрів України.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2" w:name="o173"/>
      <w:bookmarkEnd w:id="17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10.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Спеціальні виховні установи Державної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кримінально-виконавчої служби України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3" w:name="o174"/>
      <w:bookmarkEnd w:id="173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Назва  статті  10  із  змінами,  внесеними згідно  із  Законами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 2377-IV  (  </w:t>
      </w:r>
      <w:hyperlink r:id="rId12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2377-15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20.01.2005, N 1254-VI ( </w:t>
      </w:r>
      <w:hyperlink r:id="rId13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1254-17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14.04.2009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4" w:name="o175"/>
      <w:bookmarkEnd w:id="17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Спеціальні  виховні установи Державної кримінально-виконавчої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служби   України  -  це  установи,  в  яких  відбувають  покарання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неповнолітні  віком  від  14 років, засуджені до позбавлення волі.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Частина перша статті 10 із змінами, внесеними згідно із Законами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 2377-IV  (  </w:t>
      </w:r>
      <w:hyperlink r:id="rId13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2377-15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20.01.2005, N 1254-VI ( </w:t>
      </w:r>
      <w:hyperlink r:id="rId13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1254-17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14.04.2009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5" w:name="o176"/>
      <w:bookmarkEnd w:id="17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Організація   та   діяльність  спеціальних  виховних  установ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регламентується  кримінально-виконавчим  законодавством. ( Частина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друга  статті  10  в  редакції  Закону  N  2377-IV ( </w:t>
      </w:r>
      <w:hyperlink r:id="rId13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2377-15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20.01.2005 )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6" w:name="o177"/>
      <w:bookmarkEnd w:id="176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(  Стаття  10  із  змінами,  внесеними згідно із Законом N 312-XIV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3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312-14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11.12.98 )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7" w:name="o178"/>
      <w:bookmarkEnd w:id="17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11.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Притулки для дітей служб у справах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8" w:name="o179"/>
      <w:bookmarkEnd w:id="17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Притулки    для   дітей   утворюються,   реорганізуються  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ліквідуються  відповідно до соціальних потреб відповідного регіону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Радою  міністрів  Автономної Республіки Крим, обласними, Київською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Севастопольською міськими, районними,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районними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у містах Києві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Севастополі  державними  адміністраціями, виконавчими органами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міських,  районних  у  містах  рад і підпорядковуються відповідній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службі  у  справах  дітей.  {  Частина  перша статті 11 в редакції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Закону N 609-V ( </w:t>
      </w:r>
      <w:hyperlink r:id="rId135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9" w:name="o180"/>
      <w:bookmarkEnd w:id="17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Притулки  для  дітей можуть також створюватися за погодженням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  службами   у  справах  дітей  підприємствами,  установами 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організаціями   незалежно   від   форм   власності,   громадськими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організаціями та громадянами.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0" w:name="o181"/>
      <w:bookmarkEnd w:id="18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притулках для дітей тимчасово розміщуються діти віком від 3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  18  років,  які  опинились  у  складних  життєвих  обставинах.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 Статтю  11  доповнено  частиною  згідно  із  Законом  N  609-V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136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1" w:name="o182"/>
      <w:bookmarkEnd w:id="18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Діти  можуть  перебувати  в притулку для дітей протягом часу,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необхідного для їх подальшого влаштування, але не більш як 90 діб.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Частина  статті  11  із  змінами,  внесеними  згідно із Законом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 864-XIV  (  </w:t>
      </w:r>
      <w:hyperlink r:id="rId137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 08.07.99; в редакції Закону N 609-V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13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2" w:name="o183"/>
      <w:bookmarkEnd w:id="18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Не  підлягають розміщенню у притулках діти, які перебувають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стані  алкогольного  або  наркотичного сп'яніння, психічно хворі 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вираженими   симптомами   хвороби,   а   також   ті,  які  вчинили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кримінальне  правопорушення  і щодо яких є рішення про затримання,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тримання  під  вартою або поміщення в приймальник-розподільник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дітей.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3" w:name="o184"/>
      <w:bookmarkEnd w:id="183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п'ята статті 11 із змінами, внесеними згідно із Законом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245-VII ( </w:t>
      </w:r>
      <w:hyperlink r:id="rId13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4" w:name="o185"/>
      <w:bookmarkEnd w:id="18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Основними  завданнями притулків для дітей є соціальний захист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які  опинились  у  складних  життєвих обставинах, залишили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сім'ї,  навчальні  заклади; створення належних житлово-побутових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психолого-педагогічних    умов    для    забезпечення   нормальної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життєдіяльності  дітей, надання їм можливості навчатися, працювати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змістовно  проводити дозвілля. { Частина статті 11 із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згідно  із  Законами N 864-XIV ( </w:t>
      </w:r>
      <w:hyperlink r:id="rId140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08.07.99,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 3167-IV  (  </w:t>
      </w:r>
      <w:hyperlink r:id="rId14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3167-15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01.12.2005; в редакції Закону N 609-V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( </w:t>
      </w:r>
      <w:hyperlink r:id="rId142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5" w:name="o186"/>
      <w:bookmarkEnd w:id="18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Посадові особи притулків для дітей: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6" w:name="o187"/>
      <w:bookmarkEnd w:id="18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надають  дітям  кваліфіковані  та  різнобічні  (психологічні,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педагогічні,   медичні,   юридичні)   консультації   залежно   від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конкретних причин соціальної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дискомфортності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7" w:name="o188"/>
      <w:bookmarkEnd w:id="18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вживають вичерпних заходів щодо забезпечення дітям доступу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безоплатної   правової   допомоги   на  підставах  та  в  порядку,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встановлених  законом,  що  регулює  надання  безоплатної правової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допомоги; { Частину сьому статті 11 доповнено новим абзацом згідно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 Законом  N  5477-VI ( </w:t>
      </w:r>
      <w:hyperlink r:id="rId143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5477-17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06.11.2012 - зміна набирає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чинності  поетапно  після  початку  діяльності  центрів  з надання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безоплатної  вторинної  правової  допомоги - див. розділ II Закону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5477-VI ( </w:t>
      </w:r>
      <w:hyperlink r:id="rId144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5477-17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06.11.2012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8" w:name="o189"/>
      <w:bookmarkEnd w:id="18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сприяють у  прийнятті  рішення  про зміну або створення нових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умов  життєдіяльності  дітей у сім'ї, навчально-виховних закладах,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 місцем роботи та в інших сферах;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9" w:name="o190"/>
      <w:bookmarkEnd w:id="18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порушують клопотання про  застосування  заходів  громадського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впливу,  притягнення до кримінальної, адміністративної чи майнової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відповідальності    батьків    (усиновителів)     або     опікунів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(піклувальників),   які   нехтують   правами,   інтересами 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провокують  їх  асоціальну  поведінку, самовільне залишення сім'ї,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навчально-виховних  закладів,  створюють  загрозу  їх  здоров'ю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інтелектуальному розвитку;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0" w:name="o191"/>
      <w:bookmarkEnd w:id="19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вживають  заходів  щодо  повернення дитини в безпечне сімейне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оточення. { Частину сьому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статт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11 доповнено абзацом п'ятим згідно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Законом N 609-V ( </w:t>
      </w:r>
      <w:hyperlink r:id="rId145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1" w:name="o192"/>
      <w:bookmarkEnd w:id="19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Притулки  для  дітей  мають  права юридичної особи, рахунок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органах,   що  здійснюють  казначейське  обслуговування  бюджетних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коштів,  власний  бланк,  печатку  із зображенням Державного герба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України та своїм найменуванням.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2" w:name="o193"/>
      <w:bookmarkEnd w:id="192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Частина восьма </w:t>
      </w:r>
      <w:proofErr w:type="spellStart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>статт</w:t>
      </w:r>
      <w:proofErr w:type="spellEnd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11 із змінами, внесеними згідно із Законами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 609-V  (  </w:t>
      </w:r>
      <w:hyperlink r:id="rId14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07.02.2007, N 5462-VI ( </w:t>
      </w:r>
      <w:hyperlink r:id="rId147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3" w:name="o194"/>
      <w:bookmarkEnd w:id="19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Положення  про притулки для дітей ( </w:t>
      </w:r>
      <w:hyperlink r:id="rId14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565-97-п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затверджується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Кабінетом Міністрів України.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4" w:name="o195"/>
      <w:bookmarkEnd w:id="19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11-1.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Центри соціально-психологічної реабілітації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5" w:name="o196"/>
      <w:bookmarkEnd w:id="19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Центри соціально-психологічної       реабілітації      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утворюються,  реорганізуються  та  ліквідуються  Радою   міністрів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Автономної    Республіки    Крим,    обласними,    Київською   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Севастопольською міськими,  районними,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районними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у містах Києві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Севастополі   державними   адміністраціями,  виконавчими  органами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міських і районних у містах рад  і  підпорядковуються  відповідній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службі  у  справах дітей для тривалого (стаціонарного) або денного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перебування дітей віком  від  3  до  18  років,  які  опинились 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складних  життєвих обставинах,  надання їм комплексної соціальної,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психологічної,  педагогічної,  медичної,  правової та інших  видів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допомоги.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6" w:name="o197"/>
      <w:bookmarkEnd w:id="19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Строк перебування  дитини  в  центрі  соціально-психологічної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реабілітації дітей залежить від конкретних обставин,  але не  може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перевищувати  відповідно  9  і  12  місяців у разі стаціонарного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денного   перебування.   Строк   перебування   дитини   в   центрі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визначається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психолого-медико-педагогічною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комісією за погодженням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відповідною службою у справах дітей.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7" w:name="o198"/>
      <w:bookmarkEnd w:id="19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 центрів  соціально-психологічної  реабілітації  дітей   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приймаються   діти,  які  перебувають  у  стані  алкогольного  або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наркотичного сп'яніння,  психічно хворі,  із симптомами хвороби  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гострому періоді або в період загострення хронічних захворювань, 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також  ті,  що  вчинили  кримінальне  правопорушення  і  щодо яких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прийнято рішення про затримання, тримання під вартою або поміщення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до приймальника-розподільника для дітей.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8" w:name="o199"/>
      <w:bookmarkEnd w:id="198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третя  статті  11-1  із  змінами,  внесеними згідно із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Законом N 245-VII ( </w:t>
      </w:r>
      <w:hyperlink r:id="rId14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9" w:name="o200"/>
      <w:bookmarkEnd w:id="19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Центри соціально-психологічної     реабілітації    дітей    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юридичними  особами,  мають  реєстраційні  рахунки  в  органах, що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здійснюють  казначейське  обслуговування бюджетних коштів, бланки,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печатку і штамп встановленого зразка.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0" w:name="o201"/>
      <w:bookmarkEnd w:id="200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четверта  статті  11-1 із змінами, внесеними згідно із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Законом N 5462-VI ( </w:t>
      </w:r>
      <w:hyperlink r:id="rId15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1" w:name="o202"/>
      <w:bookmarkEnd w:id="20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Типове положення    про     центр     соціально-психологічної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реабілітації  дітей  (  </w:t>
      </w:r>
      <w:hyperlink r:id="rId15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87-2004-п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затверджує Кабінет Міністрів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України.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2" w:name="o203"/>
      <w:bookmarkEnd w:id="202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Розділ  IV  доповнено  статтею  11-1  згідно із Законом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52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3" w:name="o204"/>
      <w:bookmarkEnd w:id="20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11-2.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Соціально-реабілітаційні центри (дитячі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містечка)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4" w:name="o205"/>
      <w:bookmarkEnd w:id="20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Соціально-реабілітаційні центри (дитячі містечка) є закладами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соціального   захисту   для   проживання   дітей-сиріт  та 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позбавлених  батьківського  піклування,  дітей,  які  опинились 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складних  життєвих обставинах,  безпритульних дітей віком від 3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18  років,  дітей,  розлучених  із  сім'єю, надання їм комплексної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соціальної, психологічної, педагогічної, медичної, правової, інших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видів допомоги та подальшого їх влаштування.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5" w:name="o206"/>
      <w:bookmarkEnd w:id="205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перша  статті  11-2  із  змінами,  внесеними згідно із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Законом N 5290-VI ( </w:t>
      </w:r>
      <w:hyperlink r:id="rId153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5290-17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18.09.2012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6" w:name="o207"/>
      <w:bookmarkEnd w:id="20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Соціально-реабілітаційні центри       (дитячі       містечка)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утворюються,  реорганізуються  та  ліквідуються місцевою державною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адміністрацією і підпорядковуються службі у справах дітей.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7" w:name="o208"/>
      <w:bookmarkEnd w:id="20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Соціально-реабілітаційні центри   (дитячі   містечка)   також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можуть  бути утворені громадськими,  благодійними організаціями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фондами,  у тому числі міжнародними,  за погодженням з відповідною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службою у справах дітей.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8" w:name="o209"/>
      <w:bookmarkEnd w:id="20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Соціально-реабілітаційні центри       (дитячі       містечка)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забезпечують перебування в них дітей протягом періоду, визначеного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службою у справах дітей.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9" w:name="o210"/>
      <w:bookmarkEnd w:id="20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 соціально-реабілітаційних  центрів  (дитячих  містечок) не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приймаються  діти,  які  перебувають  у  стані  алкогольного   або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наркотичного  сп'яніння,  психічно  хворі  з вираженими симптомами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хвороби,  а також ті, що вчинили кримінальне правопорушення і щодо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яких  прийнято  рішення  про  затримання,  тримання під вартою або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поміщення до приймальника-розподільника для дітей.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0" w:name="o211"/>
      <w:bookmarkEnd w:id="210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Частина  п'ята  статті  11-2  із  змінами,  внесеними згідно із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Законом N 245-VII ( </w:t>
      </w:r>
      <w:hyperlink r:id="rId15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245-18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16.05.2013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1" w:name="o212"/>
      <w:bookmarkEnd w:id="21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Соціально-реабілітаційні центри     (дитячі    містечка)    є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юридичними  особами,  мають  власні  бланки,   печатку   і   штамп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встановленого зразка.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2" w:name="o213"/>
      <w:bookmarkEnd w:id="21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Типове положення  про соціально-реабілітаційний центр (дитяче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містечко) затверджує Кабінет Міністрів України.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3" w:name="o214"/>
      <w:bookmarkEnd w:id="213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Розділ  IV  доповнено  статтею  11-2  згідно із Законом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5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4" w:name="o215"/>
      <w:bookmarkEnd w:id="214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</w:t>
      </w:r>
      <w:proofErr w:type="spellStart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Р о з д і</w:t>
      </w:r>
      <w:proofErr w:type="spellEnd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 л V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5" w:name="o216"/>
      <w:bookmarkEnd w:id="215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ФІНАНСОВЕ ТА КАДРОВЕ ЗАБЕЗПЕЧЕННЯ ОРГАНІВ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І СЛУЖБ У СПРАВАХ ДІТЕЙ ТА СПЕЦІАЛЬНИХ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       УСТАНОВ ДЛЯ ДІТЕЙ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6" w:name="o217"/>
      <w:bookmarkEnd w:id="216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12.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Джерела і порядок фінансування органів і служб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справах дітей, спеціальних установ та закладів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соціального захисту для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7" w:name="o218"/>
      <w:bookmarkEnd w:id="21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Фінансування органів і служб  у  справах  дітей,  спеціальних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  та закладів соціального захисту для дітей здійснюється за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рахунок коштів державного  і  місцевих  бюджетів,  а  також  інших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джерел, не заборонених законодавством.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8" w:name="o219"/>
      <w:bookmarkEnd w:id="218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Стаття 12 в редакції Закону N 609-V ( </w:t>
      </w:r>
      <w:hyperlink r:id="rId15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9" w:name="o220"/>
      <w:bookmarkEnd w:id="219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13.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Матеріально-побутове і медичне забезпечення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дітей у спеціальних установах та закладах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соціального захисту для дітей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0" w:name="o221"/>
      <w:bookmarkEnd w:id="220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lastRenderedPageBreak/>
        <w:t xml:space="preserve">{  Назва статті 13 із змінами, внесеними згідно із Законом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57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1" w:name="o222"/>
      <w:bookmarkEnd w:id="22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Особам, поміщеним     у     приймальники-розподільники   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загальноосвітні  школи  і  професійні  училища  соціальної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реабілітації,   центри   медико-соціальної   реабілітації   дітей,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спеціальні  виховні  установи  та  притулки для дітей, створюються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належні  житлово-побутові  умови відповідно до встановлених правил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санітарії  та  гігієни.  (  Частина  перша  статті  13 із змінами,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згідно із Законом N 2377-IV ( </w:t>
      </w:r>
      <w:hyperlink r:id="rId158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2377-15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20.01.2005 )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2" w:name="o223"/>
      <w:bookmarkEnd w:id="22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Діти  забезпечуються харчуванням, одягом, взуттям, предметами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 навчання  і дозвілля, а також комунально-побутовими послугами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з нормативами, затвердженими Кабінетом Міністрів України.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3" w:name="o224"/>
      <w:bookmarkEnd w:id="22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Лікувально-профілактична та  санітарно-протиепідемічна робота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 зазначених закладах </w:t>
      </w:r>
      <w:proofErr w:type="spellStart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організується</w:t>
      </w:r>
      <w:proofErr w:type="spellEnd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і  проводиться  відповідно  до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законодавства про охорону здоров'я.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4" w:name="o225"/>
      <w:bookmarkEnd w:id="22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Часткове   відшкодування   витрат   на   утримання   дітей 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приймальниках-розподільниках  для дітей, загальноосвітніх школах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професійних     училищах    соціальної    реабілітації,    центрах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медико-соціальної   реабілітації  дітей  здійснюється  за  рахунок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  (усиновителів)  або  опікунів (піклувальників) у порядку,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встановленому Кабінетом Міністрів України.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5" w:name="o226"/>
      <w:bookmarkEnd w:id="22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14.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Кадрове забезпечення діяльності органів і служб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справах дітей та спеціальних установ і закладів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соціального захисту для дітей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6" w:name="o227"/>
      <w:bookmarkEnd w:id="226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Назва статті 14 із змінами, внесеними згідно із Законом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59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7" w:name="o228"/>
      <w:bookmarkEnd w:id="22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 метою  належної  організації  діяльності  органів і служб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справах  дітей  та  спеціальних  установ  і  закладів  соціального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захисту  для  дітей  держава  забезпечує  спеціальну  підготовку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перепідготовку   керівників  та  фахівців  (педагогів,  соціальних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психологів,    соціологів,   юристів,   медичних   працівників   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працівників правоохоронних органів).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8" w:name="o229"/>
      <w:bookmarkEnd w:id="228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Текст статті 14 із змінами, внесеними згідно із Законом N 609-V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60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9" w:name="o230"/>
      <w:bookmarkEnd w:id="229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</w:t>
      </w:r>
      <w:proofErr w:type="spellStart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Р о з д і</w:t>
      </w:r>
      <w:proofErr w:type="spellEnd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 л VI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0" w:name="o231"/>
      <w:bookmarkEnd w:id="230"/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КОНТРОЛЬ І НАГЛЯД ЗА ДІЯЛЬНІСТЮ ОРГАНІВ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І СЛУЖБ У СПРАВАХ ДІТЕЙ ТА СПЕЦІАЛЬНИХ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       УСТАНОВ ДЛЯ ДІТЕЙ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1" w:name="o232"/>
      <w:bookmarkEnd w:id="23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15.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Охорона  прав  дітей  під  час здійснення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профілактики правопорушень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2" w:name="o233"/>
      <w:bookmarkEnd w:id="232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Діти,  щодо  яких  здійснювався профілактичний захід або яких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він  торкнувся,  у  разі  протиправного  посягання  на  їх  права,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свободу,  честь  і гідність, заподіяння їм майнової чи іншої шкоди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мають  право  на  повне  поновлення порушених прав і відшкодування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заподіяної шкоди.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3" w:name="o234"/>
      <w:bookmarkEnd w:id="233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Посадові  особи,  винні у порушенні прав дітей, заподіянні їм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шкоди   під   час   проведення   профілактичного   заходу,  несуть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відповідальність  на  підставах і в порядку, передбачених законом.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Частина друга статті 15 із змінами, внесеними згідно із Законом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609-V ( </w:t>
      </w:r>
      <w:hyperlink r:id="rId161" w:tgtFrame="_blank" w:history="1">
        <w:r w:rsidRPr="001E258E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07.02.2007 }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4" w:name="o235"/>
      <w:bookmarkEnd w:id="234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16.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Контроль за діяльністю органів і служб у справах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дітей, спеціальних установ і закладів соціального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захисту для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5" w:name="o236"/>
      <w:bookmarkEnd w:id="235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Кабінет   Міністрів  України,  центральний  орган  виконавчої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влади,  що  реалізує  державну  політику  у  сфері  усиновлення та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захисту  прав  дітей,  Рада  міністрів Автономної Республіки Крим,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місцеві  державні адміністрації, органи місцевого самоврядування 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межах  своєї компетенції здійснюють контроль за діяльністю органів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   служб   у   справах  дітей,  спеціальних  установ  і  закладів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соціального захисту для дітей.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6" w:name="o237"/>
      <w:bookmarkEnd w:id="236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Стаття 16 в редакції Законів N 864-XIV ( </w:t>
      </w:r>
      <w:hyperlink r:id="rId162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864-14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08.07.99,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N  609-V  (  </w:t>
      </w:r>
      <w:hyperlink r:id="rId163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609-16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07.02.2007; текст статті 16 в редакції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Закону N 5462-VI ( </w:t>
      </w:r>
      <w:hyperlink r:id="rId164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5462-17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7" w:name="o238"/>
      <w:bookmarkEnd w:id="237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</w:t>
      </w:r>
      <w:r w:rsidRPr="001E258E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Стаття  17.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Нагляд за додержанням законів в органах і службах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у справах дітей та спеціальних установах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дітей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8" w:name="o239"/>
      <w:bookmarkEnd w:id="238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Нагляд  за  додержанням  законів  уповноваженими підрозділами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органів  Національної  поліції, приймальниками-розподільниками для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школами та професійними училищами соціальної реабілітації,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спеціальними виховними установами Державної кримінально-виконавчої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служби   України   здійснюється   прокурором   шляхом   реалізації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повноважень  щодо  нагляду  за  додержанням  законів органами, які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проводять   оперативно-розшукову  діяльність,  дізнання,  досудове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слідство,  та  повноважень щодо нагляду за додержанням законів при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виконанні   судових   рішень   у   кримінальних   справах  та  при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застосуванні  інших  заходів  примусового  характеру, пов’язаних з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обмеженням особистої свободи громадян.</w:t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9" w:name="o240"/>
      <w:bookmarkEnd w:id="239"/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Стаття  17  в  редакції  Закону  N  1697-VII  (  </w:t>
      </w:r>
      <w:hyperlink r:id="rId165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1697-18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від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14.10.2014;  із  змінами,  внесеними  згідно із Законом N 901-VIII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66" w:tgtFrame="_blank" w:history="1">
        <w:r w:rsidRPr="001E258E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901-19</w:t>
        </w:r>
      </w:hyperlink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23.12.2015 }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1E258E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40" w:name="o241"/>
      <w:bookmarkEnd w:id="240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Президент України                                         Л.КУЧМА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1E258E" w:rsidRPr="001E258E" w:rsidRDefault="001E258E" w:rsidP="001E2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41" w:name="o242"/>
      <w:bookmarkEnd w:id="241"/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м. Київ, 24 січня 1995 року </w:t>
      </w:r>
      <w:r w:rsidRPr="001E258E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N </w:t>
      </w:r>
      <w:r w:rsidRPr="001E258E">
        <w:rPr>
          <w:rFonts w:ascii="Consolas" w:eastAsia="Times New Roman" w:hAnsi="Consolas" w:cs="Consolas"/>
          <w:color w:val="000000"/>
          <w:sz w:val="26"/>
          <w:szCs w:val="26"/>
          <w:lang w:eastAsia="uk-UA"/>
        </w:rPr>
        <w:t>20/95-ВР</w:t>
      </w:r>
    </w:p>
    <w:p w:rsidR="006072DC" w:rsidRDefault="006072DC">
      <w:bookmarkStart w:id="242" w:name="_GoBack"/>
      <w:bookmarkEnd w:id="242"/>
    </w:p>
    <w:sectPr w:rsidR="006072DC" w:rsidSect="00B608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7B"/>
    <w:rsid w:val="001E258E"/>
    <w:rsid w:val="002E2E7B"/>
    <w:rsid w:val="006072DC"/>
    <w:rsid w:val="00B60878"/>
    <w:rsid w:val="00E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E2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58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1E25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258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E2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58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1E25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25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akon.rada.gov.ua/laws/show/609-16" TargetMode="External"/><Relationship Id="rId21" Type="http://schemas.openxmlformats.org/officeDocument/2006/relationships/hyperlink" Target="https://zakon.rada.gov.ua/laws/show/1697-18" TargetMode="External"/><Relationship Id="rId42" Type="http://schemas.openxmlformats.org/officeDocument/2006/relationships/hyperlink" Target="https://zakon.rada.gov.ua/laws/show/609-16" TargetMode="External"/><Relationship Id="rId63" Type="http://schemas.openxmlformats.org/officeDocument/2006/relationships/hyperlink" Target="https://zakon.rada.gov.ua/laws/show/5462-17" TargetMode="External"/><Relationship Id="rId84" Type="http://schemas.openxmlformats.org/officeDocument/2006/relationships/hyperlink" Target="https://zakon.rada.gov.ua/laws/show/245-18" TargetMode="External"/><Relationship Id="rId138" Type="http://schemas.openxmlformats.org/officeDocument/2006/relationships/hyperlink" Target="https://zakon.rada.gov.ua/laws/show/609-16" TargetMode="External"/><Relationship Id="rId159" Type="http://schemas.openxmlformats.org/officeDocument/2006/relationships/hyperlink" Target="https://zakon.rada.gov.ua/laws/show/609-16" TargetMode="External"/><Relationship Id="rId107" Type="http://schemas.openxmlformats.org/officeDocument/2006/relationships/hyperlink" Target="https://zakon.rada.gov.ua/laws/show/673-15" TargetMode="External"/><Relationship Id="rId11" Type="http://schemas.openxmlformats.org/officeDocument/2006/relationships/hyperlink" Target="https://zakon.rada.gov.ua/laws/show/2377-15" TargetMode="External"/><Relationship Id="rId32" Type="http://schemas.openxmlformats.org/officeDocument/2006/relationships/hyperlink" Target="https://zakon.rada.gov.ua/laws/show/901-19" TargetMode="External"/><Relationship Id="rId53" Type="http://schemas.openxmlformats.org/officeDocument/2006/relationships/hyperlink" Target="https://zakon.rada.gov.ua/laws/show/5462-17" TargetMode="External"/><Relationship Id="rId74" Type="http://schemas.openxmlformats.org/officeDocument/2006/relationships/hyperlink" Target="https://zakon.rada.gov.ua/laws/show/609-16" TargetMode="External"/><Relationship Id="rId128" Type="http://schemas.openxmlformats.org/officeDocument/2006/relationships/hyperlink" Target="https://zakon.rada.gov.ua/laws/show/609-16" TargetMode="External"/><Relationship Id="rId149" Type="http://schemas.openxmlformats.org/officeDocument/2006/relationships/hyperlink" Target="https://zakon.rada.gov.ua/laws/show/245-18" TargetMode="External"/><Relationship Id="rId5" Type="http://schemas.openxmlformats.org/officeDocument/2006/relationships/hyperlink" Target="https://zakon.rada.gov.ua/laws/show/609-16" TargetMode="External"/><Relationship Id="rId95" Type="http://schemas.openxmlformats.org/officeDocument/2006/relationships/hyperlink" Target="https://zakon.rada.gov.ua/laws/show/673-15" TargetMode="External"/><Relationship Id="rId160" Type="http://schemas.openxmlformats.org/officeDocument/2006/relationships/hyperlink" Target="https://zakon.rada.gov.ua/laws/show/609-16" TargetMode="External"/><Relationship Id="rId22" Type="http://schemas.openxmlformats.org/officeDocument/2006/relationships/hyperlink" Target="https://zakon.rada.gov.ua/laws/show/901-19" TargetMode="External"/><Relationship Id="rId43" Type="http://schemas.openxmlformats.org/officeDocument/2006/relationships/hyperlink" Target="https://zakon.rada.gov.ua/laws/show/864-14" TargetMode="External"/><Relationship Id="rId64" Type="http://schemas.openxmlformats.org/officeDocument/2006/relationships/hyperlink" Target="https://zakon.rada.gov.ua/laws/show/901-19" TargetMode="External"/><Relationship Id="rId118" Type="http://schemas.openxmlformats.org/officeDocument/2006/relationships/hyperlink" Target="https://zakon.rada.gov.ua/laws/show/2507-17" TargetMode="External"/><Relationship Id="rId139" Type="http://schemas.openxmlformats.org/officeDocument/2006/relationships/hyperlink" Target="https://zakon.rada.gov.ua/laws/show/245-18" TargetMode="External"/><Relationship Id="rId85" Type="http://schemas.openxmlformats.org/officeDocument/2006/relationships/hyperlink" Target="https://zakon.rada.gov.ua/laws/show/864-14" TargetMode="External"/><Relationship Id="rId150" Type="http://schemas.openxmlformats.org/officeDocument/2006/relationships/hyperlink" Target="https://zakon.rada.gov.ua/laws/show/5462-17" TargetMode="External"/><Relationship Id="rId12" Type="http://schemas.openxmlformats.org/officeDocument/2006/relationships/hyperlink" Target="https://zakon.rada.gov.ua/laws/show/3167-15" TargetMode="External"/><Relationship Id="rId17" Type="http://schemas.openxmlformats.org/officeDocument/2006/relationships/hyperlink" Target="https://zakon.rada.gov.ua/laws/show/5462-17" TargetMode="External"/><Relationship Id="rId33" Type="http://schemas.openxmlformats.org/officeDocument/2006/relationships/hyperlink" Target="https://zakon.rada.gov.ua/laws/show/1254-17" TargetMode="External"/><Relationship Id="rId38" Type="http://schemas.openxmlformats.org/officeDocument/2006/relationships/hyperlink" Target="https://zakon.rada.gov.ua/laws/show/609-16" TargetMode="External"/><Relationship Id="rId59" Type="http://schemas.openxmlformats.org/officeDocument/2006/relationships/hyperlink" Target="https://zakon.rada.gov.ua/laws/show/864-14" TargetMode="External"/><Relationship Id="rId103" Type="http://schemas.openxmlformats.org/officeDocument/2006/relationships/hyperlink" Target="https://zakon.rada.gov.ua/laws/show/245-18" TargetMode="External"/><Relationship Id="rId108" Type="http://schemas.openxmlformats.org/officeDocument/2006/relationships/hyperlink" Target="https://zakon.rada.gov.ua/laws/show/864-14" TargetMode="External"/><Relationship Id="rId124" Type="http://schemas.openxmlformats.org/officeDocument/2006/relationships/hyperlink" Target="https://zakon.rada.gov.ua/laws/show/864-14" TargetMode="External"/><Relationship Id="rId129" Type="http://schemas.openxmlformats.org/officeDocument/2006/relationships/hyperlink" Target="https://zakon.rada.gov.ua/laws/show/2377-15" TargetMode="External"/><Relationship Id="rId54" Type="http://schemas.openxmlformats.org/officeDocument/2006/relationships/hyperlink" Target="https://zakon.rada.gov.ua/laws/show/5462-17" TargetMode="External"/><Relationship Id="rId70" Type="http://schemas.openxmlformats.org/officeDocument/2006/relationships/hyperlink" Target="https://zakon.rada.gov.ua/laws/show/609-16" TargetMode="External"/><Relationship Id="rId75" Type="http://schemas.openxmlformats.org/officeDocument/2006/relationships/hyperlink" Target="https://zakon.rada.gov.ua/laws/show/609-16" TargetMode="External"/><Relationship Id="rId91" Type="http://schemas.openxmlformats.org/officeDocument/2006/relationships/hyperlink" Target="https://zakon.rada.gov.ua/laws/show/609-16" TargetMode="External"/><Relationship Id="rId96" Type="http://schemas.openxmlformats.org/officeDocument/2006/relationships/hyperlink" Target="https://zakon.rada.gov.ua/laws/show/245-18" TargetMode="External"/><Relationship Id="rId140" Type="http://schemas.openxmlformats.org/officeDocument/2006/relationships/hyperlink" Target="https://zakon.rada.gov.ua/laws/show/864-14" TargetMode="External"/><Relationship Id="rId145" Type="http://schemas.openxmlformats.org/officeDocument/2006/relationships/hyperlink" Target="https://zakon.rada.gov.ua/laws/show/609-16" TargetMode="External"/><Relationship Id="rId161" Type="http://schemas.openxmlformats.org/officeDocument/2006/relationships/hyperlink" Target="https://zakon.rada.gov.ua/laws/show/609-16" TargetMode="External"/><Relationship Id="rId166" Type="http://schemas.openxmlformats.org/officeDocument/2006/relationships/hyperlink" Target="https://zakon.rada.gov.ua/laws/show/901-19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/95-%D0%B2%D1%80" TargetMode="External"/><Relationship Id="rId23" Type="http://schemas.openxmlformats.org/officeDocument/2006/relationships/hyperlink" Target="https://zakon.rada.gov.ua/laws/show/1824-19" TargetMode="External"/><Relationship Id="rId28" Type="http://schemas.openxmlformats.org/officeDocument/2006/relationships/hyperlink" Target="https://zakon.rada.gov.ua/laws/show/609-16" TargetMode="External"/><Relationship Id="rId49" Type="http://schemas.openxmlformats.org/officeDocument/2006/relationships/hyperlink" Target="https://zakon.rada.gov.ua/laws/show/5462-17" TargetMode="External"/><Relationship Id="rId114" Type="http://schemas.openxmlformats.org/officeDocument/2006/relationships/hyperlink" Target="https://zakon.rada.gov.ua/laws/show/5462-17" TargetMode="External"/><Relationship Id="rId119" Type="http://schemas.openxmlformats.org/officeDocument/2006/relationships/hyperlink" Target="https://zakon.rada.gov.ua/laws/show/609-16" TargetMode="External"/><Relationship Id="rId44" Type="http://schemas.openxmlformats.org/officeDocument/2006/relationships/hyperlink" Target="https://zakon.rada.gov.ua/laws/show/609-16" TargetMode="External"/><Relationship Id="rId60" Type="http://schemas.openxmlformats.org/officeDocument/2006/relationships/hyperlink" Target="https://zakon.rada.gov.ua/laws/show/673-15" TargetMode="External"/><Relationship Id="rId65" Type="http://schemas.openxmlformats.org/officeDocument/2006/relationships/hyperlink" Target="https://zakon.rada.gov.ua/laws/show/5462-17" TargetMode="External"/><Relationship Id="rId81" Type="http://schemas.openxmlformats.org/officeDocument/2006/relationships/hyperlink" Target="https://zakon.rada.gov.ua/laws/show/2507-17" TargetMode="External"/><Relationship Id="rId86" Type="http://schemas.openxmlformats.org/officeDocument/2006/relationships/hyperlink" Target="https://zakon.rada.gov.ua/laws/show/673-15" TargetMode="External"/><Relationship Id="rId130" Type="http://schemas.openxmlformats.org/officeDocument/2006/relationships/hyperlink" Target="https://zakon.rada.gov.ua/laws/show/1254-17" TargetMode="External"/><Relationship Id="rId135" Type="http://schemas.openxmlformats.org/officeDocument/2006/relationships/hyperlink" Target="https://zakon.rada.gov.ua/laws/show/609-16" TargetMode="External"/><Relationship Id="rId151" Type="http://schemas.openxmlformats.org/officeDocument/2006/relationships/hyperlink" Target="https://zakon.rada.gov.ua/laws/show/87-2004-%D0%BF" TargetMode="External"/><Relationship Id="rId156" Type="http://schemas.openxmlformats.org/officeDocument/2006/relationships/hyperlink" Target="https://zakon.rada.gov.ua/laws/show/609-16" TargetMode="External"/><Relationship Id="rId13" Type="http://schemas.openxmlformats.org/officeDocument/2006/relationships/hyperlink" Target="https://zakon.rada.gov.ua/laws/show/609-16" TargetMode="External"/><Relationship Id="rId18" Type="http://schemas.openxmlformats.org/officeDocument/2006/relationships/hyperlink" Target="https://zakon.rada.gov.ua/laws/show/5477-17" TargetMode="External"/><Relationship Id="rId39" Type="http://schemas.openxmlformats.org/officeDocument/2006/relationships/hyperlink" Target="https://zakon.rada.gov.ua/laws/show/864-14" TargetMode="External"/><Relationship Id="rId109" Type="http://schemas.openxmlformats.org/officeDocument/2006/relationships/hyperlink" Target="https://zakon.rada.gov.ua/laws/show/609-16" TargetMode="External"/><Relationship Id="rId34" Type="http://schemas.openxmlformats.org/officeDocument/2006/relationships/hyperlink" Target="https://zakon.rada.gov.ua/laws/show/312-14" TargetMode="External"/><Relationship Id="rId50" Type="http://schemas.openxmlformats.org/officeDocument/2006/relationships/hyperlink" Target="https://zakon.rada.gov.ua/laws/show/5462-17" TargetMode="External"/><Relationship Id="rId55" Type="http://schemas.openxmlformats.org/officeDocument/2006/relationships/hyperlink" Target="https://zakon.rada.gov.ua/laws/show/1824-19" TargetMode="External"/><Relationship Id="rId76" Type="http://schemas.openxmlformats.org/officeDocument/2006/relationships/hyperlink" Target="https://zakon.rada.gov.ua/laws/show/1410-15" TargetMode="External"/><Relationship Id="rId97" Type="http://schemas.openxmlformats.org/officeDocument/2006/relationships/hyperlink" Target="https://zakon.rada.gov.ua/laws/show/3167-15" TargetMode="External"/><Relationship Id="rId104" Type="http://schemas.openxmlformats.org/officeDocument/2006/relationships/hyperlink" Target="https://zakon.rada.gov.ua/laws/show/609-16" TargetMode="External"/><Relationship Id="rId120" Type="http://schemas.openxmlformats.org/officeDocument/2006/relationships/hyperlink" Target="https://zakon.rada.gov.ua/laws/show/5462-17" TargetMode="External"/><Relationship Id="rId125" Type="http://schemas.openxmlformats.org/officeDocument/2006/relationships/hyperlink" Target="https://zakon.rada.gov.ua/laws/show/609-16" TargetMode="External"/><Relationship Id="rId141" Type="http://schemas.openxmlformats.org/officeDocument/2006/relationships/hyperlink" Target="https://zakon.rada.gov.ua/laws/show/3167-15" TargetMode="External"/><Relationship Id="rId146" Type="http://schemas.openxmlformats.org/officeDocument/2006/relationships/hyperlink" Target="https://zakon.rada.gov.ua/laws/show/609-16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zakon.rada.gov.ua/laws/show/312-14" TargetMode="External"/><Relationship Id="rId71" Type="http://schemas.openxmlformats.org/officeDocument/2006/relationships/hyperlink" Target="https://zakon.rada.gov.ua/laws/show/609-16" TargetMode="External"/><Relationship Id="rId92" Type="http://schemas.openxmlformats.org/officeDocument/2006/relationships/hyperlink" Target="https://zakon.rada.gov.ua/laws/show/245-18" TargetMode="External"/><Relationship Id="rId162" Type="http://schemas.openxmlformats.org/officeDocument/2006/relationships/hyperlink" Target="https://zakon.rada.gov.ua/laws/show/864-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zakon.rada.gov.ua/laws/show/5462-17" TargetMode="External"/><Relationship Id="rId24" Type="http://schemas.openxmlformats.org/officeDocument/2006/relationships/hyperlink" Target="https://zakon.rada.gov.ua/laws/show/673-15" TargetMode="External"/><Relationship Id="rId40" Type="http://schemas.openxmlformats.org/officeDocument/2006/relationships/hyperlink" Target="https://zakon.rada.gov.ua/laws/show/673-15" TargetMode="External"/><Relationship Id="rId45" Type="http://schemas.openxmlformats.org/officeDocument/2006/relationships/hyperlink" Target="https://zakon.rada.gov.ua/laws/show/5462-17" TargetMode="External"/><Relationship Id="rId66" Type="http://schemas.openxmlformats.org/officeDocument/2006/relationships/hyperlink" Target="https://zakon.rada.gov.ua/laws/show/5462-17" TargetMode="External"/><Relationship Id="rId87" Type="http://schemas.openxmlformats.org/officeDocument/2006/relationships/hyperlink" Target="https://zakon.rada.gov.ua/laws/show/609-16" TargetMode="External"/><Relationship Id="rId110" Type="http://schemas.openxmlformats.org/officeDocument/2006/relationships/hyperlink" Target="https://zakon.rada.gov.ua/laws/show/609-16" TargetMode="External"/><Relationship Id="rId115" Type="http://schemas.openxmlformats.org/officeDocument/2006/relationships/hyperlink" Target="https://zakon.rada.gov.ua/laws/show/901-19" TargetMode="External"/><Relationship Id="rId131" Type="http://schemas.openxmlformats.org/officeDocument/2006/relationships/hyperlink" Target="https://zakon.rada.gov.ua/laws/show/2377-15" TargetMode="External"/><Relationship Id="rId136" Type="http://schemas.openxmlformats.org/officeDocument/2006/relationships/hyperlink" Target="https://zakon.rada.gov.ua/laws/show/609-16" TargetMode="External"/><Relationship Id="rId157" Type="http://schemas.openxmlformats.org/officeDocument/2006/relationships/hyperlink" Target="https://zakon.rada.gov.ua/laws/show/609-16" TargetMode="External"/><Relationship Id="rId61" Type="http://schemas.openxmlformats.org/officeDocument/2006/relationships/hyperlink" Target="https://zakon.rada.gov.ua/laws/show/3167-15" TargetMode="External"/><Relationship Id="rId82" Type="http://schemas.openxmlformats.org/officeDocument/2006/relationships/hyperlink" Target="https://zakon.rada.gov.ua/laws/show/245-18" TargetMode="External"/><Relationship Id="rId152" Type="http://schemas.openxmlformats.org/officeDocument/2006/relationships/hyperlink" Target="https://zakon.rada.gov.ua/laws/show/609-16" TargetMode="External"/><Relationship Id="rId19" Type="http://schemas.openxmlformats.org/officeDocument/2006/relationships/hyperlink" Target="https://zakon.rada.gov.ua/laws/show/245-18" TargetMode="External"/><Relationship Id="rId14" Type="http://schemas.openxmlformats.org/officeDocument/2006/relationships/hyperlink" Target="https://zakon.rada.gov.ua/laws/show/1254-17" TargetMode="External"/><Relationship Id="rId30" Type="http://schemas.openxmlformats.org/officeDocument/2006/relationships/hyperlink" Target="https://zakon.rada.gov.ua/laws/show/5462-17" TargetMode="External"/><Relationship Id="rId35" Type="http://schemas.openxmlformats.org/officeDocument/2006/relationships/hyperlink" Target="https://zakon.rada.gov.ua/laws/show/864-14" TargetMode="External"/><Relationship Id="rId56" Type="http://schemas.openxmlformats.org/officeDocument/2006/relationships/hyperlink" Target="https://zakon.rada.gov.ua/laws/show/5462-17" TargetMode="External"/><Relationship Id="rId77" Type="http://schemas.openxmlformats.org/officeDocument/2006/relationships/hyperlink" Target="https://zakon.rada.gov.ua/laws/show/2507-17" TargetMode="External"/><Relationship Id="rId100" Type="http://schemas.openxmlformats.org/officeDocument/2006/relationships/hyperlink" Target="https://zakon.rada.gov.ua/laws/show/5462-17" TargetMode="External"/><Relationship Id="rId105" Type="http://schemas.openxmlformats.org/officeDocument/2006/relationships/hyperlink" Target="https://zakon.rada.gov.ua/laws/show/2507-17" TargetMode="External"/><Relationship Id="rId126" Type="http://schemas.openxmlformats.org/officeDocument/2006/relationships/hyperlink" Target="https://zakon.rada.gov.ua/laws/show/5462-17" TargetMode="External"/><Relationship Id="rId147" Type="http://schemas.openxmlformats.org/officeDocument/2006/relationships/hyperlink" Target="https://zakon.rada.gov.ua/laws/show/5462-17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zakon.rada.gov.ua/laws/show/864-14" TargetMode="External"/><Relationship Id="rId51" Type="http://schemas.openxmlformats.org/officeDocument/2006/relationships/hyperlink" Target="https://zakon.rada.gov.ua/laws/show/5462-17" TargetMode="External"/><Relationship Id="rId72" Type="http://schemas.openxmlformats.org/officeDocument/2006/relationships/hyperlink" Target="https://zakon.rada.gov.ua/laws/show/673-15" TargetMode="External"/><Relationship Id="rId93" Type="http://schemas.openxmlformats.org/officeDocument/2006/relationships/hyperlink" Target="https://zakon.rada.gov.ua/laws/show/673-15" TargetMode="External"/><Relationship Id="rId98" Type="http://schemas.openxmlformats.org/officeDocument/2006/relationships/hyperlink" Target="https://zakon.rada.gov.ua/laws/show/3167-15" TargetMode="External"/><Relationship Id="rId121" Type="http://schemas.openxmlformats.org/officeDocument/2006/relationships/hyperlink" Target="https://zakon.rada.gov.ua/laws/show/245-18" TargetMode="External"/><Relationship Id="rId142" Type="http://schemas.openxmlformats.org/officeDocument/2006/relationships/hyperlink" Target="https://zakon.rada.gov.ua/laws/show/609-16" TargetMode="External"/><Relationship Id="rId163" Type="http://schemas.openxmlformats.org/officeDocument/2006/relationships/hyperlink" Target="https://zakon.rada.gov.ua/laws/show/609-1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zakon.rada.gov.ua/laws/show/609-16" TargetMode="External"/><Relationship Id="rId46" Type="http://schemas.openxmlformats.org/officeDocument/2006/relationships/hyperlink" Target="https://zakon.rada.gov.ua/laws/show/1170-18" TargetMode="External"/><Relationship Id="rId67" Type="http://schemas.openxmlformats.org/officeDocument/2006/relationships/hyperlink" Target="https://zakon.rada.gov.ua/laws/show/901-19" TargetMode="External"/><Relationship Id="rId116" Type="http://schemas.openxmlformats.org/officeDocument/2006/relationships/hyperlink" Target="https://zakon.rada.gov.ua/laws/show/z0926-17" TargetMode="External"/><Relationship Id="rId137" Type="http://schemas.openxmlformats.org/officeDocument/2006/relationships/hyperlink" Target="https://zakon.rada.gov.ua/laws/show/864-14" TargetMode="External"/><Relationship Id="rId158" Type="http://schemas.openxmlformats.org/officeDocument/2006/relationships/hyperlink" Target="https://zakon.rada.gov.ua/laws/show/2377-15" TargetMode="External"/><Relationship Id="rId20" Type="http://schemas.openxmlformats.org/officeDocument/2006/relationships/hyperlink" Target="https://zakon.rada.gov.ua/laws/show/1170-18" TargetMode="External"/><Relationship Id="rId41" Type="http://schemas.openxmlformats.org/officeDocument/2006/relationships/hyperlink" Target="https://zakon.rada.gov.ua/laws/show/609-16" TargetMode="External"/><Relationship Id="rId62" Type="http://schemas.openxmlformats.org/officeDocument/2006/relationships/hyperlink" Target="https://zakon.rada.gov.ua/laws/show/609-16" TargetMode="External"/><Relationship Id="rId83" Type="http://schemas.openxmlformats.org/officeDocument/2006/relationships/hyperlink" Target="https://zakon.rada.gov.ua/laws/show/864-14" TargetMode="External"/><Relationship Id="rId88" Type="http://schemas.openxmlformats.org/officeDocument/2006/relationships/hyperlink" Target="https://zakon.rada.gov.ua/laws/show/2507-17" TargetMode="External"/><Relationship Id="rId111" Type="http://schemas.openxmlformats.org/officeDocument/2006/relationships/hyperlink" Target="https://zakon.rada.gov.ua/laws/show/z0926-17" TargetMode="External"/><Relationship Id="rId132" Type="http://schemas.openxmlformats.org/officeDocument/2006/relationships/hyperlink" Target="https://zakon.rada.gov.ua/laws/show/1254-17" TargetMode="External"/><Relationship Id="rId153" Type="http://schemas.openxmlformats.org/officeDocument/2006/relationships/hyperlink" Target="https://zakon.rada.gov.ua/laws/show/5290-17" TargetMode="External"/><Relationship Id="rId15" Type="http://schemas.openxmlformats.org/officeDocument/2006/relationships/hyperlink" Target="https://zakon.rada.gov.ua/laws/show/2507-17" TargetMode="External"/><Relationship Id="rId36" Type="http://schemas.openxmlformats.org/officeDocument/2006/relationships/hyperlink" Target="https://zakon.rada.gov.ua/laws/show/673-15" TargetMode="External"/><Relationship Id="rId57" Type="http://schemas.openxmlformats.org/officeDocument/2006/relationships/hyperlink" Target="https://zakon.rada.gov.ua/laws/show/1824-19" TargetMode="External"/><Relationship Id="rId106" Type="http://schemas.openxmlformats.org/officeDocument/2006/relationships/hyperlink" Target="https://zakon.rada.gov.ua/laws/show/609-16" TargetMode="External"/><Relationship Id="rId127" Type="http://schemas.openxmlformats.org/officeDocument/2006/relationships/hyperlink" Target="https://zakon.rada.gov.ua/laws/show/673-15" TargetMode="External"/><Relationship Id="rId10" Type="http://schemas.openxmlformats.org/officeDocument/2006/relationships/hyperlink" Target="https://zakon.rada.gov.ua/laws/show/1410-15" TargetMode="External"/><Relationship Id="rId31" Type="http://schemas.openxmlformats.org/officeDocument/2006/relationships/hyperlink" Target="https://zakon.rada.gov.ua/laws/show/901-19" TargetMode="External"/><Relationship Id="rId52" Type="http://schemas.openxmlformats.org/officeDocument/2006/relationships/hyperlink" Target="https://zakon.rada.gov.ua/laws/show/5462-17" TargetMode="External"/><Relationship Id="rId73" Type="http://schemas.openxmlformats.org/officeDocument/2006/relationships/hyperlink" Target="https://zakon.rada.gov.ua/laws/show/2377-15" TargetMode="External"/><Relationship Id="rId78" Type="http://schemas.openxmlformats.org/officeDocument/2006/relationships/hyperlink" Target="https://zakon.rada.gov.ua/laws/show/2341-14" TargetMode="External"/><Relationship Id="rId94" Type="http://schemas.openxmlformats.org/officeDocument/2006/relationships/hyperlink" Target="https://zakon.rada.gov.ua/laws/show/609-16" TargetMode="External"/><Relationship Id="rId99" Type="http://schemas.openxmlformats.org/officeDocument/2006/relationships/hyperlink" Target="https://zakon.rada.gov.ua/laws/show/609-16" TargetMode="External"/><Relationship Id="rId101" Type="http://schemas.openxmlformats.org/officeDocument/2006/relationships/hyperlink" Target="https://zakon.rada.gov.ua/laws/show/901-19" TargetMode="External"/><Relationship Id="rId122" Type="http://schemas.openxmlformats.org/officeDocument/2006/relationships/hyperlink" Target="https://zakon.rada.gov.ua/laws/show/609-16" TargetMode="External"/><Relationship Id="rId143" Type="http://schemas.openxmlformats.org/officeDocument/2006/relationships/hyperlink" Target="https://zakon.rada.gov.ua/laws/show/5477-17" TargetMode="External"/><Relationship Id="rId148" Type="http://schemas.openxmlformats.org/officeDocument/2006/relationships/hyperlink" Target="https://zakon.rada.gov.ua/laws/show/565-97-%D0%BF" TargetMode="External"/><Relationship Id="rId164" Type="http://schemas.openxmlformats.org/officeDocument/2006/relationships/hyperlink" Target="https://zakon.rada.gov.ua/laws/show/5462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73-15" TargetMode="External"/><Relationship Id="rId26" Type="http://schemas.openxmlformats.org/officeDocument/2006/relationships/hyperlink" Target="https://zakon.rada.gov.ua/laws/show/5462-17" TargetMode="External"/><Relationship Id="rId47" Type="http://schemas.openxmlformats.org/officeDocument/2006/relationships/hyperlink" Target="https://zakon.rada.gov.ua/laws/show/5462-17" TargetMode="External"/><Relationship Id="rId68" Type="http://schemas.openxmlformats.org/officeDocument/2006/relationships/hyperlink" Target="https://zakon.rada.gov.ua/laws/show/245-18" TargetMode="External"/><Relationship Id="rId89" Type="http://schemas.openxmlformats.org/officeDocument/2006/relationships/hyperlink" Target="https://zakon.rada.gov.ua/laws/show/901-19" TargetMode="External"/><Relationship Id="rId112" Type="http://schemas.openxmlformats.org/officeDocument/2006/relationships/hyperlink" Target="https://zakon.rada.gov.ua/laws/show/901-19" TargetMode="External"/><Relationship Id="rId133" Type="http://schemas.openxmlformats.org/officeDocument/2006/relationships/hyperlink" Target="https://zakon.rada.gov.ua/laws/show/2377-15" TargetMode="External"/><Relationship Id="rId154" Type="http://schemas.openxmlformats.org/officeDocument/2006/relationships/hyperlink" Target="https://zakon.rada.gov.ua/laws/show/245-18" TargetMode="External"/><Relationship Id="rId16" Type="http://schemas.openxmlformats.org/officeDocument/2006/relationships/hyperlink" Target="https://zakon.rada.gov.ua/laws/show/5290-17" TargetMode="External"/><Relationship Id="rId37" Type="http://schemas.openxmlformats.org/officeDocument/2006/relationships/hyperlink" Target="https://zakon.rada.gov.ua/laws/show/2377-15" TargetMode="External"/><Relationship Id="rId58" Type="http://schemas.openxmlformats.org/officeDocument/2006/relationships/hyperlink" Target="https://zakon.rada.gov.ua/laws/show/1068-2007-%D0%BF" TargetMode="External"/><Relationship Id="rId79" Type="http://schemas.openxmlformats.org/officeDocument/2006/relationships/hyperlink" Target="https://zakon.rada.gov.ua/laws/show/2507-17" TargetMode="External"/><Relationship Id="rId102" Type="http://schemas.openxmlformats.org/officeDocument/2006/relationships/hyperlink" Target="https://zakon.rada.gov.ua/laws/show/5462-17" TargetMode="External"/><Relationship Id="rId123" Type="http://schemas.openxmlformats.org/officeDocument/2006/relationships/hyperlink" Target="https://zakon.rada.gov.ua/laws/show/864-14" TargetMode="External"/><Relationship Id="rId144" Type="http://schemas.openxmlformats.org/officeDocument/2006/relationships/hyperlink" Target="https://zakon.rada.gov.ua/laws/show/5477-17" TargetMode="External"/><Relationship Id="rId90" Type="http://schemas.openxmlformats.org/officeDocument/2006/relationships/hyperlink" Target="https://zakon.rada.gov.ua/laws/show/673-15" TargetMode="External"/><Relationship Id="rId165" Type="http://schemas.openxmlformats.org/officeDocument/2006/relationships/hyperlink" Target="https://zakon.rada.gov.ua/laws/show/1697-18" TargetMode="External"/><Relationship Id="rId27" Type="http://schemas.openxmlformats.org/officeDocument/2006/relationships/hyperlink" Target="https://zakon.rada.gov.ua/laws/show/254%D0%BA/96-%D0%B2%D1%80" TargetMode="External"/><Relationship Id="rId48" Type="http://schemas.openxmlformats.org/officeDocument/2006/relationships/hyperlink" Target="https://zakon.rada.gov.ua/laws/show/5462-17" TargetMode="External"/><Relationship Id="rId69" Type="http://schemas.openxmlformats.org/officeDocument/2006/relationships/hyperlink" Target="https://zakon.rada.gov.ua/laws/show/245-18" TargetMode="External"/><Relationship Id="rId113" Type="http://schemas.openxmlformats.org/officeDocument/2006/relationships/hyperlink" Target="https://zakon.rada.gov.ua/laws/show/245-18" TargetMode="External"/><Relationship Id="rId134" Type="http://schemas.openxmlformats.org/officeDocument/2006/relationships/hyperlink" Target="https://zakon.rada.gov.ua/laws/show/312-14" TargetMode="External"/><Relationship Id="rId80" Type="http://schemas.openxmlformats.org/officeDocument/2006/relationships/hyperlink" Target="https://zakon.rada.gov.ua/laws/show/2341-14" TargetMode="External"/><Relationship Id="rId155" Type="http://schemas.openxmlformats.org/officeDocument/2006/relationships/hyperlink" Target="https://zakon.rada.gov.ua/laws/show/609-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43501</Words>
  <Characters>24797</Characters>
  <Application>Microsoft Office Word</Application>
  <DocSecurity>0</DocSecurity>
  <Lines>206</Lines>
  <Paragraphs>136</Paragraphs>
  <ScaleCrop>false</ScaleCrop>
  <Company/>
  <LinksUpToDate>false</LinksUpToDate>
  <CharactersWithSpaces>68162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Гіркополонківська</dc:creator>
  <cp:keywords/>
  <dc:description/>
  <cp:lastModifiedBy>Гіркополонківська</cp:lastModifiedBy>
  <cp:revision>3</cp:revision>
  <dcterms:created xsi:type="dcterms:W3CDTF">2019-09-17T05:13:00Z</dcterms:created>
  <dcterms:modified xsi:type="dcterms:W3CDTF">2019-09-17T05:13:00Z</dcterms:modified>
</cp:coreProperties>
</file>