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8"/>
        <w:gridCol w:w="3230"/>
        <w:gridCol w:w="3200"/>
      </w:tblGrid>
      <w:tr w:rsidR="00454A44" w14:paraId="7C3FCDAD" w14:textId="77777777" w:rsidTr="005878CF">
        <w:tc>
          <w:tcPr>
            <w:tcW w:w="3208" w:type="dxa"/>
          </w:tcPr>
          <w:p w14:paraId="24A54A7F" w14:textId="77777777" w:rsidR="00454A44" w:rsidRPr="00F919A1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lang w:val="en-US"/>
              </w:rPr>
            </w:pPr>
          </w:p>
        </w:tc>
        <w:tc>
          <w:tcPr>
            <w:tcW w:w="3230" w:type="dxa"/>
          </w:tcPr>
          <w:p w14:paraId="7427A6C0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5112E732" wp14:editId="5D3C5103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0" w:type="dxa"/>
          </w:tcPr>
          <w:p w14:paraId="303511EE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</w:rPr>
            </w:pPr>
          </w:p>
          <w:p w14:paraId="7EFDACCD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</w:rPr>
            </w:pPr>
          </w:p>
          <w:p w14:paraId="64DB3067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</w:rPr>
            </w:pPr>
          </w:p>
          <w:p w14:paraId="47DCCA0A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</w:rPr>
            </w:pPr>
          </w:p>
        </w:tc>
      </w:tr>
      <w:tr w:rsidR="00454A44" w14:paraId="438EE41D" w14:textId="77777777" w:rsidTr="005878CF">
        <w:tc>
          <w:tcPr>
            <w:tcW w:w="9638" w:type="dxa"/>
            <w:gridSpan w:val="3"/>
          </w:tcPr>
          <w:p w14:paraId="36C26334" w14:textId="77777777"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5A649762" w14:textId="77777777"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60106E1B" w14:textId="77777777" w:rsidR="00454A44" w:rsidRPr="00F71F55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32"/>
              </w:rPr>
            </w:pPr>
            <w:r w:rsidRPr="00F71F55">
              <w:rPr>
                <w:rFonts w:ascii="Times New Roman" w:hAnsi="Times New Roman"/>
                <w:b/>
                <w:spacing w:val="14"/>
                <w:sz w:val="28"/>
                <w:szCs w:val="32"/>
              </w:rPr>
              <w:t>ЛУЦЬКА РАЙОННА ВІЙСЬКОВА</w:t>
            </w:r>
            <w:r w:rsidR="00454A44" w:rsidRPr="00F71F55">
              <w:rPr>
                <w:rFonts w:ascii="Times New Roman" w:hAnsi="Times New Roman"/>
                <w:b/>
                <w:spacing w:val="14"/>
                <w:sz w:val="28"/>
                <w:szCs w:val="32"/>
              </w:rPr>
              <w:t xml:space="preserve"> АДМІНІСТРАЦІЯ</w:t>
            </w:r>
          </w:p>
          <w:p w14:paraId="715CE409" w14:textId="77777777" w:rsidR="00454A44" w:rsidRPr="00F71F55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32"/>
              </w:rPr>
            </w:pPr>
            <w:r w:rsidRPr="00F71F55">
              <w:rPr>
                <w:rFonts w:ascii="Times New Roman" w:hAnsi="Times New Roman"/>
                <w:b/>
                <w:sz w:val="28"/>
                <w:szCs w:val="32"/>
              </w:rPr>
              <w:t>ВОЛИНСЬКОЇ ОБЛАСТІ</w:t>
            </w:r>
          </w:p>
          <w:p w14:paraId="13A5327F" w14:textId="77777777"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14:paraId="242E7855" w14:textId="77777777" w:rsidTr="005878CF">
        <w:tc>
          <w:tcPr>
            <w:tcW w:w="9638" w:type="dxa"/>
            <w:gridSpan w:val="3"/>
          </w:tcPr>
          <w:p w14:paraId="5BD20C4B" w14:textId="77777777" w:rsidR="00A5016D" w:rsidRPr="006210D4" w:rsidRDefault="00D8672B" w:rsidP="00862756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lang w:val="uk-UA"/>
              </w:rPr>
            </w:pPr>
            <w:r w:rsidRPr="00D8672B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НАКАЗ</w:t>
            </w:r>
          </w:p>
        </w:tc>
      </w:tr>
      <w:tr w:rsidR="00454A44" w14:paraId="284901A4" w14:textId="77777777" w:rsidTr="005878CF">
        <w:tc>
          <w:tcPr>
            <w:tcW w:w="3208" w:type="dxa"/>
          </w:tcPr>
          <w:p w14:paraId="25CB1B9D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230" w:type="dxa"/>
          </w:tcPr>
          <w:p w14:paraId="7BEF1B7E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200" w:type="dxa"/>
          </w:tcPr>
          <w:p w14:paraId="1EFE993A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</w:rPr>
            </w:pPr>
          </w:p>
        </w:tc>
      </w:tr>
    </w:tbl>
    <w:p w14:paraId="13D0B391" w14:textId="49B7B40E" w:rsidR="005878CF" w:rsidRPr="005878CF" w:rsidRDefault="00017DF8" w:rsidP="005878CF">
      <w:pPr>
        <w:tabs>
          <w:tab w:val="left" w:pos="567"/>
          <w:tab w:val="left" w:pos="3544"/>
          <w:tab w:val="left" w:pos="4962"/>
          <w:tab w:val="left" w:pos="8175"/>
        </w:tabs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3A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 </w:t>
      </w:r>
      <w:r w:rsidR="003C49EC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69A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липня</w:t>
      </w:r>
      <w:r w:rsidR="00921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1BFF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1104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F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="007F1B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</w:t>
      </w:r>
      <w:r w:rsidR="005878CF" w:rsidRPr="00587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Луцьк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78CF" w:rsidRPr="00587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83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878CF" w:rsidRPr="005878C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C4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</w:t>
      </w:r>
      <w:r w:rsidR="005878CF" w:rsidRPr="00587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488583FD" w14:textId="77777777" w:rsidR="00CF5A63" w:rsidRDefault="00CF5A63" w:rsidP="00CF5A63">
      <w:pPr>
        <w:shd w:val="clear" w:color="auto" w:fill="FFFFFF"/>
        <w:tabs>
          <w:tab w:val="left" w:pos="660"/>
          <w:tab w:val="left" w:pos="709"/>
        </w:tabs>
        <w:rPr>
          <w:rFonts w:ascii="Times New Roman" w:hAnsi="Times New Roman"/>
          <w:b/>
          <w:sz w:val="28"/>
        </w:rPr>
      </w:pPr>
    </w:p>
    <w:p w14:paraId="4525513C" w14:textId="77777777" w:rsidR="005878CF" w:rsidRPr="003E048D" w:rsidRDefault="004D0C9C" w:rsidP="003E048D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81104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Про </w:t>
      </w:r>
      <w:r w:rsidR="003E048D" w:rsidRPr="003D709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передачу </w:t>
      </w:r>
      <w:r w:rsidR="003E048D">
        <w:rPr>
          <w:rFonts w:ascii="Times New Roman" w:hAnsi="Times New Roman"/>
          <w:color w:val="000000"/>
          <w:sz w:val="28"/>
          <w:szCs w:val="24"/>
          <w:lang w:eastAsia="ru-RU"/>
        </w:rPr>
        <w:t>окремого індивідуально визначеного майна</w:t>
      </w:r>
      <w:r w:rsidR="003E048D" w:rsidRPr="0081104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14:paraId="43AA39D9" w14:textId="77777777" w:rsidR="00302489" w:rsidRPr="00064A4C" w:rsidRDefault="00302489" w:rsidP="00DA4488">
      <w:pPr>
        <w:shd w:val="clear" w:color="auto" w:fill="FFFFFF"/>
        <w:tabs>
          <w:tab w:val="left" w:pos="660"/>
          <w:tab w:val="left" w:pos="709"/>
        </w:tabs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747A0582" w14:textId="3BC6716A" w:rsidR="003D6E89" w:rsidRPr="0081063A" w:rsidRDefault="0081063A" w:rsidP="008106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="00F17D64" w:rsidRPr="008106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Відповідно </w:t>
      </w:r>
      <w:r w:rsidR="003E048D">
        <w:rPr>
          <w:rFonts w:ascii="Times New Roman" w:hAnsi="Times New Roman" w:cs="Times New Roman"/>
          <w:sz w:val="28"/>
          <w:szCs w:val="28"/>
        </w:rPr>
        <w:t xml:space="preserve">до </w:t>
      </w:r>
      <w:r w:rsidR="003B2AC3">
        <w:rPr>
          <w:rFonts w:ascii="Times New Roman" w:hAnsi="Times New Roman" w:cs="Times New Roman"/>
          <w:sz w:val="28"/>
          <w:szCs w:val="28"/>
        </w:rPr>
        <w:t xml:space="preserve">статей 6, 13, 15, 19 Закону України «Про місцеві державні адміністрації», </w:t>
      </w:r>
      <w:r w:rsidR="003E048D" w:rsidRPr="005A2E58">
        <w:rPr>
          <w:rFonts w:ascii="Times New Roman" w:hAnsi="Times New Roman" w:cs="Times New Roman"/>
          <w:sz w:val="28"/>
          <w:szCs w:val="28"/>
        </w:rPr>
        <w:t>Закону України «Про правовий режим воєнного стану»</w:t>
      </w:r>
      <w:r w:rsidR="003E048D">
        <w:rPr>
          <w:rFonts w:ascii="Times New Roman" w:hAnsi="Times New Roman" w:cs="Times New Roman"/>
          <w:sz w:val="28"/>
          <w:szCs w:val="28"/>
        </w:rPr>
        <w:t xml:space="preserve">, </w:t>
      </w:r>
      <w:r w:rsidR="003E048D" w:rsidRPr="00D374D7">
        <w:rPr>
          <w:rFonts w:ascii="Times New Roman" w:hAnsi="Times New Roman" w:cs="Times New Roman"/>
          <w:sz w:val="28"/>
          <w:szCs w:val="28"/>
        </w:rPr>
        <w:t>Положення про порядок передачі об’єктів права державної власності, затвердженого постановою Кабінету Міністрів України від 21 вересня 1998 року № 1482</w:t>
      </w:r>
      <w:r w:rsidR="003E048D">
        <w:rPr>
          <w:rFonts w:ascii="Times New Roman" w:hAnsi="Times New Roman" w:cs="Times New Roman"/>
          <w:sz w:val="28"/>
          <w:szCs w:val="28"/>
        </w:rPr>
        <w:t xml:space="preserve"> (із змінами) (далі – Положення) та враховуючи </w:t>
      </w:r>
      <w:r w:rsidR="003B2AC3">
        <w:rPr>
          <w:rFonts w:ascii="Times New Roman" w:hAnsi="Times New Roman" w:cs="Times New Roman"/>
          <w:sz w:val="28"/>
          <w:szCs w:val="28"/>
        </w:rPr>
        <w:t>клопотання</w:t>
      </w:r>
      <w:r w:rsidR="003E048D">
        <w:rPr>
          <w:rFonts w:ascii="Times New Roman" w:hAnsi="Times New Roman" w:cs="Times New Roman"/>
          <w:sz w:val="28"/>
          <w:szCs w:val="28"/>
        </w:rPr>
        <w:t xml:space="preserve"> </w:t>
      </w:r>
      <w:r w:rsidR="00332AD6">
        <w:rPr>
          <w:rFonts w:ascii="Times New Roman" w:hAnsi="Times New Roman" w:cs="Times New Roman"/>
          <w:sz w:val="28"/>
          <w:szCs w:val="28"/>
        </w:rPr>
        <w:t>вій</w:t>
      </w:r>
      <w:r w:rsidR="003E048D" w:rsidRPr="00D374D7">
        <w:rPr>
          <w:rFonts w:ascii="Times New Roman" w:hAnsi="Times New Roman" w:cs="Times New Roman"/>
          <w:sz w:val="28"/>
          <w:szCs w:val="28"/>
        </w:rPr>
        <w:t>сько</w:t>
      </w:r>
      <w:r w:rsidR="00332AD6">
        <w:rPr>
          <w:rFonts w:ascii="Times New Roman" w:hAnsi="Times New Roman" w:cs="Times New Roman"/>
          <w:sz w:val="28"/>
          <w:szCs w:val="28"/>
        </w:rPr>
        <w:t>в</w:t>
      </w:r>
      <w:r w:rsidR="003E048D" w:rsidRPr="00D374D7">
        <w:rPr>
          <w:rFonts w:ascii="Times New Roman" w:hAnsi="Times New Roman" w:cs="Times New Roman"/>
          <w:sz w:val="28"/>
          <w:szCs w:val="28"/>
        </w:rPr>
        <w:t>о</w:t>
      </w:r>
      <w:r w:rsidR="00332AD6">
        <w:rPr>
          <w:rFonts w:ascii="Times New Roman" w:hAnsi="Times New Roman" w:cs="Times New Roman"/>
          <w:sz w:val="28"/>
          <w:szCs w:val="28"/>
        </w:rPr>
        <w:t>ї частини А0959</w:t>
      </w:r>
      <w:r w:rsidR="003E048D" w:rsidRPr="00D374D7">
        <w:rPr>
          <w:rFonts w:ascii="Times New Roman" w:hAnsi="Times New Roman" w:cs="Times New Roman"/>
          <w:sz w:val="28"/>
          <w:szCs w:val="28"/>
        </w:rPr>
        <w:t xml:space="preserve"> від</w:t>
      </w:r>
      <w:r w:rsidR="003D6E89" w:rsidRPr="00CF4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048D" w:rsidRPr="00CF4E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11FA5" w:rsidRPr="00CF4E9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липня 2026 року № </w:t>
      </w:r>
      <w:r w:rsidR="003E048D" w:rsidRPr="00CF4E92">
        <w:rPr>
          <w:rFonts w:ascii="Times New Roman" w:eastAsia="Times New Roman" w:hAnsi="Times New Roman" w:cs="Times New Roman"/>
          <w:sz w:val="28"/>
          <w:szCs w:val="28"/>
          <w:lang w:eastAsia="ru-RU"/>
        </w:rPr>
        <w:t>685/301/44</w:t>
      </w:r>
      <w:r w:rsidR="00CF4E92" w:rsidRPr="00CF4E9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E048D" w:rsidRPr="00CF4E92">
        <w:rPr>
          <w:rFonts w:ascii="Times New Roman" w:eastAsia="Times New Roman" w:hAnsi="Times New Roman" w:cs="Times New Roman"/>
          <w:sz w:val="28"/>
          <w:szCs w:val="28"/>
          <w:lang w:eastAsia="ru-RU"/>
        </w:rPr>
        <w:t>4/</w:t>
      </w:r>
      <w:proofErr w:type="spellStart"/>
      <w:r w:rsidR="008A14B0" w:rsidRPr="00CF4E92">
        <w:rPr>
          <w:rFonts w:ascii="Times New Roman" w:eastAsia="Times New Roman" w:hAnsi="Times New Roman" w:cs="Times New Roman"/>
          <w:sz w:val="28"/>
          <w:szCs w:val="28"/>
          <w:lang w:eastAsia="ru-RU"/>
        </w:rPr>
        <w:t>пс</w:t>
      </w:r>
      <w:proofErr w:type="spellEnd"/>
    </w:p>
    <w:p w14:paraId="0832379A" w14:textId="77777777" w:rsidR="00593941" w:rsidRPr="008C5D8A" w:rsidRDefault="00593941" w:rsidP="001B710F">
      <w:pPr>
        <w:ind w:firstLine="567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98BCDAA" w14:textId="77777777" w:rsidR="00552EE5" w:rsidRPr="009213AC" w:rsidRDefault="009213AC" w:rsidP="002669A5">
      <w:p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НАКАЗУЮ</w:t>
      </w:r>
      <w:r w:rsidR="00BC53E9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14:paraId="535DA782" w14:textId="77777777" w:rsidR="00552EE5" w:rsidRDefault="00552EE5" w:rsidP="00593941">
      <w:pPr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EFFB45" w14:textId="088A3332" w:rsidR="008C5D8A" w:rsidRDefault="002669A5" w:rsidP="00E65D32">
      <w:pPr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8C5D8A" w:rsidRPr="00552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E65D32" w:rsidRPr="00D374D7">
        <w:rPr>
          <w:rFonts w:ascii="Times New Roman" w:hAnsi="Times New Roman" w:cs="Times New Roman"/>
          <w:sz w:val="28"/>
          <w:szCs w:val="28"/>
        </w:rPr>
        <w:t xml:space="preserve">Передати зі сфери управління та балансу Луцької районної </w:t>
      </w:r>
      <w:r w:rsidR="00DB483F">
        <w:rPr>
          <w:rFonts w:ascii="Times New Roman" w:hAnsi="Times New Roman" w:cs="Times New Roman"/>
          <w:sz w:val="28"/>
          <w:szCs w:val="28"/>
        </w:rPr>
        <w:t xml:space="preserve">державної </w:t>
      </w:r>
      <w:r w:rsidR="00E65D32" w:rsidRPr="00D374D7">
        <w:rPr>
          <w:rFonts w:ascii="Times New Roman" w:hAnsi="Times New Roman" w:cs="Times New Roman"/>
          <w:sz w:val="28"/>
          <w:szCs w:val="28"/>
        </w:rPr>
        <w:t xml:space="preserve">адміністрації </w:t>
      </w:r>
      <w:r w:rsidR="00E65D32">
        <w:rPr>
          <w:rFonts w:ascii="Times New Roman" w:hAnsi="Times New Roman" w:cs="Times New Roman"/>
          <w:sz w:val="28"/>
          <w:szCs w:val="28"/>
        </w:rPr>
        <w:t xml:space="preserve">на баланс </w:t>
      </w:r>
      <w:r w:rsidR="00A72E86">
        <w:rPr>
          <w:rFonts w:ascii="Times New Roman" w:hAnsi="Times New Roman" w:cs="Times New Roman"/>
          <w:sz w:val="28"/>
          <w:szCs w:val="28"/>
        </w:rPr>
        <w:t>вій</w:t>
      </w:r>
      <w:r w:rsidR="00A72E86" w:rsidRPr="00D374D7">
        <w:rPr>
          <w:rFonts w:ascii="Times New Roman" w:hAnsi="Times New Roman" w:cs="Times New Roman"/>
          <w:sz w:val="28"/>
          <w:szCs w:val="28"/>
        </w:rPr>
        <w:t>сько</w:t>
      </w:r>
      <w:r w:rsidR="00A72E86">
        <w:rPr>
          <w:rFonts w:ascii="Times New Roman" w:hAnsi="Times New Roman" w:cs="Times New Roman"/>
          <w:sz w:val="28"/>
          <w:szCs w:val="28"/>
        </w:rPr>
        <w:t>в</w:t>
      </w:r>
      <w:r w:rsidR="00A72E86" w:rsidRPr="00D374D7">
        <w:rPr>
          <w:rFonts w:ascii="Times New Roman" w:hAnsi="Times New Roman" w:cs="Times New Roman"/>
          <w:sz w:val="28"/>
          <w:szCs w:val="28"/>
        </w:rPr>
        <w:t>о</w:t>
      </w:r>
      <w:r w:rsidR="00A72E86">
        <w:rPr>
          <w:rFonts w:ascii="Times New Roman" w:hAnsi="Times New Roman" w:cs="Times New Roman"/>
          <w:sz w:val="28"/>
          <w:szCs w:val="28"/>
        </w:rPr>
        <w:t xml:space="preserve">ї частини А0959 </w:t>
      </w:r>
      <w:r w:rsidR="00E65D32">
        <w:rPr>
          <w:rFonts w:ascii="Times New Roman" w:hAnsi="Times New Roman" w:cs="Times New Roman"/>
          <w:sz w:val="28"/>
          <w:szCs w:val="28"/>
        </w:rPr>
        <w:t xml:space="preserve">до </w:t>
      </w:r>
      <w:r w:rsidR="00E65D32" w:rsidRPr="00D374D7">
        <w:rPr>
          <w:rFonts w:ascii="Times New Roman" w:hAnsi="Times New Roman" w:cs="Times New Roman"/>
          <w:sz w:val="28"/>
          <w:szCs w:val="28"/>
        </w:rPr>
        <w:t xml:space="preserve">сфери управління Міністерства оборони України </w:t>
      </w:r>
      <w:r w:rsidR="00E65D32">
        <w:rPr>
          <w:rFonts w:ascii="Times New Roman" w:hAnsi="Times New Roman" w:cs="Times New Roman"/>
          <w:sz w:val="28"/>
          <w:szCs w:val="28"/>
        </w:rPr>
        <w:t>окреме індивідуально визначене майно</w:t>
      </w:r>
      <w:r w:rsidR="00E65D32" w:rsidRPr="00D374D7">
        <w:rPr>
          <w:rFonts w:ascii="Times New Roman" w:hAnsi="Times New Roman" w:cs="Times New Roman"/>
          <w:sz w:val="28"/>
          <w:szCs w:val="28"/>
        </w:rPr>
        <w:t xml:space="preserve"> згідно з додатком</w:t>
      </w:r>
      <w:r w:rsidR="008C5D8A" w:rsidRPr="00025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387661F" w14:textId="77777777" w:rsidR="002669A5" w:rsidRPr="00552EE5" w:rsidRDefault="002669A5" w:rsidP="008C5D8A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65AE38" w14:textId="58DF00DB" w:rsidR="002669A5" w:rsidRDefault="002669A5" w:rsidP="002669A5">
      <w:pPr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CE73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F2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Начальнику в</w:t>
      </w:r>
      <w:r w:rsidR="00E65D32" w:rsidRPr="006F5087">
        <w:rPr>
          <w:rFonts w:ascii="Times New Roman" w:hAnsi="Times New Roman" w:cs="Times New Roman"/>
          <w:bCs/>
          <w:sz w:val="28"/>
          <w:szCs w:val="28"/>
        </w:rPr>
        <w:t>ідділу фінансово-господарського забезпечення апарату</w:t>
      </w:r>
      <w:r w:rsidR="003F2D76">
        <w:rPr>
          <w:rFonts w:ascii="Times New Roman" w:hAnsi="Times New Roman" w:cs="Times New Roman"/>
          <w:bCs/>
          <w:sz w:val="28"/>
          <w:szCs w:val="28"/>
        </w:rPr>
        <w:t xml:space="preserve"> – головному бухгалтеру </w:t>
      </w:r>
      <w:r w:rsidR="003F2D76" w:rsidRPr="006F5087">
        <w:rPr>
          <w:rFonts w:ascii="Times New Roman" w:hAnsi="Times New Roman" w:cs="Times New Roman"/>
          <w:bCs/>
          <w:sz w:val="28"/>
          <w:szCs w:val="28"/>
        </w:rPr>
        <w:t xml:space="preserve">райдержадміністрації </w:t>
      </w:r>
      <w:r w:rsidR="00E65D32" w:rsidRPr="006F5087">
        <w:rPr>
          <w:rFonts w:ascii="Times New Roman" w:hAnsi="Times New Roman" w:cs="Times New Roman"/>
          <w:bCs/>
          <w:sz w:val="28"/>
          <w:szCs w:val="28"/>
        </w:rPr>
        <w:t>Любов</w:t>
      </w:r>
      <w:r w:rsidR="003F2D76">
        <w:rPr>
          <w:rFonts w:ascii="Times New Roman" w:hAnsi="Times New Roman" w:cs="Times New Roman"/>
          <w:bCs/>
          <w:sz w:val="28"/>
          <w:szCs w:val="28"/>
        </w:rPr>
        <w:t>і</w:t>
      </w:r>
      <w:r w:rsidR="00E65D32" w:rsidRPr="006F50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5D32" w:rsidRPr="006F5087">
        <w:rPr>
          <w:rFonts w:ascii="Times New Roman" w:hAnsi="Times New Roman" w:cs="Times New Roman"/>
          <w:bCs/>
          <w:sz w:val="28"/>
          <w:szCs w:val="28"/>
        </w:rPr>
        <w:t>Васюхник</w:t>
      </w:r>
      <w:proofErr w:type="spellEnd"/>
      <w:r w:rsidR="003F2D76">
        <w:rPr>
          <w:rFonts w:ascii="Times New Roman" w:hAnsi="Times New Roman" w:cs="Times New Roman"/>
          <w:bCs/>
          <w:sz w:val="28"/>
          <w:szCs w:val="28"/>
        </w:rPr>
        <w:t>,</w:t>
      </w:r>
      <w:r w:rsidR="00E65D32">
        <w:rPr>
          <w:rFonts w:ascii="Times New Roman" w:hAnsi="Times New Roman" w:cs="Times New Roman"/>
          <w:bCs/>
          <w:sz w:val="28"/>
          <w:szCs w:val="28"/>
        </w:rPr>
        <w:t xml:space="preserve"> відповідно до пункту 10</w:t>
      </w:r>
      <w:r w:rsidR="00E65D32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E65D32">
        <w:rPr>
          <w:rFonts w:ascii="Times New Roman" w:hAnsi="Times New Roman" w:cs="Times New Roman"/>
          <w:bCs/>
          <w:sz w:val="28"/>
          <w:szCs w:val="28"/>
        </w:rPr>
        <w:t xml:space="preserve"> Положення</w:t>
      </w:r>
      <w:r w:rsidR="003F2D76">
        <w:rPr>
          <w:rFonts w:ascii="Times New Roman" w:hAnsi="Times New Roman" w:cs="Times New Roman"/>
          <w:bCs/>
          <w:sz w:val="28"/>
          <w:szCs w:val="28"/>
        </w:rPr>
        <w:t>,</w:t>
      </w:r>
      <w:r w:rsidR="00E65D32">
        <w:rPr>
          <w:rFonts w:ascii="Times New Roman" w:hAnsi="Times New Roman" w:cs="Times New Roman"/>
          <w:bCs/>
          <w:sz w:val="28"/>
          <w:szCs w:val="28"/>
        </w:rPr>
        <w:t xml:space="preserve"> передачу </w:t>
      </w:r>
      <w:r w:rsidR="00E65D32" w:rsidRPr="00715E6A">
        <w:rPr>
          <w:rFonts w:ascii="Times New Roman" w:hAnsi="Times New Roman" w:cs="Times New Roman"/>
          <w:bCs/>
          <w:sz w:val="28"/>
          <w:szCs w:val="28"/>
        </w:rPr>
        <w:t>окрем</w:t>
      </w:r>
      <w:r w:rsidR="00E65D32">
        <w:rPr>
          <w:rFonts w:ascii="Times New Roman" w:hAnsi="Times New Roman" w:cs="Times New Roman"/>
          <w:bCs/>
          <w:sz w:val="28"/>
          <w:szCs w:val="28"/>
        </w:rPr>
        <w:t>ого</w:t>
      </w:r>
      <w:r w:rsidR="00E65D32" w:rsidRPr="00715E6A">
        <w:rPr>
          <w:rFonts w:ascii="Times New Roman" w:hAnsi="Times New Roman" w:cs="Times New Roman"/>
          <w:bCs/>
          <w:sz w:val="28"/>
          <w:szCs w:val="28"/>
        </w:rPr>
        <w:t xml:space="preserve"> індивідуально визначен</w:t>
      </w:r>
      <w:r w:rsidR="00E65D32">
        <w:rPr>
          <w:rFonts w:ascii="Times New Roman" w:hAnsi="Times New Roman" w:cs="Times New Roman"/>
          <w:bCs/>
          <w:sz w:val="28"/>
          <w:szCs w:val="28"/>
        </w:rPr>
        <w:t>ого</w:t>
      </w:r>
      <w:r w:rsidR="00E65D32" w:rsidRPr="00715E6A">
        <w:rPr>
          <w:rFonts w:ascii="Times New Roman" w:hAnsi="Times New Roman" w:cs="Times New Roman"/>
          <w:bCs/>
          <w:sz w:val="28"/>
          <w:szCs w:val="28"/>
        </w:rPr>
        <w:t xml:space="preserve"> майн</w:t>
      </w:r>
      <w:r w:rsidR="00E65D32">
        <w:rPr>
          <w:rFonts w:ascii="Times New Roman" w:hAnsi="Times New Roman" w:cs="Times New Roman"/>
          <w:bCs/>
          <w:sz w:val="28"/>
          <w:szCs w:val="28"/>
        </w:rPr>
        <w:t xml:space="preserve">а оформити актом приймання-передачі та </w:t>
      </w:r>
      <w:r w:rsidR="00E65D32" w:rsidRPr="006F5087">
        <w:rPr>
          <w:rFonts w:ascii="Times New Roman" w:hAnsi="Times New Roman" w:cs="Times New Roman"/>
          <w:bCs/>
          <w:sz w:val="28"/>
          <w:szCs w:val="28"/>
        </w:rPr>
        <w:t>провести</w:t>
      </w:r>
      <w:r w:rsidR="00E65D32">
        <w:rPr>
          <w:rFonts w:ascii="Times New Roman" w:hAnsi="Times New Roman" w:cs="Times New Roman"/>
          <w:bCs/>
          <w:sz w:val="28"/>
          <w:szCs w:val="28"/>
        </w:rPr>
        <w:t xml:space="preserve"> його</w:t>
      </w:r>
      <w:r w:rsidR="00E65D32" w:rsidRPr="006F5087">
        <w:rPr>
          <w:rFonts w:ascii="Times New Roman" w:hAnsi="Times New Roman" w:cs="Times New Roman"/>
          <w:bCs/>
          <w:sz w:val="28"/>
          <w:szCs w:val="28"/>
        </w:rPr>
        <w:t xml:space="preserve"> списання з балансу районної </w:t>
      </w:r>
      <w:r w:rsidR="00DB483F">
        <w:rPr>
          <w:rFonts w:ascii="Times New Roman" w:hAnsi="Times New Roman" w:cs="Times New Roman"/>
          <w:sz w:val="28"/>
          <w:szCs w:val="28"/>
        </w:rPr>
        <w:t>державної</w:t>
      </w:r>
      <w:r w:rsidR="00E65D32" w:rsidRPr="006F5087">
        <w:rPr>
          <w:rFonts w:ascii="Times New Roman" w:hAnsi="Times New Roman" w:cs="Times New Roman"/>
          <w:bCs/>
          <w:sz w:val="28"/>
          <w:szCs w:val="28"/>
        </w:rPr>
        <w:t xml:space="preserve"> адміністрації відповідно до нормативно-правових актів, що регулюють порядок бухгалтерського обліку та звітності матеріальних цінностей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3D97707" w14:textId="77777777" w:rsidR="008C5D8A" w:rsidRDefault="008C5D8A" w:rsidP="00E65D32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B83BD5" w14:textId="77777777" w:rsidR="00593941" w:rsidRDefault="002669A5" w:rsidP="00593941">
      <w:pPr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CA1DCF" w:rsidRPr="00CE73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E65D32" w:rsidRPr="006F5087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A72E86">
        <w:rPr>
          <w:rFonts w:ascii="Times New Roman" w:hAnsi="Times New Roman" w:cs="Times New Roman"/>
          <w:sz w:val="28"/>
          <w:szCs w:val="28"/>
        </w:rPr>
        <w:t>вій</w:t>
      </w:r>
      <w:r w:rsidR="00A72E86" w:rsidRPr="00D374D7">
        <w:rPr>
          <w:rFonts w:ascii="Times New Roman" w:hAnsi="Times New Roman" w:cs="Times New Roman"/>
          <w:sz w:val="28"/>
          <w:szCs w:val="28"/>
        </w:rPr>
        <w:t>сько</w:t>
      </w:r>
      <w:r w:rsidR="00A72E86">
        <w:rPr>
          <w:rFonts w:ascii="Times New Roman" w:hAnsi="Times New Roman" w:cs="Times New Roman"/>
          <w:sz w:val="28"/>
          <w:szCs w:val="28"/>
        </w:rPr>
        <w:t>вій частині А0959</w:t>
      </w:r>
      <w:r w:rsidR="00E65D32" w:rsidRPr="006F5087">
        <w:rPr>
          <w:rFonts w:ascii="Times New Roman" w:hAnsi="Times New Roman" w:cs="Times New Roman"/>
          <w:sz w:val="28"/>
          <w:szCs w:val="28"/>
        </w:rPr>
        <w:t xml:space="preserve"> повідомити Міністерство оборони України щодо отримання окремого індивідуально визначеного майна</w:t>
      </w:r>
      <w:r w:rsidR="00593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EDC309F" w14:textId="77777777" w:rsidR="000004C2" w:rsidRDefault="000004C2" w:rsidP="00E65D32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0422039" w14:textId="77777777" w:rsidR="005878CF" w:rsidRPr="005878CF" w:rsidRDefault="00026A56" w:rsidP="005878CF">
      <w:pPr>
        <w:ind w:firstLine="567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4</w:t>
      </w:r>
      <w:r w:rsidR="007109EA" w:rsidRPr="00862756">
        <w:rPr>
          <w:rFonts w:ascii="Times New Roman" w:eastAsia="Times New Roman" w:hAnsi="Times New Roman" w:cs="Times New Roman"/>
          <w:sz w:val="28"/>
          <w:szCs w:val="28"/>
          <w:lang w:eastAsia="en-US"/>
        </w:rPr>
        <w:t>. </w:t>
      </w:r>
      <w:r w:rsidR="00D8672B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Контрол</w:t>
      </w:r>
      <w:r w:rsidR="00D8672B" w:rsidRPr="00D8672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ь за виконанням цього наказу </w:t>
      </w:r>
      <w:r w:rsidR="00111FA5">
        <w:rPr>
          <w:rFonts w:ascii="Times New Roman" w:eastAsia="Times New Roman" w:hAnsi="Times New Roman" w:cs="Times New Roman"/>
          <w:sz w:val="28"/>
          <w:szCs w:val="28"/>
          <w:lang w:eastAsia="en-US"/>
        </w:rPr>
        <w:t>покласти на першого заступника голови райдержадміністрації Сергія Шкоду</w:t>
      </w:r>
      <w:r w:rsidR="00011F59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14:paraId="13DB0A18" w14:textId="77777777" w:rsidR="00C34252" w:rsidRDefault="00C34252" w:rsidP="005878CF">
      <w:pPr>
        <w:spacing w:before="100" w:beforeAutospacing="1" w:after="100" w:afterAutospacing="1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1FF516B5" w14:textId="77777777" w:rsidR="00730A02" w:rsidRDefault="00730A02" w:rsidP="005878CF">
      <w:pPr>
        <w:spacing w:before="100" w:beforeAutospacing="1" w:after="100" w:afterAutospacing="1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1874E158" w14:textId="77777777" w:rsidR="00730A02" w:rsidRDefault="00730A02" w:rsidP="00E77B1D">
      <w:p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272D51B1" w14:textId="5F4620C5" w:rsidR="00017DF8" w:rsidRDefault="00111FA5" w:rsidP="002669A5">
      <w:p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111FA5">
        <w:rPr>
          <w:rFonts w:ascii="Times New Roman" w:hAnsi="Times New Roman" w:cs="Times New Roman"/>
          <w:sz w:val="28"/>
          <w:szCs w:val="28"/>
        </w:rPr>
        <w:t xml:space="preserve"> </w:t>
      </w:r>
      <w:r w:rsidR="003F2D7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30CB4" w:rsidRPr="00111FA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</w:t>
      </w:r>
      <w:r w:rsidR="002669A5" w:rsidRPr="00111FA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669A5" w:rsidRPr="00111FA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Анатолій КОСТИК</w:t>
      </w:r>
    </w:p>
    <w:p w14:paraId="10A3C55A" w14:textId="77777777" w:rsidR="00017DF8" w:rsidRDefault="00017DF8" w:rsidP="006244D1">
      <w:pPr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p w14:paraId="6AB4F45B" w14:textId="77777777" w:rsidR="005878CF" w:rsidRDefault="00E56A1D" w:rsidP="006244D1">
      <w:pPr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Васюхник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E77B1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Любов </w:t>
      </w:r>
      <w:r w:rsidR="005878CF">
        <w:rPr>
          <w:rFonts w:ascii="Times New Roman" w:eastAsia="Times New Roman" w:hAnsi="Times New Roman" w:cs="Times New Roman"/>
          <w:sz w:val="28"/>
          <w:szCs w:val="28"/>
          <w:lang w:eastAsia="en-US"/>
        </w:rPr>
        <w:t>72</w:t>
      </w:r>
      <w:r w:rsidR="005878CF" w:rsidRPr="005878CF">
        <w:rPr>
          <w:rFonts w:ascii="Times New Roman" w:eastAsia="Times New Roman" w:hAnsi="Times New Roman" w:cs="Times New Roman"/>
          <w:sz w:val="28"/>
          <w:szCs w:val="28"/>
          <w:lang w:eastAsia="en-US"/>
        </w:rPr>
        <w:t>8</w:t>
      </w:r>
      <w:r w:rsidR="00B61D63">
        <w:rPr>
          <w:rFonts w:ascii="Times New Roman" w:eastAsia="Times New Roman" w:hAnsi="Times New Roman" w:cs="Times New Roman"/>
          <w:sz w:val="28"/>
          <w:szCs w:val="28"/>
          <w:lang w:eastAsia="en-US"/>
        </w:rPr>
        <w:t> </w:t>
      </w:r>
      <w:r w:rsidR="005878CF"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 w:rsidR="00F17D64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="005878CF"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</w:p>
    <w:sectPr w:rsidR="005878CF" w:rsidSect="004640CF">
      <w:headerReference w:type="default" r:id="rId9"/>
      <w:pgSz w:w="11906" w:h="16838"/>
      <w:pgMar w:top="426" w:right="567" w:bottom="851" w:left="1701" w:header="27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147B5" w14:textId="77777777" w:rsidR="00F2098D" w:rsidRDefault="00F2098D" w:rsidP="00FF76D7">
      <w:r>
        <w:separator/>
      </w:r>
    </w:p>
  </w:endnote>
  <w:endnote w:type="continuationSeparator" w:id="0">
    <w:p w14:paraId="1EA86967" w14:textId="77777777" w:rsidR="00F2098D" w:rsidRDefault="00F2098D" w:rsidP="00FF7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6AB01" w14:textId="77777777" w:rsidR="00F2098D" w:rsidRDefault="00F2098D" w:rsidP="00FF76D7">
      <w:r>
        <w:separator/>
      </w:r>
    </w:p>
  </w:footnote>
  <w:footnote w:type="continuationSeparator" w:id="0">
    <w:p w14:paraId="49193CBC" w14:textId="77777777" w:rsidR="00F2098D" w:rsidRDefault="00F2098D" w:rsidP="00FF7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8"/>
      </w:rPr>
      <w:id w:val="490225404"/>
      <w:docPartObj>
        <w:docPartGallery w:val="Page Numbers (Top of Page)"/>
        <w:docPartUnique/>
      </w:docPartObj>
    </w:sdtPr>
    <w:sdtEndPr>
      <w:rPr>
        <w:sz w:val="36"/>
      </w:rPr>
    </w:sdtEndPr>
    <w:sdtContent>
      <w:p w14:paraId="00DB4336" w14:textId="77777777" w:rsidR="00C34252" w:rsidRPr="00B61D63" w:rsidRDefault="00B61D63">
        <w:pPr>
          <w:pStyle w:val="a7"/>
          <w:jc w:val="center"/>
          <w:rPr>
            <w:rFonts w:ascii="Times New Roman" w:hAnsi="Times New Roman" w:cs="Times New Roman"/>
            <w:sz w:val="36"/>
          </w:rPr>
        </w:pPr>
        <w:r w:rsidRPr="00B61D63">
          <w:rPr>
            <w:rFonts w:ascii="Times New Roman" w:hAnsi="Times New Roman" w:cs="Times New Roman"/>
            <w:sz w:val="28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27E55"/>
    <w:multiLevelType w:val="hybridMultilevel"/>
    <w:tmpl w:val="8E1EAB70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99653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004C2"/>
    <w:rsid w:val="00011F59"/>
    <w:rsid w:val="00015F36"/>
    <w:rsid w:val="00017DF8"/>
    <w:rsid w:val="00025F4D"/>
    <w:rsid w:val="00026A56"/>
    <w:rsid w:val="0002752A"/>
    <w:rsid w:val="0002792D"/>
    <w:rsid w:val="000307A5"/>
    <w:rsid w:val="00040D05"/>
    <w:rsid w:val="00064A4C"/>
    <w:rsid w:val="0006756C"/>
    <w:rsid w:val="00084B51"/>
    <w:rsid w:val="000866C4"/>
    <w:rsid w:val="000A27CC"/>
    <w:rsid w:val="000A69EA"/>
    <w:rsid w:val="000B0CB1"/>
    <w:rsid w:val="000D49B2"/>
    <w:rsid w:val="000F19CE"/>
    <w:rsid w:val="000F52CA"/>
    <w:rsid w:val="000F7A50"/>
    <w:rsid w:val="0010112A"/>
    <w:rsid w:val="00101F80"/>
    <w:rsid w:val="00107981"/>
    <w:rsid w:val="00111FA5"/>
    <w:rsid w:val="0012675B"/>
    <w:rsid w:val="001300A9"/>
    <w:rsid w:val="00132504"/>
    <w:rsid w:val="00133C91"/>
    <w:rsid w:val="001742D5"/>
    <w:rsid w:val="001B6C66"/>
    <w:rsid w:val="001B710F"/>
    <w:rsid w:val="001C1749"/>
    <w:rsid w:val="001C3043"/>
    <w:rsid w:val="001D4CF3"/>
    <w:rsid w:val="001E370F"/>
    <w:rsid w:val="001E4172"/>
    <w:rsid w:val="001E7FCC"/>
    <w:rsid w:val="001F3202"/>
    <w:rsid w:val="00203448"/>
    <w:rsid w:val="0020347B"/>
    <w:rsid w:val="00232266"/>
    <w:rsid w:val="00250934"/>
    <w:rsid w:val="00250B91"/>
    <w:rsid w:val="002625DB"/>
    <w:rsid w:val="00264241"/>
    <w:rsid w:val="002657C5"/>
    <w:rsid w:val="002669A5"/>
    <w:rsid w:val="00270F5D"/>
    <w:rsid w:val="00280416"/>
    <w:rsid w:val="00295EFA"/>
    <w:rsid w:val="002A7AB5"/>
    <w:rsid w:val="002B65AE"/>
    <w:rsid w:val="002C0650"/>
    <w:rsid w:val="002C2827"/>
    <w:rsid w:val="002C2C0D"/>
    <w:rsid w:val="002C326A"/>
    <w:rsid w:val="002D16C7"/>
    <w:rsid w:val="00302244"/>
    <w:rsid w:val="00302489"/>
    <w:rsid w:val="00332AD6"/>
    <w:rsid w:val="00347297"/>
    <w:rsid w:val="003705DD"/>
    <w:rsid w:val="00370A19"/>
    <w:rsid w:val="0038384C"/>
    <w:rsid w:val="00387877"/>
    <w:rsid w:val="00392A84"/>
    <w:rsid w:val="003A1DCC"/>
    <w:rsid w:val="003B2AC3"/>
    <w:rsid w:val="003B5D44"/>
    <w:rsid w:val="003C49EC"/>
    <w:rsid w:val="003C5E9C"/>
    <w:rsid w:val="003D6E89"/>
    <w:rsid w:val="003E048D"/>
    <w:rsid w:val="003E655E"/>
    <w:rsid w:val="003E7FCB"/>
    <w:rsid w:val="003F040B"/>
    <w:rsid w:val="003F2D76"/>
    <w:rsid w:val="003F41CE"/>
    <w:rsid w:val="00400EF7"/>
    <w:rsid w:val="004109C0"/>
    <w:rsid w:val="004110A4"/>
    <w:rsid w:val="00413D04"/>
    <w:rsid w:val="00414D4C"/>
    <w:rsid w:val="004217A6"/>
    <w:rsid w:val="004342E8"/>
    <w:rsid w:val="00454A44"/>
    <w:rsid w:val="004640CF"/>
    <w:rsid w:val="004773F3"/>
    <w:rsid w:val="00481C89"/>
    <w:rsid w:val="00492875"/>
    <w:rsid w:val="004A6B96"/>
    <w:rsid w:val="004C16D1"/>
    <w:rsid w:val="004C1853"/>
    <w:rsid w:val="004C3BA6"/>
    <w:rsid w:val="004D0C9C"/>
    <w:rsid w:val="004D1FF5"/>
    <w:rsid w:val="004D55C9"/>
    <w:rsid w:val="004E4EE9"/>
    <w:rsid w:val="004F0D90"/>
    <w:rsid w:val="0050068B"/>
    <w:rsid w:val="0051137F"/>
    <w:rsid w:val="00537291"/>
    <w:rsid w:val="005474AC"/>
    <w:rsid w:val="00551EE4"/>
    <w:rsid w:val="00552EE5"/>
    <w:rsid w:val="005854FB"/>
    <w:rsid w:val="005878CF"/>
    <w:rsid w:val="00593941"/>
    <w:rsid w:val="005A3E67"/>
    <w:rsid w:val="005B468E"/>
    <w:rsid w:val="005B6D08"/>
    <w:rsid w:val="005E10ED"/>
    <w:rsid w:val="005F1881"/>
    <w:rsid w:val="00602B91"/>
    <w:rsid w:val="006210D4"/>
    <w:rsid w:val="006244D1"/>
    <w:rsid w:val="006334D9"/>
    <w:rsid w:val="00640AA4"/>
    <w:rsid w:val="006410CB"/>
    <w:rsid w:val="00652D9F"/>
    <w:rsid w:val="006555A4"/>
    <w:rsid w:val="00664EB9"/>
    <w:rsid w:val="00677895"/>
    <w:rsid w:val="00681787"/>
    <w:rsid w:val="006951BE"/>
    <w:rsid w:val="006A2293"/>
    <w:rsid w:val="006A7F8E"/>
    <w:rsid w:val="006C627B"/>
    <w:rsid w:val="006E3419"/>
    <w:rsid w:val="006E55AC"/>
    <w:rsid w:val="006E6234"/>
    <w:rsid w:val="006E66C7"/>
    <w:rsid w:val="00701DD7"/>
    <w:rsid w:val="007050E3"/>
    <w:rsid w:val="007109EA"/>
    <w:rsid w:val="00715DD0"/>
    <w:rsid w:val="00730A02"/>
    <w:rsid w:val="0075082D"/>
    <w:rsid w:val="00761A09"/>
    <w:rsid w:val="00775119"/>
    <w:rsid w:val="0078547D"/>
    <w:rsid w:val="007A21FB"/>
    <w:rsid w:val="007A7D8E"/>
    <w:rsid w:val="007B3889"/>
    <w:rsid w:val="007B6653"/>
    <w:rsid w:val="007C00EE"/>
    <w:rsid w:val="007C0FB2"/>
    <w:rsid w:val="007C7603"/>
    <w:rsid w:val="007D20EC"/>
    <w:rsid w:val="007E3114"/>
    <w:rsid w:val="007E4AA6"/>
    <w:rsid w:val="007F1BFF"/>
    <w:rsid w:val="00805E12"/>
    <w:rsid w:val="0081063A"/>
    <w:rsid w:val="00811043"/>
    <w:rsid w:val="00811C02"/>
    <w:rsid w:val="00827169"/>
    <w:rsid w:val="00830A09"/>
    <w:rsid w:val="00830CB4"/>
    <w:rsid w:val="00831C88"/>
    <w:rsid w:val="008346C3"/>
    <w:rsid w:val="00853146"/>
    <w:rsid w:val="00862756"/>
    <w:rsid w:val="00873F15"/>
    <w:rsid w:val="00877AA6"/>
    <w:rsid w:val="008A14B0"/>
    <w:rsid w:val="008A4D70"/>
    <w:rsid w:val="008A624F"/>
    <w:rsid w:val="008B55EE"/>
    <w:rsid w:val="008C5D8A"/>
    <w:rsid w:val="008E72E7"/>
    <w:rsid w:val="0090135E"/>
    <w:rsid w:val="00903AC9"/>
    <w:rsid w:val="00917992"/>
    <w:rsid w:val="009213AC"/>
    <w:rsid w:val="00924619"/>
    <w:rsid w:val="0093259B"/>
    <w:rsid w:val="00936BC5"/>
    <w:rsid w:val="0094144A"/>
    <w:rsid w:val="009546EE"/>
    <w:rsid w:val="00965C4E"/>
    <w:rsid w:val="009745DB"/>
    <w:rsid w:val="0098372F"/>
    <w:rsid w:val="00984F3F"/>
    <w:rsid w:val="009A2B19"/>
    <w:rsid w:val="009B1178"/>
    <w:rsid w:val="009B4232"/>
    <w:rsid w:val="009C36C0"/>
    <w:rsid w:val="009F4BF9"/>
    <w:rsid w:val="009F5AB5"/>
    <w:rsid w:val="009F6A96"/>
    <w:rsid w:val="00A03265"/>
    <w:rsid w:val="00A22556"/>
    <w:rsid w:val="00A3455A"/>
    <w:rsid w:val="00A36E64"/>
    <w:rsid w:val="00A5016D"/>
    <w:rsid w:val="00A50A79"/>
    <w:rsid w:val="00A72497"/>
    <w:rsid w:val="00A72E86"/>
    <w:rsid w:val="00A77A5A"/>
    <w:rsid w:val="00A87A9E"/>
    <w:rsid w:val="00AA6A87"/>
    <w:rsid w:val="00AB06F8"/>
    <w:rsid w:val="00AD34FF"/>
    <w:rsid w:val="00AD5B5C"/>
    <w:rsid w:val="00AE0D23"/>
    <w:rsid w:val="00AF611F"/>
    <w:rsid w:val="00B031E5"/>
    <w:rsid w:val="00B10FE4"/>
    <w:rsid w:val="00B2108F"/>
    <w:rsid w:val="00B35260"/>
    <w:rsid w:val="00B352EA"/>
    <w:rsid w:val="00B403A0"/>
    <w:rsid w:val="00B42180"/>
    <w:rsid w:val="00B60DCE"/>
    <w:rsid w:val="00B6135F"/>
    <w:rsid w:val="00B61D63"/>
    <w:rsid w:val="00B8382B"/>
    <w:rsid w:val="00BA2288"/>
    <w:rsid w:val="00BA33E5"/>
    <w:rsid w:val="00BC53E9"/>
    <w:rsid w:val="00BD5084"/>
    <w:rsid w:val="00BE06EE"/>
    <w:rsid w:val="00BE1098"/>
    <w:rsid w:val="00BE3B21"/>
    <w:rsid w:val="00BE7BB6"/>
    <w:rsid w:val="00BF2F7F"/>
    <w:rsid w:val="00BF7D2D"/>
    <w:rsid w:val="00C06E0F"/>
    <w:rsid w:val="00C16C52"/>
    <w:rsid w:val="00C32827"/>
    <w:rsid w:val="00C34252"/>
    <w:rsid w:val="00C36BE4"/>
    <w:rsid w:val="00C50404"/>
    <w:rsid w:val="00CA1DCF"/>
    <w:rsid w:val="00CB5A6F"/>
    <w:rsid w:val="00CC5F85"/>
    <w:rsid w:val="00CD58EC"/>
    <w:rsid w:val="00CE0700"/>
    <w:rsid w:val="00CE73A3"/>
    <w:rsid w:val="00CF4E92"/>
    <w:rsid w:val="00CF5A63"/>
    <w:rsid w:val="00D01762"/>
    <w:rsid w:val="00D15157"/>
    <w:rsid w:val="00D17756"/>
    <w:rsid w:val="00D263CA"/>
    <w:rsid w:val="00D40A86"/>
    <w:rsid w:val="00D52ECC"/>
    <w:rsid w:val="00D66C27"/>
    <w:rsid w:val="00D762BB"/>
    <w:rsid w:val="00D8672B"/>
    <w:rsid w:val="00D90501"/>
    <w:rsid w:val="00D95C9B"/>
    <w:rsid w:val="00DA05AA"/>
    <w:rsid w:val="00DA4488"/>
    <w:rsid w:val="00DB483F"/>
    <w:rsid w:val="00DB57F3"/>
    <w:rsid w:val="00DB5B7E"/>
    <w:rsid w:val="00DC4139"/>
    <w:rsid w:val="00DD166D"/>
    <w:rsid w:val="00DD1E6E"/>
    <w:rsid w:val="00DE04E0"/>
    <w:rsid w:val="00DE43E8"/>
    <w:rsid w:val="00DE6DF5"/>
    <w:rsid w:val="00E14D6A"/>
    <w:rsid w:val="00E30249"/>
    <w:rsid w:val="00E3202D"/>
    <w:rsid w:val="00E335A3"/>
    <w:rsid w:val="00E41450"/>
    <w:rsid w:val="00E5371F"/>
    <w:rsid w:val="00E56A1D"/>
    <w:rsid w:val="00E655D0"/>
    <w:rsid w:val="00E65D32"/>
    <w:rsid w:val="00E77B1D"/>
    <w:rsid w:val="00E83588"/>
    <w:rsid w:val="00E85C04"/>
    <w:rsid w:val="00E911D3"/>
    <w:rsid w:val="00EA1228"/>
    <w:rsid w:val="00EC16CF"/>
    <w:rsid w:val="00EC4665"/>
    <w:rsid w:val="00EF6B04"/>
    <w:rsid w:val="00F041F0"/>
    <w:rsid w:val="00F1311C"/>
    <w:rsid w:val="00F17D64"/>
    <w:rsid w:val="00F2098D"/>
    <w:rsid w:val="00F234DC"/>
    <w:rsid w:val="00F33227"/>
    <w:rsid w:val="00F50B64"/>
    <w:rsid w:val="00F578CC"/>
    <w:rsid w:val="00F57B58"/>
    <w:rsid w:val="00F60800"/>
    <w:rsid w:val="00F65938"/>
    <w:rsid w:val="00F708F2"/>
    <w:rsid w:val="00F71F55"/>
    <w:rsid w:val="00F72406"/>
    <w:rsid w:val="00F85281"/>
    <w:rsid w:val="00F919A1"/>
    <w:rsid w:val="00F92C0A"/>
    <w:rsid w:val="00F96771"/>
    <w:rsid w:val="00FB1F26"/>
    <w:rsid w:val="00FD11EF"/>
    <w:rsid w:val="00FD3814"/>
    <w:rsid w:val="00FF7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4D53"/>
  <w15:docId w15:val="{5FA4FAE2-22A4-476F-8365-AD09ECEC6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uk-UA" w:eastAsia="uk-UA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4488"/>
  </w:style>
  <w:style w:type="paragraph" w:styleId="1">
    <w:name w:val="heading 1"/>
    <w:basedOn w:val="a"/>
    <w:next w:val="a"/>
    <w:link w:val="10"/>
    <w:uiPriority w:val="9"/>
    <w:qFormat/>
    <w:rsid w:val="00DA4488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A4488"/>
    <w:pPr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488"/>
    <w:pPr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4488"/>
    <w:pPr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488"/>
    <w:pPr>
      <w:jc w:val="left"/>
      <w:outlineLvl w:val="4"/>
    </w:pPr>
    <w:rPr>
      <w:smallCaps/>
      <w:color w:val="E36C0A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4488"/>
    <w:pPr>
      <w:jc w:val="left"/>
      <w:outlineLvl w:val="5"/>
    </w:pPr>
    <w:rPr>
      <w:smallCaps/>
      <w:color w:val="F79646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4488"/>
    <w:pPr>
      <w:jc w:val="left"/>
      <w:outlineLvl w:val="6"/>
    </w:pPr>
    <w:rPr>
      <w:b/>
      <w:bCs/>
      <w:smallCaps/>
      <w:color w:val="F79646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4488"/>
    <w:pPr>
      <w:jc w:val="left"/>
      <w:outlineLvl w:val="7"/>
    </w:pPr>
    <w:rPr>
      <w:b/>
      <w:bCs/>
      <w:i/>
      <w:iCs/>
      <w:smallCaps/>
      <w:color w:val="E36C0A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4488"/>
    <w:pPr>
      <w:jc w:val="left"/>
      <w:outlineLvl w:val="8"/>
    </w:pPr>
    <w:rPr>
      <w:b/>
      <w:bCs/>
      <w:i/>
      <w:iCs/>
      <w:smallCaps/>
      <w:color w:val="984806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4488"/>
    <w:rPr>
      <w:smallCaps/>
      <w:spacing w:val="5"/>
      <w:sz w:val="28"/>
      <w:szCs w:val="28"/>
    </w:rPr>
  </w:style>
  <w:style w:type="paragraph" w:styleId="31">
    <w:name w:val="Body Text 3"/>
    <w:basedOn w:val="a"/>
    <w:link w:val="32"/>
    <w:uiPriority w:val="99"/>
    <w:rsid w:val="00CF5A63"/>
    <w:rPr>
      <w:rFonts w:ascii="Times New Roman" w:eastAsia="Times New Roman" w:hAnsi="Times New Roman" w:cs="Times New Roman"/>
      <w:b/>
      <w:bCs/>
      <w:sz w:val="32"/>
      <w:lang w:eastAsia="ru-RU"/>
    </w:rPr>
  </w:style>
  <w:style w:type="character" w:customStyle="1" w:styleId="32">
    <w:name w:val="Основний текст 3 Знак"/>
    <w:basedOn w:val="a0"/>
    <w:link w:val="31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1C304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F76D7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FF76D7"/>
  </w:style>
  <w:style w:type="paragraph" w:styleId="a9">
    <w:name w:val="footer"/>
    <w:basedOn w:val="a"/>
    <w:link w:val="aa"/>
    <w:uiPriority w:val="99"/>
    <w:unhideWhenUsed/>
    <w:rsid w:val="00FF76D7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FF76D7"/>
  </w:style>
  <w:style w:type="character" w:customStyle="1" w:styleId="10">
    <w:name w:val="Заголовок 1 Знак"/>
    <w:basedOn w:val="a0"/>
    <w:link w:val="1"/>
    <w:uiPriority w:val="9"/>
    <w:rsid w:val="00DA4488"/>
    <w:rPr>
      <w:smallCaps/>
      <w:spacing w:val="5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A4488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A4488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DA4488"/>
    <w:rPr>
      <w:smallCaps/>
      <w:color w:val="E36C0A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DA4488"/>
    <w:rPr>
      <w:smallCaps/>
      <w:color w:val="F79646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DA4488"/>
    <w:rPr>
      <w:b/>
      <w:bCs/>
      <w:smallCaps/>
      <w:color w:val="F79646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DA4488"/>
    <w:rPr>
      <w:b/>
      <w:bCs/>
      <w:i/>
      <w:iCs/>
      <w:smallCaps/>
      <w:color w:val="E36C0A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DA4488"/>
    <w:rPr>
      <w:b/>
      <w:bCs/>
      <w:i/>
      <w:iCs/>
      <w:smallCaps/>
      <w:color w:val="984806" w:themeColor="accent6" w:themeShade="80"/>
    </w:rPr>
  </w:style>
  <w:style w:type="paragraph" w:styleId="ab">
    <w:name w:val="caption"/>
    <w:basedOn w:val="a"/>
    <w:next w:val="a"/>
    <w:uiPriority w:val="35"/>
    <w:semiHidden/>
    <w:unhideWhenUsed/>
    <w:qFormat/>
    <w:rsid w:val="00DA4488"/>
    <w:rPr>
      <w:b/>
      <w:bCs/>
      <w:caps/>
      <w:sz w:val="16"/>
      <w:szCs w:val="16"/>
    </w:rPr>
  </w:style>
  <w:style w:type="paragraph" w:styleId="ac">
    <w:name w:val="Title"/>
    <w:basedOn w:val="a"/>
    <w:next w:val="a"/>
    <w:link w:val="ad"/>
    <w:uiPriority w:val="10"/>
    <w:qFormat/>
    <w:rsid w:val="00DA4488"/>
    <w:pPr>
      <w:pBdr>
        <w:top w:val="single" w:sz="8" w:space="1" w:color="F79646" w:themeColor="accent6"/>
      </w:pBdr>
      <w:spacing w:after="120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d">
    <w:name w:val="Назва Знак"/>
    <w:basedOn w:val="a0"/>
    <w:link w:val="ac"/>
    <w:uiPriority w:val="10"/>
    <w:rsid w:val="00DA4488"/>
    <w:rPr>
      <w:smallCaps/>
      <w:color w:val="262626" w:themeColor="text1" w:themeTint="D9"/>
      <w:sz w:val="52"/>
      <w:szCs w:val="52"/>
    </w:rPr>
  </w:style>
  <w:style w:type="paragraph" w:styleId="ae">
    <w:name w:val="Subtitle"/>
    <w:basedOn w:val="a"/>
    <w:next w:val="a"/>
    <w:link w:val="af"/>
    <w:uiPriority w:val="11"/>
    <w:qFormat/>
    <w:rsid w:val="00DA4488"/>
    <w:pPr>
      <w:spacing w:after="720"/>
      <w:jc w:val="right"/>
    </w:pPr>
    <w:rPr>
      <w:rFonts w:asciiTheme="majorHAnsi" w:eastAsiaTheme="majorEastAsia" w:hAnsiTheme="majorHAnsi" w:cstheme="majorBidi"/>
    </w:rPr>
  </w:style>
  <w:style w:type="character" w:customStyle="1" w:styleId="af">
    <w:name w:val="Підзаголовок Знак"/>
    <w:basedOn w:val="a0"/>
    <w:link w:val="ae"/>
    <w:uiPriority w:val="11"/>
    <w:rsid w:val="00DA4488"/>
    <w:rPr>
      <w:rFonts w:asciiTheme="majorHAnsi" w:eastAsiaTheme="majorEastAsia" w:hAnsiTheme="majorHAnsi" w:cstheme="majorBidi"/>
    </w:rPr>
  </w:style>
  <w:style w:type="character" w:styleId="af0">
    <w:name w:val="Strong"/>
    <w:uiPriority w:val="22"/>
    <w:qFormat/>
    <w:rsid w:val="00DA4488"/>
    <w:rPr>
      <w:b/>
      <w:bCs/>
      <w:color w:val="F79646" w:themeColor="accent6"/>
    </w:rPr>
  </w:style>
  <w:style w:type="character" w:styleId="af1">
    <w:name w:val="Emphasis"/>
    <w:uiPriority w:val="20"/>
    <w:qFormat/>
    <w:rsid w:val="00DA4488"/>
    <w:rPr>
      <w:b/>
      <w:bCs/>
      <w:i/>
      <w:iCs/>
      <w:spacing w:val="10"/>
    </w:rPr>
  </w:style>
  <w:style w:type="paragraph" w:styleId="af2">
    <w:name w:val="No Spacing"/>
    <w:uiPriority w:val="1"/>
    <w:qFormat/>
    <w:rsid w:val="00DA4488"/>
  </w:style>
  <w:style w:type="paragraph" w:styleId="af3">
    <w:name w:val="Quote"/>
    <w:basedOn w:val="a"/>
    <w:next w:val="a"/>
    <w:link w:val="af4"/>
    <w:uiPriority w:val="29"/>
    <w:qFormat/>
    <w:rsid w:val="00DA4488"/>
    <w:rPr>
      <w:i/>
      <w:iCs/>
    </w:rPr>
  </w:style>
  <w:style w:type="character" w:customStyle="1" w:styleId="af4">
    <w:name w:val="Цитата Знак"/>
    <w:basedOn w:val="a0"/>
    <w:link w:val="af3"/>
    <w:uiPriority w:val="29"/>
    <w:rsid w:val="00DA4488"/>
    <w:rPr>
      <w:i/>
      <w:iCs/>
    </w:rPr>
  </w:style>
  <w:style w:type="paragraph" w:styleId="af5">
    <w:name w:val="Intense Quote"/>
    <w:basedOn w:val="a"/>
    <w:next w:val="a"/>
    <w:link w:val="af6"/>
    <w:uiPriority w:val="30"/>
    <w:qFormat/>
    <w:rsid w:val="00DA4488"/>
    <w:pPr>
      <w:pBdr>
        <w:top w:val="single" w:sz="8" w:space="1" w:color="F79646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f6">
    <w:name w:val="Насичена цитата Знак"/>
    <w:basedOn w:val="a0"/>
    <w:link w:val="af5"/>
    <w:uiPriority w:val="30"/>
    <w:rsid w:val="00DA4488"/>
    <w:rPr>
      <w:b/>
      <w:bCs/>
      <w:i/>
      <w:iCs/>
    </w:rPr>
  </w:style>
  <w:style w:type="character" w:styleId="af7">
    <w:name w:val="Subtle Emphasis"/>
    <w:uiPriority w:val="19"/>
    <w:qFormat/>
    <w:rsid w:val="00DA4488"/>
    <w:rPr>
      <w:i/>
      <w:iCs/>
    </w:rPr>
  </w:style>
  <w:style w:type="character" w:styleId="af8">
    <w:name w:val="Intense Emphasis"/>
    <w:uiPriority w:val="21"/>
    <w:qFormat/>
    <w:rsid w:val="00DA4488"/>
    <w:rPr>
      <w:b/>
      <w:bCs/>
      <w:i/>
      <w:iCs/>
      <w:color w:val="F79646" w:themeColor="accent6"/>
      <w:spacing w:val="10"/>
    </w:rPr>
  </w:style>
  <w:style w:type="character" w:styleId="af9">
    <w:name w:val="Subtle Reference"/>
    <w:uiPriority w:val="31"/>
    <w:qFormat/>
    <w:rsid w:val="00DA4488"/>
    <w:rPr>
      <w:b/>
      <w:bCs/>
    </w:rPr>
  </w:style>
  <w:style w:type="character" w:styleId="afa">
    <w:name w:val="Intense Reference"/>
    <w:uiPriority w:val="32"/>
    <w:qFormat/>
    <w:rsid w:val="00DA4488"/>
    <w:rPr>
      <w:b/>
      <w:bCs/>
      <w:smallCaps/>
      <w:spacing w:val="5"/>
      <w:sz w:val="22"/>
      <w:szCs w:val="22"/>
      <w:u w:val="single"/>
    </w:rPr>
  </w:style>
  <w:style w:type="character" w:styleId="afb">
    <w:name w:val="Book Title"/>
    <w:uiPriority w:val="33"/>
    <w:qFormat/>
    <w:rsid w:val="00DA4488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c">
    <w:name w:val="TOC Heading"/>
    <w:basedOn w:val="1"/>
    <w:next w:val="a"/>
    <w:uiPriority w:val="39"/>
    <w:semiHidden/>
    <w:unhideWhenUsed/>
    <w:qFormat/>
    <w:rsid w:val="00DA448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BA446-6180-4F65-8A50-A63616C99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1131</Words>
  <Characters>646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61</cp:revision>
  <cp:lastPrinted>2026-07-15T13:19:00Z</cp:lastPrinted>
  <dcterms:created xsi:type="dcterms:W3CDTF">2024-01-12T17:46:00Z</dcterms:created>
  <dcterms:modified xsi:type="dcterms:W3CDTF">2026-07-17T12:29:00Z</dcterms:modified>
</cp:coreProperties>
</file>