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98EC8" w14:textId="77777777" w:rsidR="00A40E41" w:rsidRPr="000B467A" w:rsidRDefault="00A40E41" w:rsidP="00A40E41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7970FB77" wp14:editId="7E6C0E8B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523E" w14:textId="77777777" w:rsidR="00A40E41" w:rsidRPr="000B467A" w:rsidRDefault="00A40E41" w:rsidP="00A40E41">
      <w:pPr>
        <w:jc w:val="center"/>
        <w:rPr>
          <w:rFonts w:eastAsia="Times New Roman"/>
          <w:bCs/>
          <w:spacing w:val="8"/>
          <w:szCs w:val="28"/>
        </w:rPr>
      </w:pPr>
    </w:p>
    <w:p w14:paraId="15EAE839" w14:textId="77777777" w:rsidR="00A40E41" w:rsidRPr="000B467A" w:rsidRDefault="00A40E41" w:rsidP="00A40E41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FDB820F" w14:textId="77777777" w:rsidR="00A40E41" w:rsidRPr="000B467A" w:rsidRDefault="00A40E41" w:rsidP="00A40E41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31971DC" w14:textId="77777777"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231DADE" w14:textId="77777777"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DA6373D" w14:textId="77777777" w:rsidR="00A40E41" w:rsidRPr="000B467A" w:rsidRDefault="00A40E41" w:rsidP="00A40E41">
      <w:pPr>
        <w:jc w:val="center"/>
        <w:rPr>
          <w:rFonts w:eastAsia="Times New Roman"/>
          <w:sz w:val="28"/>
          <w:szCs w:val="28"/>
          <w:lang w:val="uk-UA"/>
        </w:rPr>
      </w:pPr>
    </w:p>
    <w:p w14:paraId="0CA1E8AB" w14:textId="77777777" w:rsidR="00A40E41" w:rsidRPr="000B467A" w:rsidRDefault="00A40E41" w:rsidP="00A40E41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A67A2DE" w14:textId="77777777" w:rsidR="00DB147E" w:rsidRPr="0089040C" w:rsidRDefault="00DB147E" w:rsidP="00A40E41">
      <w:pPr>
        <w:jc w:val="center"/>
      </w:pPr>
    </w:p>
    <w:p w14:paraId="34DFE1B6" w14:textId="6655D323" w:rsidR="00A40E41" w:rsidRPr="00B378D3" w:rsidRDefault="0088110F" w:rsidP="00A40E41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4B6356">
        <w:rPr>
          <w:rFonts w:eastAsia="Times New Roman"/>
          <w:sz w:val="28"/>
          <w:szCs w:val="28"/>
          <w:lang w:val="uk-UA"/>
        </w:rPr>
        <w:t xml:space="preserve"> </w:t>
      </w:r>
      <w:r w:rsidR="002E1DEA">
        <w:rPr>
          <w:rFonts w:eastAsia="Times New Roman"/>
          <w:sz w:val="28"/>
          <w:szCs w:val="28"/>
          <w:lang w:val="uk-UA"/>
        </w:rPr>
        <w:t xml:space="preserve">19 </w:t>
      </w:r>
      <w:r w:rsidR="004B6356">
        <w:rPr>
          <w:rFonts w:eastAsia="Times New Roman"/>
          <w:sz w:val="28"/>
          <w:szCs w:val="28"/>
          <w:lang w:val="uk-UA"/>
        </w:rPr>
        <w:t>січня 2026</w:t>
      </w:r>
      <w:r w:rsidR="00A40E41">
        <w:rPr>
          <w:rFonts w:eastAsia="Times New Roman"/>
          <w:sz w:val="28"/>
          <w:szCs w:val="28"/>
          <w:lang w:val="uk-UA"/>
        </w:rPr>
        <w:t xml:space="preserve"> року</w:t>
      </w:r>
      <w:r w:rsidR="00A40E41">
        <w:rPr>
          <w:rFonts w:eastAsia="Times New Roman"/>
          <w:sz w:val="28"/>
          <w:szCs w:val="28"/>
          <w:lang w:val="uk-UA"/>
        </w:rPr>
        <w:tab/>
        <w:t xml:space="preserve">         </w:t>
      </w:r>
      <w:r>
        <w:rPr>
          <w:rFonts w:eastAsia="Times New Roman"/>
          <w:sz w:val="28"/>
          <w:szCs w:val="28"/>
          <w:lang w:val="uk-UA"/>
        </w:rPr>
        <w:t xml:space="preserve">     </w:t>
      </w:r>
      <w:r w:rsidR="0059688C">
        <w:rPr>
          <w:rFonts w:eastAsia="Times New Roman"/>
          <w:sz w:val="28"/>
          <w:szCs w:val="28"/>
          <w:lang w:val="uk-UA"/>
        </w:rPr>
        <w:t>Луцьк</w:t>
      </w:r>
      <w:r>
        <w:rPr>
          <w:rFonts w:eastAsia="Times New Roman"/>
          <w:sz w:val="28"/>
          <w:szCs w:val="28"/>
          <w:lang w:val="uk-UA"/>
        </w:rPr>
        <w:t xml:space="preserve">          </w:t>
      </w:r>
      <w:r w:rsidR="0059688C">
        <w:rPr>
          <w:rFonts w:eastAsia="Times New Roman"/>
          <w:sz w:val="28"/>
          <w:szCs w:val="28"/>
          <w:lang w:val="uk-UA"/>
        </w:rPr>
        <w:t xml:space="preserve">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</w:t>
      </w:r>
      <w:r w:rsidR="00A40E41">
        <w:rPr>
          <w:rFonts w:eastAsia="Times New Roman"/>
          <w:sz w:val="28"/>
          <w:szCs w:val="28"/>
          <w:lang w:val="uk-UA"/>
        </w:rPr>
        <w:t xml:space="preserve">                         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 №</w:t>
      </w:r>
      <w:r w:rsidR="002E1DEA">
        <w:rPr>
          <w:rFonts w:eastAsia="Times New Roman"/>
          <w:sz w:val="28"/>
          <w:szCs w:val="28"/>
          <w:lang w:val="uk-UA"/>
        </w:rPr>
        <w:t xml:space="preserve"> 6</w:t>
      </w:r>
    </w:p>
    <w:p w14:paraId="0BE2CC67" w14:textId="77777777" w:rsidR="00DB147E" w:rsidRPr="0089040C" w:rsidRDefault="00DB147E" w:rsidP="00A40E41">
      <w:pPr>
        <w:pStyle w:val="3"/>
        <w:jc w:val="center"/>
        <w:rPr>
          <w:sz w:val="20"/>
          <w:lang w:val="uk-UA"/>
        </w:rPr>
      </w:pPr>
    </w:p>
    <w:p w14:paraId="16C83142" w14:textId="77777777" w:rsidR="00A40E41" w:rsidRDefault="00A40E41" w:rsidP="00A40E41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</w:t>
      </w:r>
    </w:p>
    <w:p w14:paraId="19168067" w14:textId="77777777" w:rsidR="00A40E41" w:rsidRPr="00F07988" w:rsidRDefault="00A40E41" w:rsidP="00A40E41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земельною ділянкою</w:t>
      </w:r>
    </w:p>
    <w:p w14:paraId="0F48B794" w14:textId="77777777" w:rsidR="00DB147E" w:rsidRPr="0089040C" w:rsidRDefault="00DB147E" w:rsidP="00A40E41">
      <w:pPr>
        <w:pStyle w:val="3"/>
        <w:jc w:val="center"/>
        <w:rPr>
          <w:sz w:val="20"/>
          <w:lang w:val="uk-UA"/>
        </w:rPr>
      </w:pPr>
    </w:p>
    <w:p w14:paraId="73B7592B" w14:textId="6219A73D" w:rsidR="00A40E41" w:rsidRPr="004811C8" w:rsidRDefault="00F15772" w:rsidP="00F15772">
      <w:pPr>
        <w:pStyle w:val="3"/>
        <w:rPr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40E41" w:rsidRPr="00F07988">
        <w:rPr>
          <w:sz w:val="28"/>
          <w:szCs w:val="28"/>
          <w:lang w:val="uk-UA"/>
        </w:rPr>
        <w:t>Відповідно до</w:t>
      </w:r>
      <w:r w:rsidR="00A40E41">
        <w:rPr>
          <w:sz w:val="28"/>
          <w:szCs w:val="28"/>
          <w:lang w:val="uk-UA"/>
        </w:rPr>
        <w:t xml:space="preserve"> </w:t>
      </w:r>
      <w:r w:rsidR="00A40E41" w:rsidRPr="00F22E09">
        <w:rPr>
          <w:color w:val="000000" w:themeColor="text1"/>
          <w:sz w:val="28"/>
          <w:szCs w:val="28"/>
          <w:lang w:val="uk-UA"/>
        </w:rPr>
        <w:t xml:space="preserve">статей </w:t>
      </w:r>
      <w:r w:rsidR="00901CC6">
        <w:rPr>
          <w:sz w:val="28"/>
          <w:szCs w:val="28"/>
          <w:lang w:val="uk-UA"/>
        </w:rPr>
        <w:t>17, 65, 92,</w:t>
      </w:r>
      <w:r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>142, пункту 24 Перехідних положень</w:t>
      </w:r>
      <w:r w:rsidR="00A40E41" w:rsidRPr="00F22E09">
        <w:rPr>
          <w:color w:val="000000" w:themeColor="text1"/>
          <w:sz w:val="28"/>
          <w:szCs w:val="28"/>
          <w:lang w:val="uk-UA"/>
        </w:rPr>
        <w:t xml:space="preserve"> Земельного кодексу України</w:t>
      </w:r>
      <w:r w:rsidR="00A40E41">
        <w:rPr>
          <w:color w:val="000000" w:themeColor="text1"/>
          <w:sz w:val="28"/>
          <w:szCs w:val="28"/>
          <w:lang w:val="uk-UA"/>
        </w:rPr>
        <w:t>,</w:t>
      </w:r>
      <w:r w:rsidR="00A40E41" w:rsidRPr="00F07988"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</w:t>
      </w:r>
      <w:r w:rsidR="00A40E41">
        <w:rPr>
          <w:sz w:val="28"/>
          <w:szCs w:val="28"/>
          <w:lang w:val="uk-UA"/>
        </w:rPr>
        <w:t xml:space="preserve"> </w:t>
      </w:r>
      <w:r w:rsidR="00F41610">
        <w:rPr>
          <w:sz w:val="28"/>
          <w:szCs w:val="28"/>
          <w:lang w:val="uk-UA"/>
        </w:rPr>
        <w:t>законів</w:t>
      </w:r>
      <w:r w:rsidR="00A40E41" w:rsidRPr="00EC1E9C">
        <w:rPr>
          <w:sz w:val="28"/>
          <w:szCs w:val="28"/>
          <w:lang w:val="uk-UA"/>
        </w:rPr>
        <w:t xml:space="preserve"> України </w:t>
      </w:r>
      <w:r w:rsidR="004723F5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4723F5">
        <w:rPr>
          <w:sz w:val="28"/>
          <w:szCs w:val="28"/>
          <w:lang w:val="uk-UA"/>
        </w:rPr>
        <w:t xml:space="preserve">, </w:t>
      </w:r>
      <w:r w:rsidR="00A40E41" w:rsidRPr="00EC1E9C">
        <w:rPr>
          <w:sz w:val="28"/>
          <w:szCs w:val="28"/>
          <w:lang w:val="uk-UA"/>
        </w:rPr>
        <w:t xml:space="preserve">«Про </w:t>
      </w:r>
      <w:r w:rsidR="004723F5">
        <w:rPr>
          <w:sz w:val="28"/>
          <w:szCs w:val="28"/>
          <w:lang w:val="uk-UA"/>
        </w:rPr>
        <w:t>внесення змін до деяких законодавчих актів України щодо розмежування земель державної та комунальної власності»,</w:t>
      </w:r>
      <w:r w:rsidR="00000F32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>,</w:t>
      </w:r>
      <w:r w:rsidR="00244583">
        <w:rPr>
          <w:sz w:val="28"/>
          <w:szCs w:val="28"/>
          <w:lang w:val="uk-UA"/>
        </w:rPr>
        <w:t xml:space="preserve"> </w:t>
      </w:r>
      <w:r w:rsidR="004B6356">
        <w:rPr>
          <w:sz w:val="28"/>
          <w:szCs w:val="28"/>
          <w:lang w:val="uk-UA"/>
        </w:rPr>
        <w:t>у зв’язку з припиненням Державного підприємства «Служба місцевих автомобільних доріг у Волинській області»</w:t>
      </w:r>
      <w:r w:rsidR="00244583">
        <w:rPr>
          <w:sz w:val="28"/>
          <w:szCs w:val="28"/>
          <w:lang w:val="uk-UA"/>
        </w:rPr>
        <w:t xml:space="preserve"> шляхом ліквідації на підставі наказу управління інфраструктури</w:t>
      </w:r>
      <w:r w:rsidR="0024523F">
        <w:rPr>
          <w:sz w:val="28"/>
          <w:szCs w:val="28"/>
          <w:lang w:val="uk-UA"/>
        </w:rPr>
        <w:t xml:space="preserve"> </w:t>
      </w:r>
      <w:r w:rsidR="00244583">
        <w:rPr>
          <w:sz w:val="28"/>
          <w:szCs w:val="28"/>
          <w:lang w:val="uk-UA"/>
        </w:rPr>
        <w:t xml:space="preserve"> Волинської</w:t>
      </w:r>
      <w:r w:rsidR="0024523F">
        <w:rPr>
          <w:sz w:val="28"/>
          <w:szCs w:val="28"/>
          <w:lang w:val="uk-UA"/>
        </w:rPr>
        <w:t xml:space="preserve"> </w:t>
      </w:r>
      <w:r w:rsidR="00244583">
        <w:rPr>
          <w:sz w:val="28"/>
          <w:szCs w:val="28"/>
          <w:lang w:val="uk-UA"/>
        </w:rPr>
        <w:t xml:space="preserve"> обласної </w:t>
      </w:r>
      <w:r w:rsidR="0024523F">
        <w:rPr>
          <w:sz w:val="28"/>
          <w:szCs w:val="28"/>
          <w:lang w:val="uk-UA"/>
        </w:rPr>
        <w:t xml:space="preserve"> </w:t>
      </w:r>
      <w:r w:rsidR="00244583">
        <w:rPr>
          <w:sz w:val="28"/>
          <w:szCs w:val="28"/>
          <w:lang w:val="uk-UA"/>
        </w:rPr>
        <w:t>державної адміністрації від 08 серпня 2025 року № 60-од</w:t>
      </w:r>
      <w:r w:rsidR="00A40E41">
        <w:rPr>
          <w:sz w:val="28"/>
          <w:szCs w:val="28"/>
          <w:lang w:val="uk-UA"/>
        </w:rPr>
        <w:t xml:space="preserve">, </w:t>
      </w:r>
      <w:r w:rsidR="00A40E41" w:rsidRPr="00816446">
        <w:rPr>
          <w:sz w:val="28"/>
          <w:szCs w:val="28"/>
          <w:lang w:val="uk-UA"/>
        </w:rPr>
        <w:t xml:space="preserve">розглянувши клопотання </w:t>
      </w:r>
      <w:r w:rsidR="0000230C">
        <w:rPr>
          <w:color w:val="000000" w:themeColor="text1"/>
          <w:sz w:val="28"/>
          <w:szCs w:val="28"/>
          <w:lang w:val="uk-UA"/>
        </w:rPr>
        <w:t>Державного підприємства «Служба автомобільних доріг у Волинській області»</w:t>
      </w:r>
      <w:r w:rsidR="00A40E41" w:rsidRPr="00816446">
        <w:rPr>
          <w:sz w:val="28"/>
          <w:szCs w:val="28"/>
          <w:lang w:val="uk-UA"/>
        </w:rPr>
        <w:t xml:space="preserve"> від </w:t>
      </w:r>
      <w:r w:rsidR="0024523F">
        <w:rPr>
          <w:sz w:val="28"/>
          <w:szCs w:val="28"/>
          <w:lang w:val="uk-UA"/>
        </w:rPr>
        <w:t>14</w:t>
      </w:r>
      <w:r w:rsidR="00A40E41" w:rsidRPr="00816446">
        <w:rPr>
          <w:sz w:val="28"/>
          <w:szCs w:val="28"/>
          <w:lang w:val="uk-UA"/>
        </w:rPr>
        <w:t xml:space="preserve"> </w:t>
      </w:r>
      <w:r w:rsidR="0024523F">
        <w:rPr>
          <w:sz w:val="28"/>
          <w:szCs w:val="28"/>
          <w:lang w:val="uk-UA"/>
        </w:rPr>
        <w:t>січня</w:t>
      </w:r>
      <w:r w:rsidR="00A40E41">
        <w:rPr>
          <w:sz w:val="28"/>
          <w:szCs w:val="28"/>
          <w:lang w:val="uk-UA"/>
        </w:rPr>
        <w:t xml:space="preserve"> 2</w:t>
      </w:r>
      <w:r w:rsidR="0024523F">
        <w:rPr>
          <w:sz w:val="28"/>
          <w:szCs w:val="28"/>
          <w:lang w:val="uk-UA"/>
        </w:rPr>
        <w:t>026</w:t>
      </w:r>
      <w:r w:rsidR="00A40E41" w:rsidRPr="00816446">
        <w:rPr>
          <w:sz w:val="28"/>
          <w:szCs w:val="28"/>
          <w:lang w:val="uk-UA"/>
        </w:rPr>
        <w:t xml:space="preserve"> року № </w:t>
      </w:r>
      <w:r w:rsidR="0024523F">
        <w:rPr>
          <w:sz w:val="28"/>
          <w:szCs w:val="28"/>
          <w:lang w:val="uk-UA"/>
        </w:rPr>
        <w:t>883/06-03</w:t>
      </w:r>
      <w:r w:rsidR="00A40E41">
        <w:rPr>
          <w:color w:val="000000" w:themeColor="text1"/>
          <w:sz w:val="28"/>
          <w:szCs w:val="28"/>
          <w:lang w:val="uk-UA"/>
        </w:rPr>
        <w:t>:</w:t>
      </w:r>
    </w:p>
    <w:p w14:paraId="5BE4AD7F" w14:textId="77777777" w:rsidR="00A40E41" w:rsidRPr="0089040C" w:rsidRDefault="00A40E41" w:rsidP="00A40E41">
      <w:pPr>
        <w:pStyle w:val="3"/>
        <w:rPr>
          <w:color w:val="000000" w:themeColor="text1"/>
          <w:sz w:val="20"/>
          <w:lang w:val="uk-UA"/>
        </w:rPr>
      </w:pPr>
    </w:p>
    <w:p w14:paraId="6EE0CA1C" w14:textId="67DDA67C" w:rsidR="00A40E41" w:rsidRPr="00516949" w:rsidRDefault="00A40E41" w:rsidP="00A40E41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  <w:r w:rsidRPr="00DE01C8">
        <w:rPr>
          <w:sz w:val="28"/>
          <w:szCs w:val="28"/>
          <w:lang w:val="uk-UA"/>
        </w:rPr>
        <w:t>1</w:t>
      </w:r>
      <w:r w:rsidR="008D4601">
        <w:rPr>
          <w:color w:val="000000" w:themeColor="text1"/>
          <w:sz w:val="28"/>
          <w:szCs w:val="28"/>
          <w:lang w:val="uk-UA"/>
        </w:rPr>
        <w:t>. </w:t>
      </w:r>
      <w:r w:rsidR="00A1305E">
        <w:rPr>
          <w:color w:val="000000" w:themeColor="text1"/>
          <w:sz w:val="28"/>
          <w:szCs w:val="28"/>
          <w:lang w:val="uk-UA"/>
        </w:rPr>
        <w:t>Припинити</w:t>
      </w:r>
      <w:r w:rsidR="008D4601">
        <w:rPr>
          <w:color w:val="000000" w:themeColor="text1"/>
          <w:sz w:val="28"/>
          <w:szCs w:val="28"/>
          <w:lang w:val="uk-UA"/>
        </w:rPr>
        <w:t xml:space="preserve"> </w:t>
      </w:r>
      <w:r w:rsidR="0024523F">
        <w:rPr>
          <w:color w:val="000000" w:themeColor="text1"/>
          <w:sz w:val="28"/>
          <w:szCs w:val="28"/>
          <w:lang w:val="uk-UA"/>
        </w:rPr>
        <w:t>Державному підприємству «Служба автомобільн</w:t>
      </w:r>
      <w:r w:rsidR="00901CC6">
        <w:rPr>
          <w:color w:val="000000" w:themeColor="text1"/>
          <w:sz w:val="28"/>
          <w:szCs w:val="28"/>
          <w:lang w:val="uk-UA"/>
        </w:rPr>
        <w:t>их доріг у Волинській області»</w:t>
      </w:r>
      <w:r w:rsidR="008D4601">
        <w:rPr>
          <w:color w:val="000000" w:themeColor="text1"/>
          <w:sz w:val="28"/>
          <w:szCs w:val="28"/>
          <w:lang w:val="uk-UA"/>
        </w:rPr>
        <w:t xml:space="preserve"> (код </w:t>
      </w:r>
      <w:r w:rsidR="0024523F">
        <w:rPr>
          <w:color w:val="000000" w:themeColor="text1"/>
          <w:sz w:val="28"/>
          <w:szCs w:val="28"/>
          <w:lang w:val="uk-UA"/>
        </w:rPr>
        <w:t>ЄДРПОУ: 43502576</w:t>
      </w:r>
      <w:r>
        <w:rPr>
          <w:color w:val="000000" w:themeColor="text1"/>
          <w:sz w:val="28"/>
          <w:szCs w:val="28"/>
          <w:lang w:val="uk-UA"/>
        </w:rPr>
        <w:t>)</w:t>
      </w:r>
      <w:r w:rsidRPr="00772BD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право постійного користування земельною ділянкою державної форми в</w:t>
      </w:r>
      <w:r w:rsidR="0024523F">
        <w:rPr>
          <w:color w:val="000000" w:themeColor="text1"/>
          <w:sz w:val="28"/>
          <w:szCs w:val="28"/>
          <w:lang w:val="uk-UA"/>
        </w:rPr>
        <w:t>ласності загальною площею 3,6476</w:t>
      </w:r>
      <w:r>
        <w:rPr>
          <w:color w:val="000000" w:themeColor="text1"/>
          <w:sz w:val="28"/>
          <w:szCs w:val="28"/>
          <w:lang w:val="uk-UA"/>
        </w:rPr>
        <w:t> </w:t>
      </w:r>
      <w:r w:rsidR="00AF76BD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24523F">
        <w:rPr>
          <w:color w:val="000000" w:themeColor="text1"/>
          <w:sz w:val="28"/>
          <w:szCs w:val="28"/>
          <w:lang w:val="uk-UA"/>
        </w:rPr>
        <w:t>0724584600:01:001:0436</w:t>
      </w:r>
      <w:r w:rsidR="00F15772">
        <w:rPr>
          <w:color w:val="000000" w:themeColor="text1"/>
          <w:sz w:val="28"/>
          <w:szCs w:val="28"/>
          <w:lang w:val="uk-UA"/>
        </w:rPr>
        <w:t xml:space="preserve">) </w:t>
      </w:r>
      <w:r>
        <w:rPr>
          <w:color w:val="000000" w:themeColor="text1"/>
          <w:sz w:val="28"/>
          <w:szCs w:val="28"/>
          <w:lang w:val="uk-UA"/>
        </w:rPr>
        <w:t>для</w:t>
      </w:r>
      <w:r w:rsidR="0024523F">
        <w:rPr>
          <w:color w:val="000000" w:themeColor="text1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 (КВЦПЗ-12.04</w:t>
      </w:r>
      <w:r w:rsidR="00F15772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,</w:t>
      </w:r>
      <w:r w:rsidR="00105ACF">
        <w:rPr>
          <w:color w:val="000000" w:themeColor="text1"/>
          <w:sz w:val="28"/>
          <w:szCs w:val="28"/>
          <w:lang w:val="uk-UA"/>
        </w:rPr>
        <w:t xml:space="preserve"> щ</w:t>
      </w:r>
      <w:r w:rsidR="00C15CA7">
        <w:rPr>
          <w:color w:val="000000" w:themeColor="text1"/>
          <w:sz w:val="28"/>
          <w:szCs w:val="28"/>
          <w:lang w:val="uk-UA"/>
        </w:rPr>
        <w:t xml:space="preserve">о розташована за </w:t>
      </w:r>
      <w:proofErr w:type="spellStart"/>
      <w:r w:rsidR="00C15CA7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C15CA7">
        <w:rPr>
          <w:color w:val="000000" w:themeColor="text1"/>
          <w:sz w:val="28"/>
          <w:szCs w:val="28"/>
          <w:lang w:val="uk-UA"/>
        </w:rPr>
        <w:t>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C15CA7">
        <w:rPr>
          <w:color w:val="000000" w:themeColor="text1"/>
          <w:sz w:val="28"/>
          <w:szCs w:val="28"/>
          <w:lang w:val="uk-UA"/>
        </w:rPr>
        <w:t xml:space="preserve">село </w:t>
      </w:r>
      <w:proofErr w:type="spellStart"/>
      <w:r w:rsidR="00C15CA7">
        <w:rPr>
          <w:color w:val="000000" w:themeColor="text1"/>
          <w:sz w:val="28"/>
          <w:szCs w:val="28"/>
          <w:lang w:val="uk-UA"/>
        </w:rPr>
        <w:t>Носачевичі</w:t>
      </w:r>
      <w:proofErr w:type="spellEnd"/>
      <w:r w:rsidR="00C15CA7">
        <w:rPr>
          <w:color w:val="000000" w:themeColor="text1"/>
          <w:sz w:val="28"/>
          <w:szCs w:val="28"/>
          <w:lang w:val="uk-UA"/>
        </w:rPr>
        <w:t>,</w:t>
      </w:r>
      <w:r w:rsidR="006A491A">
        <w:rPr>
          <w:color w:val="000000" w:themeColor="text1"/>
          <w:sz w:val="28"/>
          <w:szCs w:val="28"/>
          <w:lang w:val="uk-UA"/>
        </w:rPr>
        <w:t xml:space="preserve"> </w:t>
      </w:r>
      <w:r w:rsidR="006A491A" w:rsidRPr="00E133F9">
        <w:rPr>
          <w:color w:val="000000" w:themeColor="text1"/>
          <w:sz w:val="28"/>
          <w:szCs w:val="28"/>
          <w:lang w:val="uk-UA"/>
        </w:rPr>
        <w:t>Луцького</w:t>
      </w:r>
      <w:r w:rsidR="00105ACF" w:rsidRPr="00E133F9">
        <w:rPr>
          <w:color w:val="000000" w:themeColor="text1"/>
          <w:sz w:val="28"/>
          <w:szCs w:val="28"/>
          <w:lang w:val="uk-UA"/>
        </w:rPr>
        <w:t xml:space="preserve"> району</w:t>
      </w:r>
      <w:r>
        <w:rPr>
          <w:color w:val="000000" w:themeColor="text1"/>
          <w:sz w:val="28"/>
          <w:szCs w:val="28"/>
          <w:lang w:val="uk-UA"/>
        </w:rPr>
        <w:t xml:space="preserve"> Волинської області.</w:t>
      </w:r>
    </w:p>
    <w:p w14:paraId="40B6805E" w14:textId="77777777" w:rsidR="00A40E41" w:rsidRPr="0089040C" w:rsidRDefault="00A40E41" w:rsidP="00A40E41">
      <w:pPr>
        <w:pStyle w:val="3"/>
        <w:tabs>
          <w:tab w:val="left" w:pos="4820"/>
        </w:tabs>
        <w:rPr>
          <w:sz w:val="20"/>
          <w:lang w:val="uk-UA"/>
        </w:rPr>
      </w:pPr>
    </w:p>
    <w:p w14:paraId="34677B14" w14:textId="77777777" w:rsidR="00A40E41" w:rsidRDefault="00A40E41" w:rsidP="00773265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F15772">
        <w:rPr>
          <w:sz w:val="28"/>
          <w:szCs w:val="28"/>
          <w:lang w:val="uk-UA"/>
        </w:rPr>
        <w:t>Доручити в</w:t>
      </w:r>
      <w:r w:rsidR="00773265" w:rsidRPr="007E0903">
        <w:rPr>
          <w:sz w:val="28"/>
          <w:szCs w:val="28"/>
          <w:lang w:val="uk-UA"/>
        </w:rPr>
        <w:t>і</w:t>
      </w:r>
      <w:r w:rsidR="00773265">
        <w:rPr>
          <w:sz w:val="28"/>
          <w:szCs w:val="28"/>
          <w:lang w:val="uk-UA"/>
        </w:rPr>
        <w:t>дділу інфраструктури, житлово-</w:t>
      </w:r>
      <w:r w:rsidR="00773265" w:rsidRPr="007E0903">
        <w:rPr>
          <w:sz w:val="28"/>
          <w:szCs w:val="28"/>
          <w:lang w:val="uk-UA"/>
        </w:rPr>
        <w:t>комунального господарства, екології, організації діяльності надання адміністративних послуг райдержадміністрації (</w:t>
      </w:r>
      <w:r w:rsidR="000A79E0">
        <w:rPr>
          <w:sz w:val="28"/>
          <w:szCs w:val="28"/>
          <w:lang w:val="uk-UA"/>
        </w:rPr>
        <w:t>Тетяна Романенко</w:t>
      </w:r>
      <w:r w:rsidR="00773265" w:rsidRPr="007E0903">
        <w:rPr>
          <w:sz w:val="28"/>
          <w:szCs w:val="28"/>
          <w:lang w:val="uk-UA"/>
        </w:rPr>
        <w:t>)</w:t>
      </w:r>
      <w:r w:rsidR="00773265">
        <w:rPr>
          <w:sz w:val="28"/>
          <w:szCs w:val="28"/>
          <w:lang w:val="uk-UA"/>
        </w:rPr>
        <w:t xml:space="preserve"> </w:t>
      </w:r>
      <w:r w:rsidR="00773265" w:rsidRPr="007E0903">
        <w:rPr>
          <w:sz w:val="28"/>
          <w:szCs w:val="28"/>
          <w:lang w:val="uk-UA"/>
        </w:rPr>
        <w:t>здійснити заходи, пов’язані з державною реєстрацією припинення права постійного користування земельн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 xml:space="preserve"> ділянк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>, зазначен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 xml:space="preserve"> в пункті 1 </w:t>
      </w:r>
      <w:r w:rsidR="00773265">
        <w:rPr>
          <w:sz w:val="28"/>
          <w:szCs w:val="28"/>
          <w:lang w:val="uk-UA"/>
        </w:rPr>
        <w:t xml:space="preserve">цього </w:t>
      </w:r>
      <w:r w:rsidR="00773265" w:rsidRPr="007E0903">
        <w:rPr>
          <w:sz w:val="28"/>
          <w:szCs w:val="28"/>
          <w:lang w:val="uk-UA"/>
        </w:rPr>
        <w:t>розпорядження, в установленому законом порядку</w:t>
      </w:r>
      <w:r w:rsidR="00773265">
        <w:rPr>
          <w:sz w:val="28"/>
          <w:szCs w:val="28"/>
          <w:lang w:val="uk-UA"/>
        </w:rPr>
        <w:t>.</w:t>
      </w:r>
    </w:p>
    <w:p w14:paraId="00E97B72" w14:textId="77777777" w:rsidR="00773265" w:rsidRPr="0089040C" w:rsidRDefault="00773265" w:rsidP="00773265">
      <w:pPr>
        <w:pStyle w:val="3"/>
        <w:tabs>
          <w:tab w:val="left" w:pos="4820"/>
        </w:tabs>
        <w:ind w:firstLine="709"/>
        <w:rPr>
          <w:sz w:val="20"/>
          <w:lang w:val="uk-UA"/>
        </w:rPr>
      </w:pPr>
    </w:p>
    <w:p w14:paraId="18317B57" w14:textId="77777777" w:rsidR="00A40E41" w:rsidRPr="007075DA" w:rsidRDefault="00A40E41" w:rsidP="00A40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3. </w:t>
      </w:r>
      <w:r w:rsidRPr="007075DA">
        <w:rPr>
          <w:sz w:val="28"/>
          <w:szCs w:val="28"/>
        </w:rPr>
        <w:t xml:space="preserve">Контроль за </w:t>
      </w:r>
      <w:proofErr w:type="spellStart"/>
      <w:r w:rsidRPr="007075DA">
        <w:rPr>
          <w:sz w:val="28"/>
          <w:szCs w:val="28"/>
        </w:rPr>
        <w:t>виконанням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цього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ро</w:t>
      </w:r>
      <w:r>
        <w:rPr>
          <w:sz w:val="28"/>
          <w:szCs w:val="28"/>
        </w:rPr>
        <w:t>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</w:t>
      </w:r>
      <w:r w:rsidRPr="007075DA">
        <w:rPr>
          <w:sz w:val="28"/>
          <w:szCs w:val="28"/>
        </w:rPr>
        <w:t xml:space="preserve">заступника </w:t>
      </w:r>
      <w:proofErr w:type="spellStart"/>
      <w:r w:rsidRPr="007075DA">
        <w:rPr>
          <w:sz w:val="28"/>
          <w:szCs w:val="28"/>
        </w:rPr>
        <w:t>голови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райдержадміністрації</w:t>
      </w:r>
      <w:proofErr w:type="spellEnd"/>
      <w:r w:rsidRPr="007075D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 w:rsidRPr="007075DA">
        <w:rPr>
          <w:sz w:val="28"/>
          <w:szCs w:val="28"/>
        </w:rPr>
        <w:t>.</w:t>
      </w:r>
    </w:p>
    <w:p w14:paraId="3D55718D" w14:textId="77777777" w:rsidR="00A40E41" w:rsidRDefault="00A40E41" w:rsidP="00A40E41">
      <w:pPr>
        <w:jc w:val="both"/>
        <w:rPr>
          <w:sz w:val="28"/>
          <w:szCs w:val="28"/>
        </w:rPr>
      </w:pPr>
    </w:p>
    <w:p w14:paraId="11F2155D" w14:textId="77777777" w:rsidR="00A40E41" w:rsidRDefault="00A40E41" w:rsidP="00A40E41">
      <w:pPr>
        <w:jc w:val="both"/>
        <w:rPr>
          <w:sz w:val="28"/>
          <w:szCs w:val="28"/>
        </w:rPr>
      </w:pPr>
    </w:p>
    <w:p w14:paraId="0F2A5892" w14:textId="77777777" w:rsidR="00A40E41" w:rsidRDefault="00A40E41" w:rsidP="00A40E4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0B467A">
        <w:rPr>
          <w:b/>
          <w:sz w:val="28"/>
          <w:szCs w:val="28"/>
          <w:lang w:val="uk-UA"/>
        </w:rPr>
        <w:t>Анатолій КОСТИК</w:t>
      </w:r>
    </w:p>
    <w:p w14:paraId="66948CF6" w14:textId="77777777" w:rsidR="0089040C" w:rsidRDefault="0089040C" w:rsidP="00A40E41">
      <w:pPr>
        <w:jc w:val="both"/>
        <w:rPr>
          <w:b/>
          <w:sz w:val="28"/>
          <w:szCs w:val="28"/>
          <w:lang w:val="uk-UA"/>
        </w:rPr>
      </w:pPr>
    </w:p>
    <w:p w14:paraId="6BF0B4D9" w14:textId="77777777" w:rsidR="00A40E41" w:rsidRDefault="00A1305E" w:rsidP="00A40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Романенко</w:t>
      </w:r>
      <w:r w:rsidR="00A40E41">
        <w:rPr>
          <w:sz w:val="28"/>
          <w:szCs w:val="28"/>
          <w:lang w:val="uk-UA"/>
        </w:rPr>
        <w:t xml:space="preserve"> </w:t>
      </w:r>
      <w:r w:rsidR="002E00CD">
        <w:rPr>
          <w:sz w:val="28"/>
          <w:szCs w:val="28"/>
          <w:lang w:val="uk-UA"/>
        </w:rPr>
        <w:t xml:space="preserve">Тетяна  </w:t>
      </w:r>
      <w:r w:rsidR="00105ACF">
        <w:rPr>
          <w:sz w:val="28"/>
          <w:szCs w:val="28"/>
          <w:lang w:val="uk-UA"/>
        </w:rPr>
        <w:t>723 014</w:t>
      </w:r>
      <w:r w:rsidR="00A40E41">
        <w:rPr>
          <w:sz w:val="28"/>
          <w:szCs w:val="28"/>
          <w:lang w:val="uk-UA"/>
        </w:rPr>
        <w:t xml:space="preserve"> </w:t>
      </w:r>
    </w:p>
    <w:p w14:paraId="0C56CFDD" w14:textId="77777777" w:rsidR="00A40E41" w:rsidRDefault="00A40E41" w:rsidP="00A40E41">
      <w:pPr>
        <w:rPr>
          <w:b/>
          <w:lang w:val="uk-UA"/>
        </w:rPr>
      </w:pPr>
    </w:p>
    <w:sectPr w:rsidR="00A40E41" w:rsidSect="00616D5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8F5B" w14:textId="77777777" w:rsidR="003810B6" w:rsidRDefault="003810B6">
      <w:r>
        <w:separator/>
      </w:r>
    </w:p>
  </w:endnote>
  <w:endnote w:type="continuationSeparator" w:id="0">
    <w:p w14:paraId="435B2726" w14:textId="77777777" w:rsidR="003810B6" w:rsidRDefault="0038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AC957" w14:textId="77777777" w:rsidR="003810B6" w:rsidRDefault="003810B6">
      <w:r>
        <w:separator/>
      </w:r>
    </w:p>
  </w:footnote>
  <w:footnote w:type="continuationSeparator" w:id="0">
    <w:p w14:paraId="19FB4903" w14:textId="77777777" w:rsidR="003810B6" w:rsidRDefault="0038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07073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9A216FD" w14:textId="77777777" w:rsidR="00AC210E" w:rsidRPr="00616D5B" w:rsidRDefault="00F41610" w:rsidP="00616D5B">
        <w:pPr>
          <w:pStyle w:val="a3"/>
          <w:jc w:val="center"/>
          <w:rPr>
            <w:sz w:val="28"/>
          </w:rPr>
        </w:pPr>
        <w:r w:rsidRPr="00616D5B">
          <w:rPr>
            <w:sz w:val="28"/>
            <w:lang w:val="uk-UA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5011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A00"/>
    <w:rsid w:val="00000F32"/>
    <w:rsid w:val="0000230C"/>
    <w:rsid w:val="000A79E0"/>
    <w:rsid w:val="00105ACF"/>
    <w:rsid w:val="00126D32"/>
    <w:rsid w:val="001B54CA"/>
    <w:rsid w:val="00244583"/>
    <w:rsid w:val="0024523F"/>
    <w:rsid w:val="002B30C6"/>
    <w:rsid w:val="002E00CD"/>
    <w:rsid w:val="002E1DEA"/>
    <w:rsid w:val="003028BA"/>
    <w:rsid w:val="003327A9"/>
    <w:rsid w:val="003810B6"/>
    <w:rsid w:val="004723F5"/>
    <w:rsid w:val="0048035E"/>
    <w:rsid w:val="004A5C42"/>
    <w:rsid w:val="004B6356"/>
    <w:rsid w:val="0050731B"/>
    <w:rsid w:val="00544430"/>
    <w:rsid w:val="00556F7F"/>
    <w:rsid w:val="00570E81"/>
    <w:rsid w:val="0059688C"/>
    <w:rsid w:val="005A0C34"/>
    <w:rsid w:val="00697037"/>
    <w:rsid w:val="006A491A"/>
    <w:rsid w:val="00707A46"/>
    <w:rsid w:val="0071522D"/>
    <w:rsid w:val="00752DD9"/>
    <w:rsid w:val="00773265"/>
    <w:rsid w:val="008669C2"/>
    <w:rsid w:val="0088110F"/>
    <w:rsid w:val="00887768"/>
    <w:rsid w:val="0089040C"/>
    <w:rsid w:val="008D4601"/>
    <w:rsid w:val="00901CC6"/>
    <w:rsid w:val="00A1305E"/>
    <w:rsid w:val="00A24143"/>
    <w:rsid w:val="00A40E41"/>
    <w:rsid w:val="00A418A3"/>
    <w:rsid w:val="00A562F6"/>
    <w:rsid w:val="00AB3F98"/>
    <w:rsid w:val="00AC210E"/>
    <w:rsid w:val="00AF6A00"/>
    <w:rsid w:val="00AF76BD"/>
    <w:rsid w:val="00B77460"/>
    <w:rsid w:val="00C00201"/>
    <w:rsid w:val="00C15CA7"/>
    <w:rsid w:val="00C51688"/>
    <w:rsid w:val="00CA556A"/>
    <w:rsid w:val="00CE7B19"/>
    <w:rsid w:val="00DB147E"/>
    <w:rsid w:val="00E133F9"/>
    <w:rsid w:val="00F11C6B"/>
    <w:rsid w:val="00F15772"/>
    <w:rsid w:val="00F27B21"/>
    <w:rsid w:val="00F41610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FB72"/>
  <w15:chartTrackingRefBased/>
  <w15:docId w15:val="{79F2C1BF-A520-45AF-A22E-1502059E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E4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0E41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E4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A40E41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A40E41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40E4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40E41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A40E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147E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147E"/>
    <w:rPr>
      <w:rFonts w:ascii="Segoe UI" w:eastAsia="Batang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1350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29</cp:revision>
  <cp:lastPrinted>2025-12-12T08:46:00Z</cp:lastPrinted>
  <dcterms:created xsi:type="dcterms:W3CDTF">2023-04-06T07:30:00Z</dcterms:created>
  <dcterms:modified xsi:type="dcterms:W3CDTF">2026-01-20T12:26:00Z</dcterms:modified>
</cp:coreProperties>
</file>