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001" w:rsidRPr="00F14CCF" w:rsidRDefault="002E3001" w:rsidP="002E3001">
      <w:pPr>
        <w:tabs>
          <w:tab w:val="left" w:pos="5529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F14C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Pr="00F14CCF">
        <w:rPr>
          <w:rFonts w:ascii="Times New Roman" w:hAnsi="Times New Roman" w:cs="Times New Roman"/>
          <w:color w:val="000000"/>
          <w:sz w:val="28"/>
          <w:szCs w:val="28"/>
        </w:rPr>
        <w:t>ЗАТВЕРДЖЕНО</w:t>
      </w:r>
    </w:p>
    <w:p w:rsidR="002E3001" w:rsidRPr="00F14CCF" w:rsidRDefault="002E3001" w:rsidP="002E3001">
      <w:pPr>
        <w:pStyle w:val="tj"/>
        <w:shd w:val="clear" w:color="auto" w:fill="FFFFFF"/>
        <w:tabs>
          <w:tab w:val="left" w:pos="5529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         </w:t>
      </w:r>
      <w:r w:rsidRPr="00F14CCF">
        <w:rPr>
          <w:color w:val="000000"/>
          <w:sz w:val="28"/>
          <w:szCs w:val="28"/>
          <w:lang w:val="uk-UA"/>
        </w:rPr>
        <w:t>Розпорядження начальника</w:t>
      </w:r>
    </w:p>
    <w:p w:rsidR="002E3001" w:rsidRPr="00F14CCF" w:rsidRDefault="002E3001" w:rsidP="002E3001">
      <w:pPr>
        <w:pStyle w:val="tj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         </w:t>
      </w:r>
      <w:r w:rsidRPr="00F14CCF">
        <w:rPr>
          <w:color w:val="000000"/>
          <w:sz w:val="28"/>
          <w:szCs w:val="28"/>
          <w:lang w:val="uk-UA"/>
        </w:rPr>
        <w:t>районної військової адміністрації</w:t>
      </w:r>
    </w:p>
    <w:p w:rsidR="002E3001" w:rsidRPr="00F14CCF" w:rsidRDefault="002E3001" w:rsidP="002E3001">
      <w:pPr>
        <w:tabs>
          <w:tab w:val="left" w:pos="5529"/>
        </w:tabs>
        <w:rPr>
          <w:rFonts w:ascii="Times New Roman" w:hAnsi="Times New Roman" w:cs="Times New Roman"/>
          <w:color w:val="000000"/>
          <w:sz w:val="8"/>
          <w:szCs w:val="8"/>
        </w:rPr>
      </w:pPr>
    </w:p>
    <w:p w:rsidR="002E3001" w:rsidRDefault="002E3001" w:rsidP="002E3001">
      <w:pPr>
        <w:tabs>
          <w:tab w:val="left" w:pos="552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</w:t>
      </w:r>
      <w:r w:rsidR="00A165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8243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12</w:t>
      </w:r>
      <w:r w:rsidR="0072774C">
        <w:rPr>
          <w:rFonts w:ascii="Times New Roman" w:hAnsi="Times New Roman" w:cs="Times New Roman"/>
          <w:color w:val="000000"/>
          <w:sz w:val="28"/>
          <w:szCs w:val="28"/>
        </w:rPr>
        <w:t xml:space="preserve"> лютого 2026</w:t>
      </w:r>
      <w:r w:rsidRPr="00F14CCF">
        <w:rPr>
          <w:rFonts w:ascii="Times New Roman" w:hAnsi="Times New Roman" w:cs="Times New Roman"/>
          <w:color w:val="000000"/>
          <w:sz w:val="28"/>
          <w:szCs w:val="28"/>
        </w:rPr>
        <w:t xml:space="preserve"> року №</w:t>
      </w:r>
      <w:r w:rsidR="00282433">
        <w:rPr>
          <w:rFonts w:ascii="Times New Roman" w:hAnsi="Times New Roman" w:cs="Times New Roman"/>
          <w:color w:val="000000"/>
          <w:sz w:val="28"/>
          <w:szCs w:val="28"/>
        </w:rPr>
        <w:t xml:space="preserve"> 16</w:t>
      </w:r>
      <w:bookmarkStart w:id="0" w:name="_GoBack"/>
      <w:bookmarkEnd w:id="0"/>
      <w:r w:rsidR="00E008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2E3001" w:rsidRPr="00F14CCF" w:rsidRDefault="002E3001" w:rsidP="002E3001">
      <w:pPr>
        <w:tabs>
          <w:tab w:val="left" w:pos="552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0893" w:rsidRPr="00721619" w:rsidRDefault="00E00893" w:rsidP="00E00893">
      <w:pPr>
        <w:spacing w:after="0" w:line="240" w:lineRule="auto"/>
        <w:jc w:val="center"/>
        <w:rPr>
          <w:rFonts w:ascii="Times New Roman" w:hAnsi="Times New Roman"/>
          <w:bCs/>
          <w:sz w:val="28"/>
          <w:szCs w:val="24"/>
          <w:lang w:eastAsia="ru-RU"/>
        </w:rPr>
      </w:pPr>
      <w:r w:rsidRPr="00721619">
        <w:rPr>
          <w:rFonts w:ascii="Times New Roman" w:hAnsi="Times New Roman"/>
          <w:bCs/>
          <w:sz w:val="28"/>
          <w:szCs w:val="24"/>
          <w:lang w:eastAsia="ru-RU"/>
        </w:rPr>
        <w:t>С К Л А Д</w:t>
      </w:r>
    </w:p>
    <w:p w:rsidR="00E00893" w:rsidRDefault="00E00893" w:rsidP="00E008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комісії</w:t>
      </w:r>
      <w:r w:rsidRPr="00EC20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 проведення перевірки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EC20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за здійсненням делегованих </w:t>
      </w:r>
    </w:p>
    <w:p w:rsidR="00E00893" w:rsidRDefault="00E00893" w:rsidP="00E008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C20C3">
        <w:rPr>
          <w:rFonts w:ascii="Times New Roman" w:eastAsia="Times New Roman" w:hAnsi="Times New Roman" w:cs="Times New Roman"/>
          <w:sz w:val="28"/>
          <w:szCs w:val="20"/>
          <w:lang w:eastAsia="ru-RU"/>
        </w:rPr>
        <w:t>повноважень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органів</w:t>
      </w:r>
      <w:r w:rsidR="0072774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виконавчої влади </w:t>
      </w:r>
      <w:proofErr w:type="spellStart"/>
      <w:r w:rsidR="0072774C">
        <w:rPr>
          <w:rFonts w:ascii="Times New Roman" w:eastAsia="Times New Roman" w:hAnsi="Times New Roman" w:cs="Times New Roman"/>
          <w:sz w:val="28"/>
          <w:szCs w:val="20"/>
          <w:lang w:eastAsia="ru-RU"/>
        </w:rPr>
        <w:t>Копачівською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сільською радою</w:t>
      </w:r>
    </w:p>
    <w:p w:rsidR="00E00893" w:rsidRDefault="00E00893" w:rsidP="00E008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4536"/>
        <w:gridCol w:w="2545"/>
      </w:tblGrid>
      <w:tr w:rsidR="0072774C" w:rsidTr="008B3BDB">
        <w:tc>
          <w:tcPr>
            <w:tcW w:w="2547" w:type="dxa"/>
          </w:tcPr>
          <w:p w:rsidR="0072774C" w:rsidRDefault="0072774C" w:rsidP="008B3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Прізвище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імʼя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по батькові</w:t>
            </w:r>
          </w:p>
        </w:tc>
        <w:tc>
          <w:tcPr>
            <w:tcW w:w="4536" w:type="dxa"/>
          </w:tcPr>
          <w:p w:rsidR="0072774C" w:rsidRDefault="0072774C" w:rsidP="008B3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Посада</w:t>
            </w:r>
          </w:p>
        </w:tc>
        <w:tc>
          <w:tcPr>
            <w:tcW w:w="2545" w:type="dxa"/>
          </w:tcPr>
          <w:p w:rsidR="0072774C" w:rsidRDefault="0072774C" w:rsidP="008B3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Статті Закону України «Про місцеве самоврядування в Україні»</w:t>
            </w:r>
          </w:p>
        </w:tc>
      </w:tr>
      <w:tr w:rsidR="0072774C" w:rsidTr="008B3BDB">
        <w:tc>
          <w:tcPr>
            <w:tcW w:w="2547" w:type="dxa"/>
          </w:tcPr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ШКОДА </w:t>
            </w:r>
          </w:p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Сергій Іванович</w:t>
            </w:r>
          </w:p>
          <w:p w:rsidR="0072774C" w:rsidRPr="00471505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4536" w:type="dxa"/>
          </w:tcPr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- </w:t>
            </w:r>
            <w:r w:rsidRPr="001111F1">
              <w:rPr>
                <w:rFonts w:ascii="Times New Roman" w:hAnsi="Times New Roman"/>
                <w:sz w:val="28"/>
                <w:szCs w:val="24"/>
                <w:lang w:eastAsia="ru-RU"/>
              </w:rPr>
              <w:t>перший заступник голови райдержадміністрації</w:t>
            </w:r>
          </w:p>
          <w:p w:rsidR="0072774C" w:rsidRDefault="0072774C" w:rsidP="00727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4"/>
                <w:lang w:eastAsia="ru-RU"/>
              </w:rPr>
              <w:t>г</w:t>
            </w:r>
            <w:r w:rsidRPr="00471505">
              <w:rPr>
                <w:rFonts w:ascii="Times New Roman" w:hAnsi="Times New Roman"/>
                <w:b/>
                <w:sz w:val="28"/>
                <w:szCs w:val="24"/>
                <w:lang w:eastAsia="ru-RU"/>
              </w:rPr>
              <w:t>олова  комісії</w:t>
            </w:r>
          </w:p>
        </w:tc>
        <w:tc>
          <w:tcPr>
            <w:tcW w:w="2545" w:type="dxa"/>
          </w:tcPr>
          <w:p w:rsidR="0072774C" w:rsidRDefault="0072774C" w:rsidP="008B3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72774C" w:rsidTr="008B3BDB">
        <w:tc>
          <w:tcPr>
            <w:tcW w:w="2547" w:type="dxa"/>
          </w:tcPr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БЕРЕЗНА</w:t>
            </w:r>
          </w:p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Наталія Петрівна</w:t>
            </w:r>
          </w:p>
        </w:tc>
        <w:tc>
          <w:tcPr>
            <w:tcW w:w="4536" w:type="dxa"/>
          </w:tcPr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 керівник апарату райдержадміністрації</w:t>
            </w:r>
          </w:p>
          <w:p w:rsidR="0072774C" w:rsidRPr="00471505" w:rsidRDefault="0072774C" w:rsidP="00727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47150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заступник голови комісії</w:t>
            </w:r>
          </w:p>
        </w:tc>
        <w:tc>
          <w:tcPr>
            <w:tcW w:w="2545" w:type="dxa"/>
          </w:tcPr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72774C" w:rsidRPr="00D716CA" w:rsidTr="008B3BDB">
        <w:tc>
          <w:tcPr>
            <w:tcW w:w="2547" w:type="dxa"/>
          </w:tcPr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ГУСАК</w:t>
            </w:r>
          </w:p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Ігор Ярославович</w:t>
            </w:r>
          </w:p>
        </w:tc>
        <w:tc>
          <w:tcPr>
            <w:tcW w:w="4536" w:type="dxa"/>
          </w:tcPr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1111F1">
              <w:rPr>
                <w:rFonts w:ascii="Times New Roman" w:hAnsi="Times New Roman"/>
                <w:sz w:val="28"/>
                <w:szCs w:val="20"/>
                <w:lang w:eastAsia="ru-RU"/>
              </w:rPr>
              <w:t>- 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заступник керівника апарату-начальник відділу організаційної роботи, контролю, документообігу та роботи із зверненнями громадян апарату райдержадміністрації</w:t>
            </w:r>
          </w:p>
          <w:p w:rsidR="0072774C" w:rsidRPr="00D716CA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0"/>
                <w:lang w:eastAsia="ru-RU"/>
              </w:rPr>
              <w:t>секретар комісії</w:t>
            </w:r>
          </w:p>
        </w:tc>
        <w:tc>
          <w:tcPr>
            <w:tcW w:w="2545" w:type="dxa"/>
          </w:tcPr>
          <w:p w:rsidR="0072774C" w:rsidRPr="00D716CA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6CA">
              <w:rPr>
                <w:rFonts w:ascii="Times New Roman" w:hAnsi="Times New Roman" w:cs="Times New Roman"/>
                <w:sz w:val="28"/>
                <w:szCs w:val="28"/>
              </w:rPr>
              <w:t>підпункт 1 пункту «б» частини 1 статті 38</w:t>
            </w:r>
          </w:p>
        </w:tc>
      </w:tr>
      <w:tr w:rsidR="0072774C" w:rsidRPr="00AA151E" w:rsidTr="008B3BDB">
        <w:tc>
          <w:tcPr>
            <w:tcW w:w="2547" w:type="dxa"/>
          </w:tcPr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АВРАМЕНКО</w:t>
            </w:r>
          </w:p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Світлана Зотівна</w:t>
            </w:r>
          </w:p>
        </w:tc>
        <w:tc>
          <w:tcPr>
            <w:tcW w:w="4536" w:type="dxa"/>
          </w:tcPr>
          <w:p w:rsidR="0072774C" w:rsidRPr="001111F1" w:rsidRDefault="0072774C" w:rsidP="008B3B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- начальник управління соціальної та ветеранської політики райдержадміністрації</w:t>
            </w:r>
          </w:p>
        </w:tc>
        <w:tc>
          <w:tcPr>
            <w:tcW w:w="2545" w:type="dxa"/>
          </w:tcPr>
          <w:p w:rsidR="0072774C" w:rsidRPr="00AA151E" w:rsidRDefault="0072774C" w:rsidP="008B3B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підпункти 2, 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3, 5, 6, 10, 14, 15 пункту «б» статті 34</w:t>
            </w:r>
          </w:p>
        </w:tc>
      </w:tr>
      <w:tr w:rsidR="0072774C" w:rsidRPr="00F93176" w:rsidTr="008B3BDB">
        <w:tc>
          <w:tcPr>
            <w:tcW w:w="2547" w:type="dxa"/>
          </w:tcPr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ГЕТМАНЧУК</w:t>
            </w:r>
          </w:p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Інна Богданівна</w:t>
            </w:r>
          </w:p>
        </w:tc>
        <w:tc>
          <w:tcPr>
            <w:tcW w:w="4536" w:type="dxa"/>
          </w:tcPr>
          <w:p w:rsidR="0072774C" w:rsidRPr="002B4F68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начальник архівного відділу райдержадміністрації</w:t>
            </w:r>
          </w:p>
        </w:tc>
        <w:tc>
          <w:tcPr>
            <w:tcW w:w="2545" w:type="dxa"/>
          </w:tcPr>
          <w:p w:rsidR="0072774C" w:rsidRPr="00F93176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 4 частини 2 статті 38</w:t>
            </w:r>
          </w:p>
        </w:tc>
      </w:tr>
      <w:tr w:rsidR="0072774C" w:rsidRPr="00F93176" w:rsidTr="008B3BDB">
        <w:tc>
          <w:tcPr>
            <w:tcW w:w="2547" w:type="dxa"/>
          </w:tcPr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ГЛАДЧУК</w:t>
            </w:r>
          </w:p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Людмила Григорівна</w:t>
            </w:r>
          </w:p>
        </w:tc>
        <w:tc>
          <w:tcPr>
            <w:tcW w:w="4536" w:type="dxa"/>
          </w:tcPr>
          <w:p w:rsidR="0072774C" w:rsidRPr="002B4F68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начальник служби у справах дітей райдержадміністрації</w:t>
            </w:r>
          </w:p>
        </w:tc>
        <w:tc>
          <w:tcPr>
            <w:tcW w:w="2545" w:type="dxa"/>
          </w:tcPr>
          <w:p w:rsidR="0072774C" w:rsidRPr="00F93176" w:rsidRDefault="0072774C" w:rsidP="008B3B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3176">
              <w:rPr>
                <w:rFonts w:ascii="Times New Roman" w:hAnsi="Times New Roman" w:cs="Times New Roman"/>
                <w:sz w:val="28"/>
                <w:szCs w:val="28"/>
              </w:rPr>
              <w:t>підпункт 7, 8 пункту «б» статті 32,</w:t>
            </w:r>
          </w:p>
          <w:p w:rsidR="0072774C" w:rsidRPr="00F93176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3176">
              <w:rPr>
                <w:rFonts w:ascii="Times New Roman" w:hAnsi="Times New Roman" w:cs="Times New Roman"/>
                <w:sz w:val="28"/>
                <w:szCs w:val="28"/>
              </w:rPr>
              <w:t>частина 2 статті 38</w:t>
            </w:r>
          </w:p>
        </w:tc>
      </w:tr>
      <w:tr w:rsidR="0072774C" w:rsidRPr="002B4F68" w:rsidTr="008B3BDB">
        <w:tc>
          <w:tcPr>
            <w:tcW w:w="2547" w:type="dxa"/>
          </w:tcPr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ГОЛОВАТИЙ</w:t>
            </w:r>
          </w:p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Богдан Володимирович</w:t>
            </w:r>
          </w:p>
        </w:tc>
        <w:tc>
          <w:tcPr>
            <w:tcW w:w="4536" w:type="dxa"/>
          </w:tcPr>
          <w:p w:rsidR="0072774C" w:rsidRPr="002B4F68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Pr="002B4F6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відділу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взаємодії з правоохоронними органами, цивільного захисту, оборонної роботи</w:t>
            </w:r>
            <w:r w:rsidRPr="002B4F68">
              <w:rPr>
                <w:rFonts w:ascii="Times New Roman" w:hAnsi="Times New Roman" w:cs="Times New Roman"/>
                <w:sz w:val="28"/>
                <w:szCs w:val="28"/>
              </w:rPr>
              <w:t>, охорони праці, запобігання та виявлення корупції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райдержадміністрації</w:t>
            </w:r>
          </w:p>
        </w:tc>
        <w:tc>
          <w:tcPr>
            <w:tcW w:w="2545" w:type="dxa"/>
          </w:tcPr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F68">
              <w:rPr>
                <w:rFonts w:ascii="Times New Roman" w:hAnsi="Times New Roman" w:cs="Times New Roman"/>
                <w:sz w:val="28"/>
                <w:szCs w:val="28"/>
              </w:rPr>
              <w:t>пункт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4, </w:t>
            </w:r>
            <w:r w:rsidRPr="002B4F68">
              <w:rPr>
                <w:rFonts w:ascii="Times New Roman" w:hAnsi="Times New Roman" w:cs="Times New Roman"/>
                <w:sz w:val="28"/>
                <w:szCs w:val="28"/>
              </w:rPr>
              <w:t xml:space="preserve">5,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8, </w:t>
            </w:r>
            <w:r w:rsidRPr="002B4F68">
              <w:rPr>
                <w:rFonts w:ascii="Times New Roman" w:hAnsi="Times New Roman" w:cs="Times New Roman"/>
                <w:sz w:val="28"/>
                <w:szCs w:val="28"/>
              </w:rPr>
              <w:t>9 статті 36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2774C" w:rsidRPr="002B4F68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підпункти 2, </w:t>
            </w:r>
            <w:r w:rsidRPr="002B4F68">
              <w:rPr>
                <w:rFonts w:ascii="Times New Roman" w:hAnsi="Times New Roman" w:cs="Times New Roman"/>
                <w:sz w:val="28"/>
                <w:szCs w:val="28"/>
              </w:rPr>
              <w:t>3 пункту «б» статті 38</w:t>
            </w:r>
          </w:p>
        </w:tc>
      </w:tr>
      <w:tr w:rsidR="0072774C" w:rsidRPr="002B4F68" w:rsidTr="008B3BDB">
        <w:tc>
          <w:tcPr>
            <w:tcW w:w="2547" w:type="dxa"/>
          </w:tcPr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МЕЛЬНИК</w:t>
            </w:r>
          </w:p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Андрій Андрійович</w:t>
            </w:r>
          </w:p>
        </w:tc>
        <w:tc>
          <w:tcPr>
            <w:tcW w:w="4536" w:type="dxa"/>
          </w:tcPr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начальник управління гуманітарної політики райдержадміністрації</w:t>
            </w:r>
          </w:p>
        </w:tc>
        <w:tc>
          <w:tcPr>
            <w:tcW w:w="2545" w:type="dxa"/>
          </w:tcPr>
          <w:p w:rsidR="0072774C" w:rsidRPr="002B4F68" w:rsidRDefault="0072774C" w:rsidP="008B3B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підпункти 1-6, 9, 10 пункту </w:t>
            </w:r>
            <w:r w:rsidRPr="002B4F68">
              <w:rPr>
                <w:rFonts w:ascii="Times New Roman" w:hAnsi="Times New Roman" w:cs="Times New Roman"/>
                <w:sz w:val="28"/>
                <w:szCs w:val="28"/>
              </w:rPr>
              <w:t>«б» статті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32, частина 2 статті 34</w:t>
            </w:r>
          </w:p>
        </w:tc>
      </w:tr>
      <w:tr w:rsidR="0072774C" w:rsidTr="008B3BDB">
        <w:tc>
          <w:tcPr>
            <w:tcW w:w="2547" w:type="dxa"/>
          </w:tcPr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РОГАТЮК</w:t>
            </w:r>
          </w:p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Яна Валеріївна</w:t>
            </w:r>
          </w:p>
        </w:tc>
        <w:tc>
          <w:tcPr>
            <w:tcW w:w="4536" w:type="dxa"/>
          </w:tcPr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 начальник юридичного відділу  апарату райдержадміністрації </w:t>
            </w:r>
          </w:p>
        </w:tc>
        <w:tc>
          <w:tcPr>
            <w:tcW w:w="2545" w:type="dxa"/>
          </w:tcPr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підпункти 4,5 пункту «б» статті 38</w:t>
            </w:r>
          </w:p>
        </w:tc>
      </w:tr>
      <w:tr w:rsidR="0072774C" w:rsidRPr="00D716CA" w:rsidTr="008B3BDB">
        <w:tc>
          <w:tcPr>
            <w:tcW w:w="2547" w:type="dxa"/>
          </w:tcPr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РОМАНЕНКО</w:t>
            </w:r>
          </w:p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Тетяна Леонтіївна</w:t>
            </w:r>
          </w:p>
        </w:tc>
        <w:tc>
          <w:tcPr>
            <w:tcW w:w="4536" w:type="dxa"/>
          </w:tcPr>
          <w:p w:rsidR="0072774C" w:rsidRPr="00D716CA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начальник</w:t>
            </w:r>
            <w:r w:rsidRPr="00D716CA">
              <w:rPr>
                <w:rFonts w:ascii="Times New Roman" w:hAnsi="Times New Roman" w:cs="Times New Roman"/>
                <w:sz w:val="28"/>
                <w:szCs w:val="28"/>
              </w:rPr>
              <w:t xml:space="preserve"> відділу інфраструктури, житлово-комунального господарства, екології, організації діяльності надання адміністративних послуг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райдержадміністрації</w:t>
            </w:r>
          </w:p>
        </w:tc>
        <w:tc>
          <w:tcPr>
            <w:tcW w:w="2545" w:type="dxa"/>
          </w:tcPr>
          <w:p w:rsidR="0072774C" w:rsidRPr="00D716CA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716CA">
              <w:rPr>
                <w:rFonts w:ascii="Times New Roman" w:hAnsi="Times New Roman" w:cs="Times New Roman"/>
                <w:sz w:val="28"/>
                <w:szCs w:val="28"/>
              </w:rPr>
              <w:t>підпункт 4 пункту «б» статті 27; підпункт 1, 2, 5, 7, 9 пункту «б» статті 30;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пункти</w:t>
            </w:r>
            <w:r w:rsidRPr="00D716CA">
              <w:rPr>
                <w:rFonts w:ascii="Times New Roman" w:hAnsi="Times New Roman" w:cs="Times New Roman"/>
                <w:sz w:val="28"/>
                <w:szCs w:val="28"/>
              </w:rPr>
              <w:t xml:space="preserve"> 1, 4, 5, 7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  <w:r w:rsidRPr="00D716CA">
              <w:rPr>
                <w:rFonts w:ascii="Times New Roman" w:hAnsi="Times New Roman" w:cs="Times New Roman"/>
                <w:sz w:val="28"/>
                <w:szCs w:val="28"/>
              </w:rPr>
              <w:t>-15 підпункту «б» статті 33, пункт 7 підпункту «б» статті 38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2774C" w:rsidTr="008B3BDB">
        <w:tc>
          <w:tcPr>
            <w:tcW w:w="2547" w:type="dxa"/>
          </w:tcPr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ТАРАНЮК</w:t>
            </w:r>
          </w:p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Тетяна Анатоліївна</w:t>
            </w:r>
          </w:p>
        </w:tc>
        <w:tc>
          <w:tcPr>
            <w:tcW w:w="4536" w:type="dxa"/>
          </w:tcPr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начальник відділу економічної діяльності та агропромислового розвитку райдержадміністрації</w:t>
            </w:r>
          </w:p>
        </w:tc>
        <w:tc>
          <w:tcPr>
            <w:tcW w:w="2545" w:type="dxa"/>
          </w:tcPr>
          <w:p w:rsidR="0072774C" w:rsidRDefault="0072774C" w:rsidP="008B3B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підпункт 1 пункту «б» статті 27, підпункти 2, 3 пункту «б» статті 28, підпункт 1, 4 статті пункту «б» статті 30, підпункт 1пункту «б» частини першої статті 34, підпункт 3, пункту «б» статті 35</w:t>
            </w:r>
          </w:p>
        </w:tc>
      </w:tr>
      <w:tr w:rsidR="0072774C" w:rsidTr="008B3BDB">
        <w:tc>
          <w:tcPr>
            <w:tcW w:w="2547" w:type="dxa"/>
          </w:tcPr>
          <w:p w:rsidR="0072774C" w:rsidRDefault="0072774C" w:rsidP="00727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ТКАЧЕНКО</w:t>
            </w:r>
          </w:p>
          <w:p w:rsidR="0072774C" w:rsidRDefault="0072774C" w:rsidP="00727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Оксана Сергіївна</w:t>
            </w:r>
          </w:p>
        </w:tc>
        <w:tc>
          <w:tcPr>
            <w:tcW w:w="4536" w:type="dxa"/>
          </w:tcPr>
          <w:p w:rsidR="0072774C" w:rsidRPr="002B4F68" w:rsidRDefault="0072774C" w:rsidP="00727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головний спеціаліст сектору з питань мобілізаційної роботи апарату райдержадміністрації</w:t>
            </w:r>
          </w:p>
        </w:tc>
        <w:tc>
          <w:tcPr>
            <w:tcW w:w="2545" w:type="dxa"/>
          </w:tcPr>
          <w:p w:rsidR="0072774C" w:rsidRPr="002B4F68" w:rsidRDefault="0072774C" w:rsidP="00727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пункти 1, 3 статті 36</w:t>
            </w:r>
          </w:p>
        </w:tc>
      </w:tr>
    </w:tbl>
    <w:p w:rsidR="0072774C" w:rsidRDefault="0072774C" w:rsidP="00E008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00893" w:rsidRPr="0043774F" w:rsidRDefault="00E00893" w:rsidP="00E00893">
      <w:pPr>
        <w:spacing w:after="0" w:line="240" w:lineRule="auto"/>
        <w:jc w:val="center"/>
        <w:rPr>
          <w:rFonts w:ascii="Times New Roman" w:hAnsi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_________________________________________</w:t>
      </w:r>
    </w:p>
    <w:p w:rsidR="00E00893" w:rsidRPr="0043774F" w:rsidRDefault="00E00893" w:rsidP="00E00893">
      <w:pPr>
        <w:tabs>
          <w:tab w:val="left" w:pos="9781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E3001" w:rsidRPr="0043774F" w:rsidRDefault="002E3001" w:rsidP="00E0089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sectPr w:rsidR="002E3001" w:rsidRPr="0043774F" w:rsidSect="00086E69">
      <w:headerReference w:type="default" r:id="rId7"/>
      <w:pgSz w:w="11906" w:h="16838"/>
      <w:pgMar w:top="567" w:right="567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1667" w:rsidRDefault="00131667" w:rsidP="00086E69">
      <w:pPr>
        <w:spacing w:after="0" w:line="240" w:lineRule="auto"/>
      </w:pPr>
      <w:r>
        <w:separator/>
      </w:r>
    </w:p>
  </w:endnote>
  <w:endnote w:type="continuationSeparator" w:id="0">
    <w:p w:rsidR="00131667" w:rsidRDefault="00131667" w:rsidP="00086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1667" w:rsidRDefault="00131667" w:rsidP="00086E69">
      <w:pPr>
        <w:spacing w:after="0" w:line="240" w:lineRule="auto"/>
      </w:pPr>
      <w:r>
        <w:separator/>
      </w:r>
    </w:p>
  </w:footnote>
  <w:footnote w:type="continuationSeparator" w:id="0">
    <w:p w:rsidR="00131667" w:rsidRDefault="00131667" w:rsidP="00086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6388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86E69" w:rsidRDefault="00086E6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86E6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86E6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86E6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82433" w:rsidRPr="00282433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086E69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086E69" w:rsidRPr="00086E69" w:rsidRDefault="00086E69" w:rsidP="00086E69">
        <w:pPr>
          <w:pStyle w:val="a5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Продовження складу</w:t>
        </w:r>
      </w:p>
    </w:sdtContent>
  </w:sdt>
  <w:p w:rsidR="00086E69" w:rsidRDefault="00086E6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13E"/>
    <w:rsid w:val="00086E69"/>
    <w:rsid w:val="000D68D7"/>
    <w:rsid w:val="00131667"/>
    <w:rsid w:val="001616B0"/>
    <w:rsid w:val="00246134"/>
    <w:rsid w:val="00282433"/>
    <w:rsid w:val="002B4F68"/>
    <w:rsid w:val="002E3001"/>
    <w:rsid w:val="00377EBC"/>
    <w:rsid w:val="003A34E0"/>
    <w:rsid w:val="003B267F"/>
    <w:rsid w:val="0043774F"/>
    <w:rsid w:val="00471505"/>
    <w:rsid w:val="004F7A26"/>
    <w:rsid w:val="005451FB"/>
    <w:rsid w:val="00686367"/>
    <w:rsid w:val="006F6A3D"/>
    <w:rsid w:val="0072774C"/>
    <w:rsid w:val="00806556"/>
    <w:rsid w:val="00806FFC"/>
    <w:rsid w:val="0088113E"/>
    <w:rsid w:val="008C06CF"/>
    <w:rsid w:val="00917B4D"/>
    <w:rsid w:val="00926A80"/>
    <w:rsid w:val="00931EB7"/>
    <w:rsid w:val="00A1650A"/>
    <w:rsid w:val="00A443A5"/>
    <w:rsid w:val="00A9192D"/>
    <w:rsid w:val="00AA151E"/>
    <w:rsid w:val="00AF6976"/>
    <w:rsid w:val="00B948C2"/>
    <w:rsid w:val="00D33C4E"/>
    <w:rsid w:val="00D6785C"/>
    <w:rsid w:val="00D716CA"/>
    <w:rsid w:val="00E00893"/>
    <w:rsid w:val="00E1388D"/>
    <w:rsid w:val="00E34438"/>
    <w:rsid w:val="00F93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CF0CBB-BB34-442F-AEF7-E04EB2A14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001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j">
    <w:name w:val="tj"/>
    <w:basedOn w:val="a"/>
    <w:rsid w:val="002E30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3">
    <w:name w:val="Table Grid"/>
    <w:basedOn w:val="a1"/>
    <w:uiPriority w:val="39"/>
    <w:rsid w:val="00471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150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86E6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6E69"/>
    <w:rPr>
      <w:rFonts w:eastAsiaTheme="minorEastAsia"/>
      <w:lang w:eastAsia="uk-UA"/>
    </w:rPr>
  </w:style>
  <w:style w:type="paragraph" w:styleId="a7">
    <w:name w:val="footer"/>
    <w:basedOn w:val="a"/>
    <w:link w:val="a8"/>
    <w:uiPriority w:val="99"/>
    <w:unhideWhenUsed/>
    <w:rsid w:val="00086E6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6E69"/>
    <w:rPr>
      <w:rFonts w:eastAsiaTheme="minorEastAsia"/>
      <w:lang w:eastAsia="uk-UA"/>
    </w:rPr>
  </w:style>
  <w:style w:type="paragraph" w:styleId="a9">
    <w:name w:val="Balloon Text"/>
    <w:basedOn w:val="a"/>
    <w:link w:val="aa"/>
    <w:uiPriority w:val="99"/>
    <w:semiHidden/>
    <w:unhideWhenUsed/>
    <w:rsid w:val="00931E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1EB7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5DC10-A72B-432B-9D97-C3AD61D5A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1823</Words>
  <Characters>1040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Учетная запись Майкрософт</cp:lastModifiedBy>
  <cp:revision>22</cp:revision>
  <cp:lastPrinted>2026-02-12T13:15:00Z</cp:lastPrinted>
  <dcterms:created xsi:type="dcterms:W3CDTF">2024-02-09T07:42:00Z</dcterms:created>
  <dcterms:modified xsi:type="dcterms:W3CDTF">2026-02-16T07:14:00Z</dcterms:modified>
</cp:coreProperties>
</file>