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54A44" w14:paraId="5C2DA3E6" w14:textId="77777777" w:rsidTr="00454A44">
        <w:tc>
          <w:tcPr>
            <w:tcW w:w="3284" w:type="dxa"/>
          </w:tcPr>
          <w:p w14:paraId="1FBB2F80" w14:textId="77777777" w:rsidR="00454A44" w:rsidRPr="004C65CC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  <w:lang w:val="uk-UA"/>
              </w:rPr>
            </w:pPr>
          </w:p>
        </w:tc>
        <w:tc>
          <w:tcPr>
            <w:tcW w:w="3285" w:type="dxa"/>
          </w:tcPr>
          <w:p w14:paraId="6B19FA38" w14:textId="77777777" w:rsidR="00454A44" w:rsidRDefault="00454A44" w:rsidP="00454A44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75133DD4" wp14:editId="7E37E227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14:paraId="5EA12370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66D96B82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3DFE42AD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5E50C8A1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</w:tr>
      <w:tr w:rsidR="00454A44" w14:paraId="1E83E5B2" w14:textId="77777777" w:rsidTr="00454A44">
        <w:tc>
          <w:tcPr>
            <w:tcW w:w="9854" w:type="dxa"/>
            <w:gridSpan w:val="3"/>
          </w:tcPr>
          <w:p w14:paraId="5DF59F78" w14:textId="77777777" w:rsidR="00C16C52" w:rsidRPr="00C16C52" w:rsidRDefault="00C16C52" w:rsidP="00C16C52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pacing w:val="14"/>
                <w:sz w:val="24"/>
                <w:szCs w:val="24"/>
              </w:rPr>
              <w:t>ЛУЦЬКА РАЙОННА ДЕРЖАВНА АДМІНІСТРАЦІЯ</w:t>
            </w:r>
          </w:p>
          <w:p w14:paraId="32F3B488" w14:textId="77777777" w:rsidR="00C16C52" w:rsidRPr="00C16C52" w:rsidRDefault="00C16C52" w:rsidP="00C16C52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z w:val="24"/>
                <w:szCs w:val="24"/>
              </w:rPr>
              <w:t>ВОЛИНСЬКОЇ ОБЛАСТІ</w:t>
            </w:r>
          </w:p>
          <w:p w14:paraId="4A619B80" w14:textId="77777777" w:rsidR="00454A44" w:rsidRPr="00887226" w:rsidRDefault="00A03265" w:rsidP="00454A44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>ЛУЦЬКА РАЙОННА ВІЙСЬКОВА</w:t>
            </w:r>
            <w:r w:rsidR="00454A44"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 xml:space="preserve"> АДМІНІСТРАЦІЯ</w:t>
            </w:r>
          </w:p>
          <w:p w14:paraId="1D974C07" w14:textId="77777777" w:rsidR="00454A44" w:rsidRPr="00887226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z w:val="28"/>
                <w:szCs w:val="28"/>
              </w:rPr>
              <w:t>ВОЛИНСЬКОЇ ОБЛАСТІ</w:t>
            </w:r>
          </w:p>
          <w:p w14:paraId="504C69CE" w14:textId="77777777" w:rsidR="00454A44" w:rsidRPr="00454A44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A44" w14:paraId="266C3DAD" w14:textId="77777777" w:rsidTr="00454A44">
        <w:tc>
          <w:tcPr>
            <w:tcW w:w="9854" w:type="dxa"/>
            <w:gridSpan w:val="3"/>
          </w:tcPr>
          <w:p w14:paraId="450F99AF" w14:textId="77777777" w:rsidR="00A5016D" w:rsidRDefault="00B04A69" w:rsidP="00B04A6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lang w:val="en-US"/>
              </w:rPr>
            </w:pPr>
            <w:r w:rsidRPr="00B04A69">
              <w:rPr>
                <w:rFonts w:ascii="Times New Roman" w:hAnsi="Times New Roman" w:cs="Times New Roman"/>
                <w:b/>
                <w:bCs/>
                <w:sz w:val="32"/>
                <w:lang w:val="uk-UA"/>
              </w:rPr>
              <w:t>НАКАЗ</w:t>
            </w:r>
          </w:p>
          <w:p w14:paraId="02879503" w14:textId="77777777" w:rsidR="00B04A69" w:rsidRPr="00B04A69" w:rsidRDefault="00B04A69" w:rsidP="00B04A69">
            <w:pPr>
              <w:jc w:val="center"/>
              <w:rPr>
                <w:rFonts w:ascii="Times New Roman" w:hAnsi="Times New Roman"/>
                <w:b/>
                <w:sz w:val="28"/>
                <w:szCs w:val="20"/>
                <w:lang w:val="en-US"/>
              </w:rPr>
            </w:pPr>
          </w:p>
        </w:tc>
      </w:tr>
    </w:tbl>
    <w:p w14:paraId="2186E86C" w14:textId="58833B05" w:rsidR="00DB2589" w:rsidRDefault="00522AA0" w:rsidP="005F7ECE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D0962">
        <w:rPr>
          <w:rFonts w:ascii="Times New Roman" w:hAnsi="Times New Roman" w:cs="Times New Roman"/>
          <w:sz w:val="28"/>
          <w:szCs w:val="28"/>
        </w:rPr>
        <w:t>ід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12AEA">
        <w:rPr>
          <w:rFonts w:ascii="Times New Roman" w:hAnsi="Times New Roman" w:cs="Times New Roman"/>
          <w:sz w:val="28"/>
          <w:szCs w:val="28"/>
        </w:rPr>
        <w:t xml:space="preserve">27 </w:t>
      </w:r>
      <w:r w:rsidR="00FD0962">
        <w:rPr>
          <w:rFonts w:ascii="Times New Roman" w:hAnsi="Times New Roman" w:cs="Times New Roman"/>
          <w:sz w:val="28"/>
          <w:szCs w:val="28"/>
        </w:rPr>
        <w:t>квітня</w:t>
      </w:r>
      <w:r w:rsidR="00144BAF">
        <w:rPr>
          <w:rFonts w:ascii="Times New Roman" w:hAnsi="Times New Roman" w:cs="Times New Roman"/>
          <w:sz w:val="28"/>
          <w:szCs w:val="28"/>
        </w:rPr>
        <w:t xml:space="preserve"> </w:t>
      </w:r>
      <w:r w:rsidR="00B04A69" w:rsidRPr="00B04A69">
        <w:rPr>
          <w:rFonts w:ascii="Times New Roman" w:hAnsi="Times New Roman" w:cs="Times New Roman"/>
          <w:sz w:val="28"/>
          <w:szCs w:val="28"/>
        </w:rPr>
        <w:t>202</w:t>
      </w:r>
      <w:r w:rsidR="004E4DFC">
        <w:rPr>
          <w:rFonts w:ascii="Times New Roman" w:hAnsi="Times New Roman" w:cs="Times New Roman"/>
          <w:sz w:val="28"/>
          <w:szCs w:val="28"/>
        </w:rPr>
        <w:t>6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року       </w:t>
      </w:r>
      <w:r w:rsidR="002A45B1">
        <w:rPr>
          <w:rFonts w:ascii="Times New Roman" w:hAnsi="Times New Roman" w:cs="Times New Roman"/>
          <w:sz w:val="28"/>
          <w:szCs w:val="28"/>
        </w:rPr>
        <w:t xml:space="preserve">     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</w:t>
      </w:r>
      <w:r w:rsidR="00FE2071">
        <w:rPr>
          <w:rFonts w:ascii="Times New Roman" w:hAnsi="Times New Roman" w:cs="Times New Roman"/>
          <w:sz w:val="28"/>
          <w:szCs w:val="28"/>
        </w:rPr>
        <w:t xml:space="preserve">   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 </w:t>
      </w:r>
      <w:r w:rsidR="004E4DFC">
        <w:rPr>
          <w:rFonts w:ascii="Times New Roman" w:hAnsi="Times New Roman" w:cs="Times New Roman"/>
          <w:sz w:val="28"/>
          <w:szCs w:val="28"/>
        </w:rPr>
        <w:t xml:space="preserve"> </w:t>
      </w:r>
      <w:r w:rsidR="001F464A">
        <w:rPr>
          <w:rFonts w:ascii="Times New Roman" w:hAnsi="Times New Roman" w:cs="Times New Roman"/>
          <w:sz w:val="28"/>
          <w:szCs w:val="28"/>
        </w:rPr>
        <w:t xml:space="preserve">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</w:t>
      </w:r>
      <w:r w:rsidR="004E4DFC">
        <w:rPr>
          <w:rFonts w:ascii="Times New Roman" w:hAnsi="Times New Roman" w:cs="Times New Roman"/>
          <w:sz w:val="28"/>
          <w:szCs w:val="28"/>
        </w:rPr>
        <w:t xml:space="preserve">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Луцьк              </w:t>
      </w:r>
      <w:r w:rsidR="00CD4DD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E4DFC">
        <w:rPr>
          <w:rFonts w:ascii="Times New Roman" w:hAnsi="Times New Roman" w:cs="Times New Roman"/>
          <w:sz w:val="28"/>
          <w:szCs w:val="28"/>
        </w:rPr>
        <w:t xml:space="preserve">     </w:t>
      </w:r>
      <w:r w:rsidR="00CD4DD1">
        <w:rPr>
          <w:rFonts w:ascii="Times New Roman" w:hAnsi="Times New Roman" w:cs="Times New Roman"/>
          <w:sz w:val="28"/>
          <w:szCs w:val="28"/>
        </w:rPr>
        <w:t xml:space="preserve">  </w:t>
      </w:r>
      <w:r w:rsidR="00B04A69" w:rsidRPr="00B04A69">
        <w:rPr>
          <w:rFonts w:ascii="Times New Roman" w:hAnsi="Times New Roman" w:cs="Times New Roman"/>
          <w:sz w:val="28"/>
          <w:szCs w:val="28"/>
        </w:rPr>
        <w:t>№</w:t>
      </w:r>
      <w:r w:rsidR="00E12AEA">
        <w:rPr>
          <w:rFonts w:ascii="Times New Roman" w:hAnsi="Times New Roman" w:cs="Times New Roman"/>
          <w:sz w:val="28"/>
          <w:szCs w:val="28"/>
        </w:rPr>
        <w:t xml:space="preserve"> 12</w:t>
      </w:r>
      <w:r w:rsidR="005F7EC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8F4828" w14:textId="77777777" w:rsidR="005F7ECE" w:rsidRDefault="005F7ECE" w:rsidP="005F7ECE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6D006F7" w14:textId="77777777" w:rsidR="00B04A69" w:rsidRPr="00B04A69" w:rsidRDefault="00B04A69" w:rsidP="00B04A69">
      <w:pPr>
        <w:pStyle w:val="Iauiue"/>
        <w:jc w:val="center"/>
        <w:rPr>
          <w:sz w:val="28"/>
          <w:szCs w:val="28"/>
          <w:lang w:val="uk-UA"/>
        </w:rPr>
      </w:pPr>
      <w:r w:rsidRPr="00B04A69">
        <w:rPr>
          <w:sz w:val="28"/>
          <w:szCs w:val="28"/>
          <w:lang w:val="uk-UA"/>
        </w:rPr>
        <w:t>Про внесення змін до показників</w:t>
      </w:r>
    </w:p>
    <w:p w14:paraId="35A802CE" w14:textId="77777777" w:rsidR="00B04A69" w:rsidRPr="00B04A69" w:rsidRDefault="00B04A69" w:rsidP="00B04A69">
      <w:pPr>
        <w:pStyle w:val="Iauiue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районного</w:t>
      </w:r>
      <w:r w:rsidRPr="00B04A69">
        <w:rPr>
          <w:sz w:val="28"/>
          <w:szCs w:val="28"/>
          <w:lang w:val="uk-UA"/>
        </w:rPr>
        <w:t xml:space="preserve"> бюджету на 202</w:t>
      </w:r>
      <w:r w:rsidR="004E4DFC">
        <w:rPr>
          <w:sz w:val="28"/>
          <w:szCs w:val="28"/>
          <w:lang w:val="uk-UA"/>
        </w:rPr>
        <w:t>6</w:t>
      </w:r>
      <w:r w:rsidRPr="00B04A69">
        <w:rPr>
          <w:sz w:val="28"/>
          <w:szCs w:val="28"/>
          <w:lang w:val="uk-UA"/>
        </w:rPr>
        <w:t xml:space="preserve"> рік</w:t>
      </w:r>
    </w:p>
    <w:p w14:paraId="098060D8" w14:textId="77777777" w:rsidR="002211CB" w:rsidRPr="00B04A69" w:rsidRDefault="002211CB" w:rsidP="00DB258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D10074D" w14:textId="77777777" w:rsidR="007E5F89" w:rsidRDefault="009A6C04" w:rsidP="007E5F89">
      <w:pPr>
        <w:pStyle w:val="Iauiue"/>
        <w:ind w:firstLine="567"/>
        <w:jc w:val="both"/>
        <w:rPr>
          <w:sz w:val="28"/>
          <w:szCs w:val="28"/>
          <w:lang w:val="uk-UA"/>
        </w:rPr>
      </w:pPr>
      <w:r w:rsidRPr="00DA25AD">
        <w:rPr>
          <w:sz w:val="28"/>
          <w:szCs w:val="28"/>
          <w:lang w:val="uk-UA"/>
        </w:rPr>
        <w:t>Відповідно до Бюджетного кодексу України, з</w:t>
      </w:r>
      <w:r w:rsidR="00A45D7A" w:rsidRPr="00DA25AD">
        <w:rPr>
          <w:sz w:val="28"/>
          <w:szCs w:val="28"/>
          <w:lang w:val="uk-UA"/>
        </w:rPr>
        <w:t>акон</w:t>
      </w:r>
      <w:r w:rsidRPr="00DA25AD">
        <w:rPr>
          <w:sz w:val="28"/>
          <w:szCs w:val="28"/>
          <w:lang w:val="uk-UA"/>
        </w:rPr>
        <w:t>ів</w:t>
      </w:r>
      <w:r w:rsidR="00A45D7A" w:rsidRPr="00DA25AD">
        <w:rPr>
          <w:sz w:val="28"/>
          <w:szCs w:val="28"/>
          <w:lang w:val="uk-UA"/>
        </w:rPr>
        <w:t xml:space="preserve"> України «Про </w:t>
      </w:r>
      <w:r w:rsidRPr="00DA25AD">
        <w:rPr>
          <w:sz w:val="28"/>
          <w:szCs w:val="28"/>
          <w:lang w:val="uk-UA"/>
        </w:rPr>
        <w:t xml:space="preserve">правовий режим воєнного стану», </w:t>
      </w:r>
      <w:r w:rsidR="004844F6" w:rsidRPr="00DA25AD">
        <w:rPr>
          <w:sz w:val="28"/>
          <w:szCs w:val="28"/>
          <w:lang w:val="uk-UA"/>
        </w:rPr>
        <w:t xml:space="preserve">«Про </w:t>
      </w:r>
      <w:r w:rsidR="00BC036A" w:rsidRPr="00DA25AD">
        <w:rPr>
          <w:sz w:val="28"/>
          <w:szCs w:val="28"/>
          <w:lang w:val="uk-UA"/>
        </w:rPr>
        <w:t>місцеві державні адміністрації</w:t>
      </w:r>
      <w:r w:rsidR="002211CB" w:rsidRPr="00DA25AD">
        <w:rPr>
          <w:sz w:val="28"/>
          <w:szCs w:val="28"/>
          <w:lang w:val="uk-UA"/>
        </w:rPr>
        <w:t>»</w:t>
      </w:r>
      <w:r w:rsidR="00BC036A" w:rsidRPr="00DA25AD">
        <w:rPr>
          <w:sz w:val="28"/>
          <w:szCs w:val="28"/>
          <w:lang w:val="uk-UA"/>
        </w:rPr>
        <w:t>,</w:t>
      </w:r>
      <w:r w:rsidR="004844F6"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постанови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Кабінету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Міністрів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України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від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11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березня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2022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року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№</w:t>
      </w:r>
      <w:r w:rsidR="009C3FE3">
        <w:rPr>
          <w:sz w:val="28"/>
          <w:szCs w:val="28"/>
          <w:lang w:val="uk-UA"/>
        </w:rPr>
        <w:t> </w:t>
      </w:r>
      <w:r w:rsidRPr="00DA25AD">
        <w:rPr>
          <w:sz w:val="28"/>
          <w:szCs w:val="28"/>
          <w:lang w:val="uk-UA"/>
        </w:rPr>
        <w:t xml:space="preserve">252 </w:t>
      </w:r>
      <w:r w:rsidR="00A45D7A" w:rsidRPr="00DA25AD">
        <w:rPr>
          <w:sz w:val="28"/>
          <w:szCs w:val="28"/>
          <w:lang w:val="uk-UA"/>
        </w:rPr>
        <w:t>«Деякі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питання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формування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та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виконання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місцевих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бюджетів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у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період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воєнного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стану»</w:t>
      </w:r>
      <w:r w:rsidR="009C3FE3">
        <w:rPr>
          <w:sz w:val="28"/>
          <w:szCs w:val="28"/>
          <w:lang w:val="uk-UA"/>
        </w:rPr>
        <w:t> </w:t>
      </w:r>
      <w:r w:rsidR="00887226" w:rsidRPr="00DA25AD">
        <w:rPr>
          <w:sz w:val="28"/>
          <w:szCs w:val="28"/>
          <w:lang w:val="uk-UA"/>
        </w:rPr>
        <w:t>(із змінами)</w:t>
      </w:r>
      <w:r w:rsidR="00A45D7A" w:rsidRPr="00DA25AD">
        <w:rPr>
          <w:sz w:val="28"/>
          <w:szCs w:val="28"/>
          <w:lang w:val="uk-UA"/>
        </w:rPr>
        <w:t>,</w:t>
      </w:r>
      <w:r w:rsidRPr="00DA25AD">
        <w:rPr>
          <w:sz w:val="28"/>
          <w:szCs w:val="28"/>
          <w:lang w:val="uk-UA"/>
        </w:rPr>
        <w:t xml:space="preserve"> </w:t>
      </w:r>
      <w:r w:rsidR="00144BAF" w:rsidRPr="00DA25AD">
        <w:rPr>
          <w:sz w:val="28"/>
          <w:szCs w:val="28"/>
          <w:lang w:val="uk-UA"/>
        </w:rPr>
        <w:t>рішен</w:t>
      </w:r>
      <w:r w:rsidR="00822287">
        <w:rPr>
          <w:sz w:val="28"/>
          <w:szCs w:val="28"/>
          <w:lang w:val="uk-UA"/>
        </w:rPr>
        <w:t>ня</w:t>
      </w:r>
      <w:r w:rsidR="00144BAF" w:rsidRPr="00DA25AD">
        <w:rPr>
          <w:sz w:val="28"/>
          <w:szCs w:val="28"/>
          <w:lang w:val="uk-UA"/>
        </w:rPr>
        <w:t xml:space="preserve"> </w:t>
      </w:r>
      <w:r w:rsidR="00C07BA1">
        <w:rPr>
          <w:sz w:val="28"/>
          <w:szCs w:val="28"/>
          <w:lang w:val="uk-UA"/>
        </w:rPr>
        <w:t>Ківерцівської міської</w:t>
      </w:r>
      <w:r w:rsidR="00F01065" w:rsidRPr="00320CC2">
        <w:rPr>
          <w:bCs/>
          <w:sz w:val="28"/>
          <w:szCs w:val="28"/>
          <w:lang w:val="uk-UA"/>
        </w:rPr>
        <w:t xml:space="preserve"> ради від </w:t>
      </w:r>
      <w:r w:rsidR="00C07BA1">
        <w:rPr>
          <w:bCs/>
          <w:sz w:val="28"/>
          <w:szCs w:val="28"/>
          <w:lang w:val="uk-UA"/>
        </w:rPr>
        <w:t>15</w:t>
      </w:r>
      <w:r w:rsidR="00F01065">
        <w:rPr>
          <w:bCs/>
          <w:sz w:val="28"/>
          <w:szCs w:val="28"/>
          <w:lang w:val="uk-UA"/>
        </w:rPr>
        <w:t xml:space="preserve"> </w:t>
      </w:r>
      <w:r w:rsidR="00C07BA1">
        <w:rPr>
          <w:bCs/>
          <w:sz w:val="28"/>
          <w:szCs w:val="28"/>
          <w:lang w:val="uk-UA"/>
        </w:rPr>
        <w:t>квітня</w:t>
      </w:r>
      <w:r w:rsidR="00F01065">
        <w:rPr>
          <w:bCs/>
          <w:sz w:val="28"/>
          <w:szCs w:val="28"/>
          <w:lang w:val="uk-UA"/>
        </w:rPr>
        <w:t xml:space="preserve"> </w:t>
      </w:r>
      <w:r w:rsidR="00F01065" w:rsidRPr="00320CC2">
        <w:rPr>
          <w:bCs/>
          <w:sz w:val="28"/>
          <w:szCs w:val="28"/>
          <w:lang w:val="uk-UA"/>
        </w:rPr>
        <w:t>202</w:t>
      </w:r>
      <w:r w:rsidR="00822287">
        <w:rPr>
          <w:bCs/>
          <w:sz w:val="28"/>
          <w:szCs w:val="28"/>
          <w:lang w:val="uk-UA"/>
        </w:rPr>
        <w:t>6</w:t>
      </w:r>
      <w:r w:rsidR="009C3FE3">
        <w:rPr>
          <w:bCs/>
          <w:sz w:val="28"/>
          <w:szCs w:val="28"/>
          <w:lang w:val="uk-UA"/>
        </w:rPr>
        <w:t> </w:t>
      </w:r>
      <w:r w:rsidR="00F01065" w:rsidRPr="00320CC2">
        <w:rPr>
          <w:bCs/>
          <w:sz w:val="28"/>
          <w:szCs w:val="28"/>
          <w:lang w:val="uk-UA"/>
        </w:rPr>
        <w:t>р</w:t>
      </w:r>
      <w:r w:rsidR="00F01065">
        <w:rPr>
          <w:bCs/>
          <w:sz w:val="28"/>
          <w:szCs w:val="28"/>
          <w:lang w:val="uk-UA"/>
        </w:rPr>
        <w:t>оку</w:t>
      </w:r>
      <w:r w:rsidR="001F464A">
        <w:rPr>
          <w:bCs/>
          <w:sz w:val="28"/>
          <w:szCs w:val="28"/>
          <w:lang w:val="uk-UA"/>
        </w:rPr>
        <w:t xml:space="preserve"> </w:t>
      </w:r>
      <w:r w:rsidR="00F01065" w:rsidRPr="00320CC2">
        <w:rPr>
          <w:bCs/>
          <w:sz w:val="28"/>
          <w:szCs w:val="28"/>
          <w:lang w:val="uk-UA"/>
        </w:rPr>
        <w:t xml:space="preserve">№ </w:t>
      </w:r>
      <w:r w:rsidR="00C07BA1">
        <w:rPr>
          <w:bCs/>
          <w:sz w:val="28"/>
          <w:szCs w:val="28"/>
          <w:lang w:val="uk-UA"/>
        </w:rPr>
        <w:t>57</w:t>
      </w:r>
      <w:r w:rsidR="00F01065" w:rsidRPr="00320CC2">
        <w:rPr>
          <w:bCs/>
          <w:sz w:val="28"/>
          <w:szCs w:val="28"/>
          <w:lang w:val="uk-UA"/>
        </w:rPr>
        <w:t>/</w:t>
      </w:r>
      <w:r w:rsidR="00C07BA1">
        <w:rPr>
          <w:bCs/>
          <w:sz w:val="28"/>
          <w:szCs w:val="28"/>
          <w:lang w:val="uk-UA"/>
        </w:rPr>
        <w:t>38</w:t>
      </w:r>
      <w:r w:rsidR="00FB7B92">
        <w:rPr>
          <w:sz w:val="28"/>
          <w:szCs w:val="28"/>
          <w:lang w:val="uk-UA"/>
        </w:rPr>
        <w:t xml:space="preserve"> </w:t>
      </w:r>
      <w:r w:rsidR="00485C1E" w:rsidRPr="00320CC2">
        <w:rPr>
          <w:sz w:val="28"/>
          <w:szCs w:val="28"/>
          <w:lang w:val="uk-UA"/>
        </w:rPr>
        <w:t>«</w:t>
      </w:r>
      <w:r w:rsidR="00485C1E" w:rsidRPr="00320CC2">
        <w:rPr>
          <w:bCs/>
          <w:sz w:val="28"/>
          <w:szCs w:val="28"/>
          <w:lang w:val="uk-UA"/>
        </w:rPr>
        <w:t xml:space="preserve">Про внесення змін до рішення </w:t>
      </w:r>
      <w:r w:rsidR="00C07BA1">
        <w:rPr>
          <w:sz w:val="28"/>
          <w:szCs w:val="28"/>
          <w:lang w:val="uk-UA"/>
        </w:rPr>
        <w:t>міської</w:t>
      </w:r>
      <w:r w:rsidR="00320CC2" w:rsidRPr="00320CC2">
        <w:rPr>
          <w:sz w:val="28"/>
          <w:szCs w:val="28"/>
          <w:lang w:val="uk-UA"/>
        </w:rPr>
        <w:t xml:space="preserve"> </w:t>
      </w:r>
      <w:r w:rsidR="00485C1E" w:rsidRPr="00320CC2">
        <w:rPr>
          <w:bCs/>
          <w:sz w:val="28"/>
          <w:szCs w:val="28"/>
          <w:lang w:val="uk-UA"/>
        </w:rPr>
        <w:t xml:space="preserve">ради </w:t>
      </w:r>
      <w:r w:rsidR="00617455">
        <w:rPr>
          <w:bCs/>
          <w:sz w:val="28"/>
          <w:szCs w:val="28"/>
          <w:lang w:val="uk-UA"/>
        </w:rPr>
        <w:t xml:space="preserve">від 19.12.2025 №54/26 </w:t>
      </w:r>
      <w:r w:rsidR="001F464A" w:rsidRPr="001F464A">
        <w:rPr>
          <w:bCs/>
          <w:sz w:val="28"/>
          <w:szCs w:val="28"/>
          <w:lang w:val="uk-UA"/>
        </w:rPr>
        <w:t>,,</w:t>
      </w:r>
      <w:r w:rsidR="00485C1E" w:rsidRPr="00320CC2">
        <w:rPr>
          <w:sz w:val="28"/>
          <w:szCs w:val="28"/>
          <w:lang w:val="uk-UA"/>
        </w:rPr>
        <w:t xml:space="preserve">Про бюджет </w:t>
      </w:r>
      <w:r w:rsidR="00617455">
        <w:rPr>
          <w:sz w:val="28"/>
          <w:szCs w:val="28"/>
          <w:lang w:val="uk-UA"/>
        </w:rPr>
        <w:t>Ківерцівської міської</w:t>
      </w:r>
      <w:r w:rsidR="00485C1E" w:rsidRPr="00320CC2">
        <w:rPr>
          <w:sz w:val="28"/>
          <w:szCs w:val="28"/>
          <w:lang w:val="uk-UA"/>
        </w:rPr>
        <w:t xml:space="preserve"> територіальної громади на 202</w:t>
      </w:r>
      <w:r w:rsidR="00822287">
        <w:rPr>
          <w:sz w:val="28"/>
          <w:szCs w:val="28"/>
          <w:lang w:val="uk-UA"/>
        </w:rPr>
        <w:t>6</w:t>
      </w:r>
      <w:r w:rsidR="00485C1E" w:rsidRPr="00320CC2">
        <w:rPr>
          <w:sz w:val="28"/>
          <w:szCs w:val="28"/>
          <w:lang w:val="uk-UA"/>
        </w:rPr>
        <w:t xml:space="preserve"> рік”</w:t>
      </w:r>
      <w:r w:rsidR="0010758D" w:rsidRPr="00DA25AD">
        <w:rPr>
          <w:sz w:val="28"/>
          <w:szCs w:val="28"/>
          <w:lang w:val="uk-UA"/>
        </w:rPr>
        <w:t>»</w:t>
      </w:r>
      <w:r w:rsidR="00B832B4">
        <w:rPr>
          <w:sz w:val="28"/>
          <w:szCs w:val="28"/>
          <w:lang w:val="uk-UA"/>
        </w:rPr>
        <w:t xml:space="preserve">, </w:t>
      </w:r>
      <w:r w:rsidR="009E6B7C" w:rsidRPr="009E6B7C">
        <w:rPr>
          <w:color w:val="000000"/>
          <w:sz w:val="28"/>
          <w:szCs w:val="28"/>
          <w:shd w:val="clear" w:color="auto" w:fill="FFFFFF"/>
          <w:lang w:val="uk-UA"/>
        </w:rPr>
        <w:t xml:space="preserve">враховуючи наказ начальника районної військової адміністрації від </w:t>
      </w:r>
      <w:r w:rsidR="007E5F89" w:rsidRPr="007E5F89">
        <w:rPr>
          <w:color w:val="000000"/>
          <w:sz w:val="28"/>
          <w:szCs w:val="28"/>
          <w:shd w:val="clear" w:color="auto" w:fill="FFFFFF"/>
          <w:lang w:val="uk-UA"/>
        </w:rPr>
        <w:t>23 грудня 202</w:t>
      </w:r>
      <w:r w:rsidR="00822287">
        <w:rPr>
          <w:color w:val="000000"/>
          <w:sz w:val="28"/>
          <w:szCs w:val="28"/>
          <w:shd w:val="clear" w:color="auto" w:fill="FFFFFF"/>
          <w:lang w:val="uk-UA"/>
        </w:rPr>
        <w:t>5</w:t>
      </w:r>
      <w:r w:rsidR="007E5F89" w:rsidRPr="007E5F89">
        <w:rPr>
          <w:color w:val="000000"/>
          <w:sz w:val="28"/>
          <w:szCs w:val="28"/>
          <w:shd w:val="clear" w:color="auto" w:fill="FFFFFF"/>
          <w:lang w:val="uk-UA"/>
        </w:rPr>
        <w:t xml:space="preserve"> року №</w:t>
      </w:r>
      <w:r w:rsidR="004E4DFC">
        <w:rPr>
          <w:color w:val="000000"/>
          <w:sz w:val="28"/>
          <w:szCs w:val="28"/>
          <w:shd w:val="clear" w:color="auto" w:fill="FFFFFF"/>
          <w:lang w:val="uk-UA"/>
        </w:rPr>
        <w:t> </w:t>
      </w:r>
      <w:r w:rsidR="00822287">
        <w:rPr>
          <w:color w:val="000000"/>
          <w:sz w:val="28"/>
          <w:szCs w:val="28"/>
          <w:shd w:val="clear" w:color="auto" w:fill="FFFFFF"/>
          <w:lang w:val="uk-UA"/>
        </w:rPr>
        <w:t>45</w:t>
      </w:r>
      <w:r w:rsidR="007E5F89" w:rsidRPr="007E5F89">
        <w:rPr>
          <w:color w:val="000000"/>
          <w:sz w:val="28"/>
          <w:szCs w:val="28"/>
          <w:shd w:val="clear" w:color="auto" w:fill="FFFFFF"/>
          <w:lang w:val="uk-UA"/>
        </w:rPr>
        <w:t xml:space="preserve"> «Про районний бюджет на 202</w:t>
      </w:r>
      <w:r w:rsidR="00822287">
        <w:rPr>
          <w:color w:val="000000"/>
          <w:sz w:val="28"/>
          <w:szCs w:val="28"/>
          <w:shd w:val="clear" w:color="auto" w:fill="FFFFFF"/>
          <w:lang w:val="uk-UA"/>
        </w:rPr>
        <w:t>6</w:t>
      </w:r>
      <w:r w:rsidR="007E5F89" w:rsidRPr="007E5F89">
        <w:rPr>
          <w:color w:val="000000"/>
          <w:sz w:val="28"/>
          <w:szCs w:val="28"/>
          <w:shd w:val="clear" w:color="auto" w:fill="FFFFFF"/>
          <w:lang w:val="uk-UA"/>
        </w:rPr>
        <w:t xml:space="preserve"> рік»</w:t>
      </w:r>
      <w:r w:rsidR="007E5F89" w:rsidRPr="007E5F89">
        <w:rPr>
          <w:sz w:val="28"/>
          <w:szCs w:val="28"/>
          <w:lang w:val="uk-UA"/>
        </w:rPr>
        <w:t xml:space="preserve"> (із змінами)</w:t>
      </w:r>
    </w:p>
    <w:p w14:paraId="0AF4DDBB" w14:textId="77777777" w:rsidR="007E5F89" w:rsidRDefault="007E5F89" w:rsidP="007E5F89">
      <w:pPr>
        <w:pStyle w:val="Iauiue"/>
        <w:ind w:firstLine="567"/>
        <w:jc w:val="both"/>
        <w:rPr>
          <w:sz w:val="28"/>
          <w:szCs w:val="28"/>
          <w:lang w:val="uk-UA"/>
        </w:rPr>
      </w:pPr>
    </w:p>
    <w:p w14:paraId="6EEB10B8" w14:textId="77777777" w:rsidR="00360A97" w:rsidRDefault="00B04A69" w:rsidP="004E4DFC">
      <w:pPr>
        <w:pStyle w:val="Iauiue"/>
        <w:jc w:val="both"/>
        <w:rPr>
          <w:sz w:val="28"/>
          <w:szCs w:val="28"/>
          <w:lang w:val="uk-UA"/>
        </w:rPr>
      </w:pPr>
      <w:r w:rsidRPr="007E5F89">
        <w:rPr>
          <w:sz w:val="28"/>
          <w:szCs w:val="28"/>
          <w:lang w:val="uk-UA"/>
        </w:rPr>
        <w:t>НАКАЗУЮ:</w:t>
      </w:r>
    </w:p>
    <w:p w14:paraId="4AED4F1D" w14:textId="77777777" w:rsidR="004E4DFC" w:rsidRPr="00801E08" w:rsidRDefault="004E4DFC" w:rsidP="004E4DFC">
      <w:pPr>
        <w:pStyle w:val="Iauiue"/>
        <w:jc w:val="both"/>
        <w:rPr>
          <w:sz w:val="28"/>
          <w:szCs w:val="28"/>
          <w:lang w:val="uk-UA"/>
        </w:rPr>
      </w:pPr>
    </w:p>
    <w:p w14:paraId="0D00F783" w14:textId="77777777" w:rsidR="00360A97" w:rsidRDefault="00013328" w:rsidP="004E4DFC">
      <w:pPr>
        <w:pStyle w:val="Iauiue"/>
        <w:ind w:firstLine="567"/>
        <w:jc w:val="both"/>
        <w:rPr>
          <w:sz w:val="28"/>
          <w:szCs w:val="28"/>
          <w:lang w:val="uk-UA"/>
        </w:rPr>
      </w:pPr>
      <w:r w:rsidRPr="00801E08">
        <w:rPr>
          <w:sz w:val="28"/>
          <w:szCs w:val="28"/>
          <w:lang w:val="uk-UA"/>
        </w:rPr>
        <w:t>1.</w:t>
      </w:r>
      <w:r w:rsidR="004E4DFC">
        <w:rPr>
          <w:sz w:val="28"/>
          <w:szCs w:val="28"/>
          <w:lang w:val="uk-UA"/>
        </w:rPr>
        <w:t> </w:t>
      </w:r>
      <w:r w:rsidRPr="00801E08">
        <w:rPr>
          <w:sz w:val="28"/>
          <w:lang w:val="uk-UA"/>
        </w:rPr>
        <w:t xml:space="preserve">Збільшити доходи загального фонду районного бюджету на загальну суму </w:t>
      </w:r>
      <w:r w:rsidR="0010758D">
        <w:rPr>
          <w:sz w:val="28"/>
          <w:lang w:val="uk-UA"/>
        </w:rPr>
        <w:t>17 653,05</w:t>
      </w:r>
      <w:r w:rsidRPr="00801E08">
        <w:rPr>
          <w:sz w:val="28"/>
          <w:lang w:val="uk-UA"/>
        </w:rPr>
        <w:t xml:space="preserve"> гривень за кодом класифікації доходів 41053900 «Інш</w:t>
      </w:r>
      <w:r w:rsidR="00E836FC" w:rsidRPr="00801E08">
        <w:rPr>
          <w:sz w:val="28"/>
          <w:lang w:val="uk-UA"/>
        </w:rPr>
        <w:t>і</w:t>
      </w:r>
      <w:r w:rsidRPr="00801E08">
        <w:rPr>
          <w:sz w:val="28"/>
          <w:lang w:val="uk-UA"/>
        </w:rPr>
        <w:t xml:space="preserve"> субвенці</w:t>
      </w:r>
      <w:r w:rsidR="00E836FC" w:rsidRPr="00801E08">
        <w:rPr>
          <w:sz w:val="28"/>
          <w:lang w:val="uk-UA"/>
        </w:rPr>
        <w:t>ї з місцевого бюджету</w:t>
      </w:r>
      <w:r w:rsidRPr="00801E08">
        <w:rPr>
          <w:sz w:val="28"/>
          <w:lang w:val="uk-UA"/>
        </w:rPr>
        <w:t>» за рахунок коштів, переданих</w:t>
      </w:r>
      <w:r w:rsidR="00822287">
        <w:rPr>
          <w:sz w:val="28"/>
          <w:lang w:val="uk-UA"/>
        </w:rPr>
        <w:t xml:space="preserve"> </w:t>
      </w:r>
      <w:r w:rsidR="00822287" w:rsidRPr="00822287">
        <w:rPr>
          <w:rFonts w:eastAsia="MS Mincho"/>
          <w:color w:val="000000"/>
          <w:sz w:val="28"/>
          <w:szCs w:val="28"/>
          <w:lang w:val="uk-UA"/>
        </w:rPr>
        <w:t xml:space="preserve">з бюджету </w:t>
      </w:r>
      <w:r w:rsidR="0010758D">
        <w:rPr>
          <w:sz w:val="28"/>
          <w:szCs w:val="28"/>
          <w:lang w:val="uk-UA"/>
        </w:rPr>
        <w:t>Ківерцівської міс</w:t>
      </w:r>
      <w:r w:rsidR="00822287" w:rsidRPr="00822287">
        <w:rPr>
          <w:rFonts w:eastAsia="MS Mincho"/>
          <w:color w:val="000000"/>
          <w:sz w:val="28"/>
          <w:szCs w:val="28"/>
          <w:lang w:val="uk-UA"/>
        </w:rPr>
        <w:t>ької ради</w:t>
      </w:r>
      <w:r w:rsidR="00822287">
        <w:rPr>
          <w:sz w:val="28"/>
          <w:lang w:val="uk-UA"/>
        </w:rPr>
        <w:t>,</w:t>
      </w:r>
      <w:r w:rsidRPr="00801E08">
        <w:rPr>
          <w:sz w:val="28"/>
          <w:lang w:val="uk-UA"/>
        </w:rPr>
        <w:t xml:space="preserve"> </w:t>
      </w:r>
      <w:r w:rsidR="00822287" w:rsidRPr="00822287">
        <w:rPr>
          <w:sz w:val="28"/>
          <w:szCs w:val="28"/>
          <w:lang w:val="uk-UA"/>
        </w:rPr>
        <w:t xml:space="preserve">як </w:t>
      </w:r>
      <w:r w:rsidR="00822287" w:rsidRPr="00822287">
        <w:rPr>
          <w:rFonts w:eastAsia="MS Mincho"/>
          <w:color w:val="000000"/>
          <w:sz w:val="28"/>
          <w:szCs w:val="28"/>
          <w:lang w:val="uk-UA"/>
        </w:rPr>
        <w:t>цільов</w:t>
      </w:r>
      <w:r w:rsidR="00822287">
        <w:rPr>
          <w:rFonts w:eastAsia="MS Mincho"/>
          <w:color w:val="000000"/>
          <w:sz w:val="28"/>
          <w:szCs w:val="28"/>
          <w:lang w:val="uk-UA"/>
        </w:rPr>
        <w:t>а</w:t>
      </w:r>
      <w:r w:rsidR="00822287" w:rsidRPr="00822287">
        <w:rPr>
          <w:rFonts w:eastAsia="MS Mincho"/>
          <w:color w:val="000000"/>
          <w:sz w:val="28"/>
          <w:szCs w:val="28"/>
          <w:lang w:val="uk-UA"/>
        </w:rPr>
        <w:t xml:space="preserve"> субвенці</w:t>
      </w:r>
      <w:r w:rsidR="00822287">
        <w:rPr>
          <w:rFonts w:eastAsia="MS Mincho"/>
          <w:color w:val="000000"/>
          <w:sz w:val="28"/>
          <w:szCs w:val="28"/>
          <w:lang w:val="uk-UA"/>
        </w:rPr>
        <w:t>я</w:t>
      </w:r>
      <w:r w:rsidR="00822287" w:rsidRPr="00822287">
        <w:rPr>
          <w:rFonts w:eastAsia="MS Mincho"/>
          <w:color w:val="000000"/>
          <w:sz w:val="28"/>
          <w:szCs w:val="28"/>
          <w:lang w:val="uk-UA"/>
        </w:rPr>
        <w:t xml:space="preserve"> на </w:t>
      </w:r>
      <w:r w:rsidR="0010758D">
        <w:rPr>
          <w:rFonts w:eastAsia="MS Mincho"/>
          <w:color w:val="000000"/>
          <w:sz w:val="28"/>
          <w:szCs w:val="28"/>
          <w:lang w:val="uk-UA"/>
        </w:rPr>
        <w:t>відшкодування витрат за надані послуги зв</w:t>
      </w:r>
      <w:r w:rsidR="0010758D" w:rsidRPr="0010758D">
        <w:rPr>
          <w:rFonts w:eastAsia="MS Mincho"/>
          <w:color w:val="000000"/>
          <w:sz w:val="28"/>
          <w:szCs w:val="28"/>
          <w:lang w:val="uk-UA"/>
        </w:rPr>
        <w:t>’я</w:t>
      </w:r>
      <w:r w:rsidR="0010758D">
        <w:rPr>
          <w:rFonts w:eastAsia="MS Mincho"/>
          <w:color w:val="000000"/>
          <w:sz w:val="28"/>
          <w:szCs w:val="28"/>
          <w:lang w:val="uk-UA"/>
        </w:rPr>
        <w:t>зку на пільгових умовах (погашення заборгованості за 2022-2024 роки – 13 581,56 гривень, за 2025 рік – 4 071,49 гривень)</w:t>
      </w:r>
      <w:r w:rsidR="007E5F89" w:rsidRPr="00822287">
        <w:rPr>
          <w:sz w:val="28"/>
          <w:szCs w:val="28"/>
          <w:lang w:val="uk-UA"/>
        </w:rPr>
        <w:t>.</w:t>
      </w:r>
    </w:p>
    <w:p w14:paraId="7924063F" w14:textId="77777777" w:rsidR="004E4DFC" w:rsidRPr="00822287" w:rsidRDefault="004E4DFC" w:rsidP="004E4DFC">
      <w:pPr>
        <w:pStyle w:val="Iauiue"/>
        <w:ind w:firstLine="567"/>
        <w:jc w:val="both"/>
        <w:rPr>
          <w:sz w:val="28"/>
          <w:szCs w:val="28"/>
          <w:lang w:val="uk-UA"/>
        </w:rPr>
      </w:pPr>
    </w:p>
    <w:p w14:paraId="76109EC9" w14:textId="67F1A738" w:rsidR="004E4DFC" w:rsidRPr="004E4DFC" w:rsidRDefault="00013328" w:rsidP="004E4DFC">
      <w:pPr>
        <w:pStyle w:val="Iauiue"/>
        <w:spacing w:after="240"/>
        <w:ind w:firstLine="567"/>
        <w:jc w:val="both"/>
        <w:rPr>
          <w:sz w:val="28"/>
          <w:lang w:val="uk-UA"/>
        </w:rPr>
      </w:pPr>
      <w:r>
        <w:rPr>
          <w:sz w:val="28"/>
        </w:rPr>
        <w:t>2.</w:t>
      </w:r>
      <w:r w:rsidR="004E4DFC">
        <w:rPr>
          <w:sz w:val="28"/>
          <w:lang w:val="uk-UA"/>
        </w:rPr>
        <w:t> </w:t>
      </w:r>
      <w:proofErr w:type="spellStart"/>
      <w:r>
        <w:rPr>
          <w:sz w:val="28"/>
        </w:rPr>
        <w:t>З</w:t>
      </w:r>
      <w:r>
        <w:rPr>
          <w:sz w:val="28"/>
          <w:szCs w:val="28"/>
        </w:rPr>
        <w:t>більшити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видатки</w:t>
      </w:r>
      <w:proofErr w:type="spellEnd"/>
      <w:r w:rsidRPr="00C358F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споживання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загального</w:t>
      </w:r>
      <w:proofErr w:type="spellEnd"/>
      <w:r>
        <w:rPr>
          <w:sz w:val="28"/>
          <w:szCs w:val="28"/>
        </w:rPr>
        <w:t xml:space="preserve"> фонду районного бюджету</w:t>
      </w:r>
      <w:r w:rsidR="009E6B7C">
        <w:rPr>
          <w:sz w:val="28"/>
          <w:szCs w:val="28"/>
        </w:rPr>
        <w:t xml:space="preserve"> на </w:t>
      </w:r>
      <w:proofErr w:type="spellStart"/>
      <w:r w:rsidR="009E6B7C">
        <w:rPr>
          <w:sz w:val="28"/>
          <w:szCs w:val="28"/>
        </w:rPr>
        <w:t>загальну</w:t>
      </w:r>
      <w:proofErr w:type="spellEnd"/>
      <w:r w:rsidR="009E6B7C">
        <w:rPr>
          <w:sz w:val="28"/>
          <w:szCs w:val="28"/>
        </w:rPr>
        <w:t xml:space="preserve"> суму </w:t>
      </w:r>
      <w:r w:rsidR="00D31AA4">
        <w:rPr>
          <w:sz w:val="28"/>
          <w:szCs w:val="28"/>
          <w:lang w:val="uk-UA"/>
        </w:rPr>
        <w:t>1</w:t>
      </w:r>
      <w:r w:rsidR="0010758D">
        <w:rPr>
          <w:sz w:val="28"/>
          <w:szCs w:val="28"/>
          <w:lang w:val="uk-UA"/>
        </w:rPr>
        <w:t>7</w:t>
      </w:r>
      <w:r w:rsidR="006E74E7">
        <w:rPr>
          <w:sz w:val="28"/>
          <w:szCs w:val="28"/>
          <w:lang w:val="uk-UA"/>
        </w:rPr>
        <w:t> </w:t>
      </w:r>
      <w:r w:rsidR="0010758D">
        <w:rPr>
          <w:sz w:val="28"/>
          <w:szCs w:val="28"/>
          <w:lang w:val="uk-UA"/>
        </w:rPr>
        <w:t>653,05</w:t>
      </w:r>
      <w:r w:rsidR="009E6B7C">
        <w:rPr>
          <w:sz w:val="28"/>
          <w:szCs w:val="28"/>
        </w:rPr>
        <w:t xml:space="preserve"> гривень </w:t>
      </w:r>
      <w:r>
        <w:rPr>
          <w:sz w:val="28"/>
        </w:rPr>
        <w:t>по головному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розпоряднику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коштів</w:t>
      </w:r>
      <w:proofErr w:type="spellEnd"/>
      <w:r>
        <w:rPr>
          <w:sz w:val="28"/>
        </w:rPr>
        <w:t xml:space="preserve"> районного бюджету </w:t>
      </w:r>
      <w:r w:rsidR="0010758D">
        <w:rPr>
          <w:sz w:val="28"/>
          <w:lang w:val="uk-UA"/>
        </w:rPr>
        <w:t>управлінню соціальної та ветеранської політики</w:t>
      </w:r>
      <w:r w:rsidRPr="00B1437B">
        <w:rPr>
          <w:sz w:val="28"/>
        </w:rPr>
        <w:t xml:space="preserve"> за КТПКВК МБ 0</w:t>
      </w:r>
      <w:r w:rsidR="00D31AA4">
        <w:rPr>
          <w:sz w:val="28"/>
          <w:lang w:val="uk-UA"/>
        </w:rPr>
        <w:t>8</w:t>
      </w:r>
      <w:r w:rsidRPr="00B1437B">
        <w:rPr>
          <w:sz w:val="28"/>
        </w:rPr>
        <w:t>1</w:t>
      </w:r>
      <w:r w:rsidR="00D31AA4">
        <w:rPr>
          <w:sz w:val="28"/>
          <w:lang w:val="uk-UA"/>
        </w:rPr>
        <w:t>3</w:t>
      </w:r>
      <w:r w:rsidR="00D31AA4">
        <w:rPr>
          <w:sz w:val="28"/>
        </w:rPr>
        <w:t>2</w:t>
      </w:r>
      <w:r w:rsidR="00D31AA4">
        <w:rPr>
          <w:sz w:val="28"/>
          <w:lang w:val="uk-UA"/>
        </w:rPr>
        <w:t>42</w:t>
      </w:r>
      <w:r w:rsidRPr="00B1437B">
        <w:rPr>
          <w:sz w:val="28"/>
        </w:rPr>
        <w:t xml:space="preserve"> «</w:t>
      </w:r>
      <w:proofErr w:type="spellStart"/>
      <w:r w:rsidR="00D31AA4" w:rsidRPr="00D31AA4">
        <w:rPr>
          <w:sz w:val="28"/>
        </w:rPr>
        <w:t>Інші</w:t>
      </w:r>
      <w:proofErr w:type="spellEnd"/>
      <w:r w:rsidR="00D31AA4" w:rsidRPr="00D31AA4">
        <w:rPr>
          <w:sz w:val="28"/>
        </w:rPr>
        <w:t xml:space="preserve"> заходи у </w:t>
      </w:r>
      <w:proofErr w:type="spellStart"/>
      <w:r w:rsidR="00D31AA4" w:rsidRPr="00D31AA4">
        <w:rPr>
          <w:sz w:val="28"/>
        </w:rPr>
        <w:t>сфері</w:t>
      </w:r>
      <w:proofErr w:type="spellEnd"/>
      <w:r w:rsidR="00D31AA4" w:rsidRPr="00D31AA4">
        <w:rPr>
          <w:sz w:val="28"/>
        </w:rPr>
        <w:t xml:space="preserve"> </w:t>
      </w:r>
      <w:proofErr w:type="spellStart"/>
      <w:r w:rsidR="00D31AA4" w:rsidRPr="00D31AA4">
        <w:rPr>
          <w:sz w:val="28"/>
        </w:rPr>
        <w:t>соціального</w:t>
      </w:r>
      <w:proofErr w:type="spellEnd"/>
      <w:r w:rsidR="00D31AA4" w:rsidRPr="00D31AA4">
        <w:rPr>
          <w:sz w:val="28"/>
        </w:rPr>
        <w:t xml:space="preserve"> </w:t>
      </w:r>
      <w:proofErr w:type="spellStart"/>
      <w:r w:rsidR="00D31AA4" w:rsidRPr="00D31AA4">
        <w:rPr>
          <w:sz w:val="28"/>
        </w:rPr>
        <w:t>захисту</w:t>
      </w:r>
      <w:proofErr w:type="spellEnd"/>
      <w:r w:rsidR="00D31AA4" w:rsidRPr="00D31AA4">
        <w:rPr>
          <w:sz w:val="28"/>
        </w:rPr>
        <w:t xml:space="preserve"> і </w:t>
      </w:r>
      <w:proofErr w:type="spellStart"/>
      <w:r w:rsidR="00D31AA4" w:rsidRPr="00D31AA4">
        <w:rPr>
          <w:sz w:val="28"/>
        </w:rPr>
        <w:t>соціального</w:t>
      </w:r>
      <w:proofErr w:type="spellEnd"/>
      <w:r w:rsidR="00D31AA4" w:rsidRPr="00D31AA4">
        <w:rPr>
          <w:sz w:val="28"/>
        </w:rPr>
        <w:t xml:space="preserve"> </w:t>
      </w:r>
      <w:proofErr w:type="spellStart"/>
      <w:r w:rsidR="00D31AA4" w:rsidRPr="00D31AA4">
        <w:rPr>
          <w:sz w:val="28"/>
        </w:rPr>
        <w:t>забезпечення</w:t>
      </w:r>
      <w:proofErr w:type="spellEnd"/>
      <w:r w:rsidRPr="00B1437B">
        <w:rPr>
          <w:sz w:val="28"/>
        </w:rPr>
        <w:t>»</w:t>
      </w:r>
      <w:r w:rsidR="006E74E7">
        <w:rPr>
          <w:sz w:val="28"/>
          <w:lang w:val="uk-UA"/>
        </w:rPr>
        <w:t> </w:t>
      </w:r>
      <w:r w:rsidR="00D31AA4">
        <w:rPr>
          <w:sz w:val="28"/>
          <w:lang w:val="uk-UA"/>
        </w:rPr>
        <w:t>КЕКВ 2800 «</w:t>
      </w:r>
      <w:r w:rsidR="00D31AA4" w:rsidRPr="00D31AA4">
        <w:rPr>
          <w:sz w:val="28"/>
          <w:lang w:val="uk-UA"/>
        </w:rPr>
        <w:t>Інші поточні видатки</w:t>
      </w:r>
      <w:r w:rsidR="00D31AA4">
        <w:rPr>
          <w:sz w:val="28"/>
          <w:lang w:val="uk-UA"/>
        </w:rPr>
        <w:t>»</w:t>
      </w:r>
      <w:r w:rsidR="00071428">
        <w:rPr>
          <w:sz w:val="28"/>
        </w:rPr>
        <w:t>.</w:t>
      </w:r>
    </w:p>
    <w:p w14:paraId="76A8879E" w14:textId="77777777" w:rsidR="004E4DFC" w:rsidRDefault="00D53A0E" w:rsidP="004E4DFC">
      <w:pPr>
        <w:pStyle w:val="Iauiue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16637D" w:rsidRPr="00F80466">
        <w:rPr>
          <w:sz w:val="28"/>
          <w:szCs w:val="28"/>
        </w:rPr>
        <w:t>.</w:t>
      </w:r>
      <w:r w:rsidR="004E4DFC">
        <w:rPr>
          <w:sz w:val="28"/>
          <w:szCs w:val="28"/>
          <w:lang w:val="uk-UA"/>
        </w:rPr>
        <w:t> </w:t>
      </w:r>
      <w:r w:rsidR="0016637D" w:rsidRPr="00F80466">
        <w:rPr>
          <w:sz w:val="28"/>
          <w:szCs w:val="28"/>
        </w:rPr>
        <w:t xml:space="preserve">Унести </w:t>
      </w:r>
      <w:proofErr w:type="spellStart"/>
      <w:r w:rsidR="0016637D" w:rsidRPr="00F80466">
        <w:rPr>
          <w:sz w:val="28"/>
          <w:szCs w:val="28"/>
        </w:rPr>
        <w:t>зміни</w:t>
      </w:r>
      <w:proofErr w:type="spellEnd"/>
      <w:r w:rsidR="0016637D" w:rsidRPr="00F80466">
        <w:rPr>
          <w:sz w:val="28"/>
          <w:szCs w:val="28"/>
        </w:rPr>
        <w:t xml:space="preserve"> до:</w:t>
      </w:r>
    </w:p>
    <w:p w14:paraId="3A67A951" w14:textId="77777777" w:rsidR="0016637D" w:rsidRPr="00B832B4" w:rsidRDefault="0016637D" w:rsidP="009C3FE3">
      <w:pPr>
        <w:pStyle w:val="Iauiue"/>
        <w:jc w:val="both"/>
        <w:rPr>
          <w:sz w:val="28"/>
          <w:szCs w:val="28"/>
        </w:rPr>
      </w:pPr>
      <w:proofErr w:type="spellStart"/>
      <w:r w:rsidRPr="00432824">
        <w:rPr>
          <w:sz w:val="28"/>
          <w:szCs w:val="28"/>
        </w:rPr>
        <w:t>доходів</w:t>
      </w:r>
      <w:proofErr w:type="spellEnd"/>
      <w:r w:rsidRPr="00432824">
        <w:rPr>
          <w:sz w:val="28"/>
          <w:szCs w:val="28"/>
        </w:rPr>
        <w:t xml:space="preserve"> районного</w:t>
      </w:r>
      <w:r w:rsidRPr="00F80466">
        <w:rPr>
          <w:sz w:val="28"/>
          <w:szCs w:val="28"/>
        </w:rPr>
        <w:t xml:space="preserve"> бюджету на 202</w:t>
      </w:r>
      <w:r w:rsidR="00D53A0E">
        <w:rPr>
          <w:sz w:val="28"/>
          <w:szCs w:val="28"/>
        </w:rPr>
        <w:t>6</w:t>
      </w:r>
      <w:r w:rsidRPr="00F80466">
        <w:rPr>
          <w:sz w:val="28"/>
          <w:szCs w:val="28"/>
        </w:rPr>
        <w:t xml:space="preserve"> </w:t>
      </w:r>
      <w:proofErr w:type="spellStart"/>
      <w:r w:rsidRPr="00F80466">
        <w:rPr>
          <w:sz w:val="28"/>
          <w:szCs w:val="28"/>
        </w:rPr>
        <w:t>рік</w:t>
      </w:r>
      <w:proofErr w:type="spellEnd"/>
      <w:r w:rsidRPr="00F80466">
        <w:rPr>
          <w:sz w:val="28"/>
          <w:szCs w:val="28"/>
        </w:rPr>
        <w:t xml:space="preserve"> </w:t>
      </w:r>
      <w:proofErr w:type="spellStart"/>
      <w:r w:rsidRPr="00F80466">
        <w:rPr>
          <w:sz w:val="28"/>
          <w:szCs w:val="28"/>
        </w:rPr>
        <w:t>згідно</w:t>
      </w:r>
      <w:proofErr w:type="spellEnd"/>
      <w:r w:rsidRPr="00F80466">
        <w:rPr>
          <w:sz w:val="28"/>
          <w:szCs w:val="28"/>
        </w:rPr>
        <w:t xml:space="preserve"> з </w:t>
      </w:r>
      <w:proofErr w:type="spellStart"/>
      <w:r w:rsidRPr="00F80466">
        <w:rPr>
          <w:sz w:val="28"/>
          <w:szCs w:val="28"/>
        </w:rPr>
        <w:t>додатком</w:t>
      </w:r>
      <w:proofErr w:type="spellEnd"/>
      <w:r w:rsidRPr="00F80466">
        <w:rPr>
          <w:sz w:val="28"/>
          <w:szCs w:val="28"/>
        </w:rPr>
        <w:t xml:space="preserve"> 1;</w:t>
      </w:r>
    </w:p>
    <w:p w14:paraId="35D75813" w14:textId="77777777" w:rsidR="0016637D" w:rsidRPr="002516BB" w:rsidRDefault="0016637D" w:rsidP="009C3FE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0466">
        <w:rPr>
          <w:rFonts w:ascii="Times New Roman" w:hAnsi="Times New Roman" w:cs="Times New Roman"/>
          <w:sz w:val="28"/>
          <w:szCs w:val="28"/>
        </w:rPr>
        <w:t xml:space="preserve">розподілу видатків </w:t>
      </w:r>
      <w:r w:rsidRPr="00432824">
        <w:rPr>
          <w:rFonts w:ascii="Times New Roman" w:hAnsi="Times New Roman" w:cs="Times New Roman"/>
          <w:sz w:val="28"/>
          <w:szCs w:val="28"/>
          <w:lang w:val="ru-RU"/>
        </w:rPr>
        <w:t>районного</w:t>
      </w:r>
      <w:r w:rsidRPr="00F80466">
        <w:rPr>
          <w:rFonts w:ascii="Times New Roman" w:hAnsi="Times New Roman" w:cs="Times New Roman"/>
          <w:sz w:val="28"/>
          <w:szCs w:val="28"/>
        </w:rPr>
        <w:t xml:space="preserve"> бюджету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D53A0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рік згідно з додатком </w:t>
      </w:r>
      <w:r w:rsidR="00D53A0E">
        <w:rPr>
          <w:rFonts w:ascii="Times New Roman" w:hAnsi="Times New Roman" w:cs="Times New Roman"/>
          <w:sz w:val="28"/>
          <w:szCs w:val="28"/>
        </w:rPr>
        <w:t>2</w:t>
      </w:r>
      <w:r w:rsidRPr="00F80466">
        <w:rPr>
          <w:rFonts w:ascii="Times New Roman" w:hAnsi="Times New Roman" w:cs="Times New Roman"/>
          <w:sz w:val="28"/>
          <w:szCs w:val="28"/>
        </w:rPr>
        <w:t>;</w:t>
      </w:r>
    </w:p>
    <w:p w14:paraId="215AADF7" w14:textId="77777777" w:rsidR="0068551F" w:rsidRDefault="0016637D" w:rsidP="009C3FE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0466">
        <w:rPr>
          <w:rFonts w:ascii="Times New Roman" w:eastAsia="SimSun" w:hAnsi="Times New Roman" w:cs="Times New Roman"/>
          <w:sz w:val="28"/>
          <w:szCs w:val="28"/>
          <w:lang w:eastAsia="zh-CN"/>
        </w:rPr>
        <w:t>міжбюджетних трансфертів на 202</w:t>
      </w:r>
      <w:r w:rsidR="00D53A0E">
        <w:rPr>
          <w:rFonts w:ascii="Times New Roman" w:eastAsia="SimSun" w:hAnsi="Times New Roman" w:cs="Times New Roman"/>
          <w:sz w:val="28"/>
          <w:szCs w:val="28"/>
          <w:lang w:eastAsia="zh-CN"/>
        </w:rPr>
        <w:t>6</w:t>
      </w:r>
      <w:r w:rsidRPr="00F8046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рік</w:t>
      </w:r>
      <w:r>
        <w:rPr>
          <w:rFonts w:ascii="Times New Roman" w:hAnsi="Times New Roman" w:cs="Times New Roman"/>
          <w:sz w:val="28"/>
          <w:szCs w:val="28"/>
        </w:rPr>
        <w:t xml:space="preserve"> згідно з додатком </w:t>
      </w:r>
      <w:r w:rsidR="00D53A0E">
        <w:rPr>
          <w:rFonts w:ascii="Times New Roman" w:hAnsi="Times New Roman" w:cs="Times New Roman"/>
          <w:sz w:val="28"/>
          <w:szCs w:val="28"/>
        </w:rPr>
        <w:t>3</w:t>
      </w:r>
      <w:r w:rsidR="004E4DF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ED0A723" w14:textId="77777777" w:rsidR="004E4DFC" w:rsidRDefault="004E4DFC" w:rsidP="0068551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5A8AB5B" w14:textId="77777777" w:rsidR="0068551F" w:rsidRPr="004E4DFC" w:rsidRDefault="00D53A0E" w:rsidP="004E4D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B04A69" w:rsidRPr="008730DC">
        <w:rPr>
          <w:rFonts w:ascii="Times New Roman" w:hAnsi="Times New Roman" w:cs="Times New Roman"/>
          <w:sz w:val="28"/>
          <w:szCs w:val="28"/>
        </w:rPr>
        <w:t>.</w:t>
      </w:r>
      <w:r w:rsidR="004E4DFC">
        <w:rPr>
          <w:rFonts w:ascii="Times New Roman" w:hAnsi="Times New Roman" w:cs="Times New Roman"/>
          <w:sz w:val="28"/>
          <w:szCs w:val="28"/>
        </w:rPr>
        <w:t> </w:t>
      </w:r>
      <w:r w:rsidR="003E2A1A" w:rsidRPr="008730DC">
        <w:rPr>
          <w:rFonts w:ascii="Times New Roman" w:hAnsi="Times New Roman" w:cs="Times New Roman"/>
          <w:sz w:val="28"/>
          <w:szCs w:val="28"/>
        </w:rPr>
        <w:t>Відділу</w:t>
      </w:r>
      <w:r w:rsidR="00B04A69" w:rsidRPr="008730DC">
        <w:rPr>
          <w:rFonts w:ascii="Times New Roman" w:hAnsi="Times New Roman" w:cs="Times New Roman"/>
          <w:sz w:val="28"/>
          <w:szCs w:val="28"/>
        </w:rPr>
        <w:t xml:space="preserve"> фінансів </w:t>
      </w:r>
      <w:r w:rsidR="003E2A1A" w:rsidRPr="008730DC">
        <w:rPr>
          <w:rFonts w:ascii="Times New Roman" w:hAnsi="Times New Roman" w:cs="Times New Roman"/>
          <w:sz w:val="28"/>
          <w:szCs w:val="28"/>
        </w:rPr>
        <w:t>районної</w:t>
      </w:r>
      <w:r w:rsidR="00B04A69" w:rsidRPr="008730DC">
        <w:rPr>
          <w:rFonts w:ascii="Times New Roman" w:hAnsi="Times New Roman" w:cs="Times New Roman"/>
          <w:sz w:val="28"/>
          <w:szCs w:val="28"/>
        </w:rPr>
        <w:t xml:space="preserve"> державної адміністрації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(</w:t>
      </w:r>
      <w:r w:rsidR="00236409">
        <w:rPr>
          <w:rFonts w:ascii="Times New Roman" w:hAnsi="Times New Roman" w:cs="Times New Roman"/>
          <w:sz w:val="28"/>
          <w:szCs w:val="28"/>
        </w:rPr>
        <w:t xml:space="preserve">Лариса </w:t>
      </w:r>
      <w:proofErr w:type="spellStart"/>
      <w:r w:rsidR="00236409">
        <w:rPr>
          <w:rFonts w:ascii="Times New Roman" w:hAnsi="Times New Roman" w:cs="Times New Roman"/>
          <w:sz w:val="28"/>
          <w:szCs w:val="28"/>
        </w:rPr>
        <w:t>Ядощук</w:t>
      </w:r>
      <w:proofErr w:type="spellEnd"/>
      <w:r w:rsidR="00B04A69" w:rsidRPr="00B04A6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04A69" w:rsidRPr="00B04A69">
        <w:rPr>
          <w:rFonts w:ascii="Times New Roman" w:hAnsi="Times New Roman" w:cs="Times New Roman"/>
          <w:sz w:val="28"/>
          <w:szCs w:val="28"/>
        </w:rPr>
        <w:t>унести</w:t>
      </w:r>
      <w:proofErr w:type="spellEnd"/>
      <w:r w:rsidR="00B04A69" w:rsidRPr="00B04A69">
        <w:rPr>
          <w:rFonts w:ascii="Times New Roman" w:hAnsi="Times New Roman" w:cs="Times New Roman"/>
          <w:sz w:val="28"/>
          <w:szCs w:val="28"/>
        </w:rPr>
        <w:t xml:space="preserve"> відповідні зміни до </w:t>
      </w:r>
      <w:r w:rsidR="005F7ECE">
        <w:rPr>
          <w:rFonts w:ascii="Times New Roman" w:hAnsi="Times New Roman" w:cs="Times New Roman"/>
          <w:sz w:val="28"/>
          <w:szCs w:val="28"/>
        </w:rPr>
        <w:t>показників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</w:t>
      </w:r>
      <w:r w:rsidR="004F3C47">
        <w:rPr>
          <w:rFonts w:ascii="Times New Roman" w:hAnsi="Times New Roman" w:cs="Times New Roman"/>
          <w:sz w:val="28"/>
          <w:szCs w:val="28"/>
        </w:rPr>
        <w:t xml:space="preserve">розпису </w:t>
      </w:r>
      <w:r w:rsidR="003E2A1A">
        <w:rPr>
          <w:rFonts w:ascii="Times New Roman" w:hAnsi="Times New Roman" w:cs="Times New Roman"/>
          <w:sz w:val="28"/>
          <w:szCs w:val="28"/>
        </w:rPr>
        <w:t>районного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</w:t>
      </w:r>
      <w:r w:rsidR="00B04A69" w:rsidRPr="004E4DFC">
        <w:rPr>
          <w:rFonts w:ascii="Times New Roman" w:hAnsi="Times New Roman" w:cs="Times New Roman"/>
          <w:sz w:val="28"/>
          <w:szCs w:val="28"/>
        </w:rPr>
        <w:t>бюджету на 202</w:t>
      </w:r>
      <w:r w:rsidRPr="004E4DFC">
        <w:rPr>
          <w:rFonts w:ascii="Times New Roman" w:hAnsi="Times New Roman" w:cs="Times New Roman"/>
          <w:sz w:val="28"/>
          <w:szCs w:val="28"/>
        </w:rPr>
        <w:t>6</w:t>
      </w:r>
      <w:r w:rsidR="00B04A69" w:rsidRPr="004E4DFC">
        <w:rPr>
          <w:rFonts w:ascii="Times New Roman" w:hAnsi="Times New Roman" w:cs="Times New Roman"/>
          <w:sz w:val="28"/>
          <w:szCs w:val="28"/>
        </w:rPr>
        <w:t xml:space="preserve"> рік</w:t>
      </w:r>
      <w:r w:rsidR="00717C55" w:rsidRPr="004E4DFC">
        <w:rPr>
          <w:rFonts w:ascii="Times New Roman" w:hAnsi="Times New Roman" w:cs="Times New Roman"/>
          <w:sz w:val="28"/>
          <w:szCs w:val="28"/>
        </w:rPr>
        <w:t>.</w:t>
      </w:r>
    </w:p>
    <w:p w14:paraId="02C27A09" w14:textId="77777777" w:rsidR="0068551F" w:rsidRPr="004E4DFC" w:rsidRDefault="0068551F" w:rsidP="004E4D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9D052AE" w14:textId="77777777" w:rsidR="00B04A69" w:rsidRDefault="00D53A0E" w:rsidP="004E4D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DFC">
        <w:rPr>
          <w:rFonts w:ascii="Times New Roman" w:hAnsi="Times New Roman" w:cs="Times New Roman"/>
          <w:sz w:val="28"/>
          <w:szCs w:val="28"/>
        </w:rPr>
        <w:t>5</w:t>
      </w:r>
      <w:r w:rsidR="00B04A69" w:rsidRPr="004E4DFC">
        <w:rPr>
          <w:rFonts w:ascii="Times New Roman" w:hAnsi="Times New Roman" w:cs="Times New Roman"/>
          <w:sz w:val="28"/>
          <w:szCs w:val="28"/>
        </w:rPr>
        <w:t>. Контроль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за виконанням </w:t>
      </w:r>
      <w:r w:rsidR="00887226">
        <w:rPr>
          <w:rFonts w:ascii="Times New Roman" w:hAnsi="Times New Roman" w:cs="Times New Roman"/>
          <w:sz w:val="28"/>
          <w:szCs w:val="28"/>
        </w:rPr>
        <w:t xml:space="preserve">цього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наказу </w:t>
      </w:r>
      <w:r w:rsidR="003E2A1A">
        <w:rPr>
          <w:rFonts w:ascii="Times New Roman" w:hAnsi="Times New Roman" w:cs="Times New Roman"/>
          <w:sz w:val="28"/>
          <w:szCs w:val="28"/>
        </w:rPr>
        <w:t>залишаю за собою.</w:t>
      </w:r>
    </w:p>
    <w:p w14:paraId="4800CBE2" w14:textId="77777777" w:rsidR="00D53A0E" w:rsidRDefault="00D53A0E" w:rsidP="000C7FB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19A7271" w14:textId="77777777" w:rsidR="00D53A0E" w:rsidRDefault="00D53A0E" w:rsidP="000C7FB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D2554FB" w14:textId="77777777" w:rsidR="004F3C47" w:rsidRDefault="004F3C47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1C3A0BA9" w14:textId="77777777" w:rsidR="00EF70C0" w:rsidRDefault="00B04A69" w:rsidP="002211CB">
      <w:pPr>
        <w:spacing w:after="0"/>
        <w:rPr>
          <w:bCs/>
          <w:sz w:val="28"/>
          <w:szCs w:val="28"/>
          <w:lang w:val="ru-RU"/>
        </w:rPr>
      </w:pPr>
      <w:r w:rsidRPr="00B04A69">
        <w:rPr>
          <w:rFonts w:ascii="Times New Roman" w:hAnsi="Times New Roman" w:cs="Times New Roman"/>
          <w:bCs/>
          <w:sz w:val="28"/>
          <w:szCs w:val="28"/>
        </w:rPr>
        <w:t>Начальник</w:t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="002211CB"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="00CA3CE6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BC036A">
        <w:rPr>
          <w:rFonts w:ascii="Times New Roman" w:hAnsi="Times New Roman" w:cs="Times New Roman"/>
          <w:b/>
          <w:bCs/>
          <w:sz w:val="28"/>
          <w:szCs w:val="28"/>
        </w:rPr>
        <w:t>Анатолій КОСТИК</w:t>
      </w:r>
    </w:p>
    <w:p w14:paraId="79DE0A37" w14:textId="77777777" w:rsidR="004F3C47" w:rsidRDefault="004F3C47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63AC62E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7D1C9A0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630BCB8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6C49E29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FF45107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1AD553FC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503A73E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833ADF1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1A4EE22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F508AA8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FE4360F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0FAADEC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BEF13B9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DD463A4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7FF76B4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E798F0F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48723114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FD1A534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8BBAD09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2E9F063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3B7CFB3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DA7AF50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4FD6D1F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346D39D" w14:textId="77777777" w:rsidR="00522AA0" w:rsidRDefault="00522AA0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19B8C84" w14:textId="77777777" w:rsidR="00522AA0" w:rsidRDefault="00522AA0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8608955" w14:textId="77777777" w:rsidR="00522AA0" w:rsidRDefault="00522AA0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9502F07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4429078B" w14:textId="77777777" w:rsidR="00B04A69" w:rsidRPr="002211CB" w:rsidRDefault="00DA25AD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Ядощук</w:t>
      </w:r>
      <w:proofErr w:type="spellEnd"/>
      <w:r w:rsidR="003E2A1A" w:rsidRPr="002211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3A0E">
        <w:rPr>
          <w:rFonts w:ascii="Times New Roman" w:hAnsi="Times New Roman" w:cs="Times New Roman"/>
          <w:bCs/>
          <w:sz w:val="28"/>
          <w:szCs w:val="28"/>
        </w:rPr>
        <w:t xml:space="preserve">Лариса </w:t>
      </w:r>
      <w:r w:rsidR="005E2DCC">
        <w:rPr>
          <w:rFonts w:ascii="Times New Roman" w:hAnsi="Times New Roman" w:cs="Times New Roman"/>
          <w:bCs/>
          <w:sz w:val="28"/>
          <w:szCs w:val="28"/>
        </w:rPr>
        <w:t>728 144</w:t>
      </w:r>
    </w:p>
    <w:sectPr w:rsidR="00B04A69" w:rsidRPr="002211CB" w:rsidSect="001A67CA">
      <w:headerReference w:type="default" r:id="rId9"/>
      <w:pgSz w:w="11906" w:h="16838"/>
      <w:pgMar w:top="567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5B6AF" w14:textId="77777777" w:rsidR="00764F57" w:rsidRDefault="00764F57" w:rsidP="00DB2589">
      <w:pPr>
        <w:spacing w:after="0" w:line="240" w:lineRule="auto"/>
      </w:pPr>
      <w:r>
        <w:separator/>
      </w:r>
    </w:p>
  </w:endnote>
  <w:endnote w:type="continuationSeparator" w:id="0">
    <w:p w14:paraId="0592E07B" w14:textId="77777777" w:rsidR="00764F57" w:rsidRDefault="00764F57" w:rsidP="00DB2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2C4B3" w14:textId="77777777" w:rsidR="00764F57" w:rsidRDefault="00764F57" w:rsidP="00DB2589">
      <w:pPr>
        <w:spacing w:after="0" w:line="240" w:lineRule="auto"/>
      </w:pPr>
      <w:r>
        <w:separator/>
      </w:r>
    </w:p>
  </w:footnote>
  <w:footnote w:type="continuationSeparator" w:id="0">
    <w:p w14:paraId="2E4883A9" w14:textId="77777777" w:rsidR="00764F57" w:rsidRDefault="00764F57" w:rsidP="00DB2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36376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17B7510" w14:textId="289A0299" w:rsidR="00071428" w:rsidRPr="00DB2589" w:rsidRDefault="003C2E66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B25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71428" w:rsidRPr="00DB258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B7F7E" w:rsidRPr="007B7F7E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846D7A8" w14:textId="77777777" w:rsidR="00071428" w:rsidRDefault="0007142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177A3"/>
    <w:multiLevelType w:val="hybridMultilevel"/>
    <w:tmpl w:val="7CD21748"/>
    <w:lvl w:ilvl="0" w:tplc="4DD688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34141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A63"/>
    <w:rsid w:val="00013328"/>
    <w:rsid w:val="00025AB2"/>
    <w:rsid w:val="0002752A"/>
    <w:rsid w:val="000307A5"/>
    <w:rsid w:val="00053326"/>
    <w:rsid w:val="00071428"/>
    <w:rsid w:val="000866C4"/>
    <w:rsid w:val="00095B41"/>
    <w:rsid w:val="000C7FBE"/>
    <w:rsid w:val="000D11AA"/>
    <w:rsid w:val="000D7A57"/>
    <w:rsid w:val="000E2F78"/>
    <w:rsid w:val="001032A2"/>
    <w:rsid w:val="0010758D"/>
    <w:rsid w:val="00107981"/>
    <w:rsid w:val="00116DC7"/>
    <w:rsid w:val="00125ECF"/>
    <w:rsid w:val="001338A8"/>
    <w:rsid w:val="00135A5B"/>
    <w:rsid w:val="001378B8"/>
    <w:rsid w:val="00142E6A"/>
    <w:rsid w:val="00144BAF"/>
    <w:rsid w:val="0014759B"/>
    <w:rsid w:val="00152561"/>
    <w:rsid w:val="0016637D"/>
    <w:rsid w:val="00170BF5"/>
    <w:rsid w:val="001742D5"/>
    <w:rsid w:val="0018157E"/>
    <w:rsid w:val="001A67CA"/>
    <w:rsid w:val="001C1749"/>
    <w:rsid w:val="001D774F"/>
    <w:rsid w:val="001F464A"/>
    <w:rsid w:val="001F52EB"/>
    <w:rsid w:val="001F5F75"/>
    <w:rsid w:val="0020347B"/>
    <w:rsid w:val="002211CB"/>
    <w:rsid w:val="00236409"/>
    <w:rsid w:val="00267C58"/>
    <w:rsid w:val="00273960"/>
    <w:rsid w:val="0029337E"/>
    <w:rsid w:val="002A45B1"/>
    <w:rsid w:val="002C49CE"/>
    <w:rsid w:val="002C4C69"/>
    <w:rsid w:val="002C5AF2"/>
    <w:rsid w:val="002D0DB8"/>
    <w:rsid w:val="002D16C7"/>
    <w:rsid w:val="002F0EC1"/>
    <w:rsid w:val="002F1278"/>
    <w:rsid w:val="002F13EF"/>
    <w:rsid w:val="00320CC2"/>
    <w:rsid w:val="00324C00"/>
    <w:rsid w:val="00342759"/>
    <w:rsid w:val="00360A97"/>
    <w:rsid w:val="00362357"/>
    <w:rsid w:val="0036413F"/>
    <w:rsid w:val="003705DD"/>
    <w:rsid w:val="00376992"/>
    <w:rsid w:val="00386190"/>
    <w:rsid w:val="003958C2"/>
    <w:rsid w:val="003A1E12"/>
    <w:rsid w:val="003C0380"/>
    <w:rsid w:val="003C2E66"/>
    <w:rsid w:val="003C7562"/>
    <w:rsid w:val="003E2A1A"/>
    <w:rsid w:val="003E7C80"/>
    <w:rsid w:val="003F3FF9"/>
    <w:rsid w:val="00414DB0"/>
    <w:rsid w:val="00415BA4"/>
    <w:rsid w:val="004328FD"/>
    <w:rsid w:val="0044176F"/>
    <w:rsid w:val="00443B7C"/>
    <w:rsid w:val="00445353"/>
    <w:rsid w:val="00453E1F"/>
    <w:rsid w:val="00454A44"/>
    <w:rsid w:val="00475A51"/>
    <w:rsid w:val="00481C89"/>
    <w:rsid w:val="004844F6"/>
    <w:rsid w:val="00484C1E"/>
    <w:rsid w:val="00485C1E"/>
    <w:rsid w:val="00487179"/>
    <w:rsid w:val="00494660"/>
    <w:rsid w:val="004C65CC"/>
    <w:rsid w:val="004C7DB6"/>
    <w:rsid w:val="004D3A36"/>
    <w:rsid w:val="004D7444"/>
    <w:rsid w:val="004E4DFC"/>
    <w:rsid w:val="004E7B96"/>
    <w:rsid w:val="004F0D90"/>
    <w:rsid w:val="004F3C47"/>
    <w:rsid w:val="004F5CD1"/>
    <w:rsid w:val="00520A92"/>
    <w:rsid w:val="00522AA0"/>
    <w:rsid w:val="005238AE"/>
    <w:rsid w:val="005352E0"/>
    <w:rsid w:val="00536D5E"/>
    <w:rsid w:val="005466BD"/>
    <w:rsid w:val="00546AB1"/>
    <w:rsid w:val="005474AC"/>
    <w:rsid w:val="00570F9F"/>
    <w:rsid w:val="00571F79"/>
    <w:rsid w:val="005D24B0"/>
    <w:rsid w:val="005E2DCC"/>
    <w:rsid w:val="005E3B53"/>
    <w:rsid w:val="005E7B35"/>
    <w:rsid w:val="005F7D5D"/>
    <w:rsid w:val="005F7ECE"/>
    <w:rsid w:val="00615D27"/>
    <w:rsid w:val="00617455"/>
    <w:rsid w:val="006210D4"/>
    <w:rsid w:val="006555A4"/>
    <w:rsid w:val="00656C56"/>
    <w:rsid w:val="00664EB9"/>
    <w:rsid w:val="0068551F"/>
    <w:rsid w:val="006A03D7"/>
    <w:rsid w:val="006A2335"/>
    <w:rsid w:val="006A478D"/>
    <w:rsid w:val="006A7F8E"/>
    <w:rsid w:val="006B4BD0"/>
    <w:rsid w:val="006D004C"/>
    <w:rsid w:val="006E0181"/>
    <w:rsid w:val="006E55D3"/>
    <w:rsid w:val="006E74E7"/>
    <w:rsid w:val="00701DD7"/>
    <w:rsid w:val="007050E3"/>
    <w:rsid w:val="00714610"/>
    <w:rsid w:val="00717C55"/>
    <w:rsid w:val="00721518"/>
    <w:rsid w:val="00756952"/>
    <w:rsid w:val="00761A09"/>
    <w:rsid w:val="00764F57"/>
    <w:rsid w:val="00770B7B"/>
    <w:rsid w:val="00774318"/>
    <w:rsid w:val="007B3BC4"/>
    <w:rsid w:val="007B4B12"/>
    <w:rsid w:val="007B7F7E"/>
    <w:rsid w:val="007C13DF"/>
    <w:rsid w:val="007E4AA6"/>
    <w:rsid w:val="007E5F89"/>
    <w:rsid w:val="007F68F1"/>
    <w:rsid w:val="00801E08"/>
    <w:rsid w:val="00822287"/>
    <w:rsid w:val="00826A13"/>
    <w:rsid w:val="00835F79"/>
    <w:rsid w:val="008448F2"/>
    <w:rsid w:val="00854CC9"/>
    <w:rsid w:val="00862C86"/>
    <w:rsid w:val="008730DC"/>
    <w:rsid w:val="00877AA6"/>
    <w:rsid w:val="00887226"/>
    <w:rsid w:val="00891869"/>
    <w:rsid w:val="008B09AB"/>
    <w:rsid w:val="008B55EE"/>
    <w:rsid w:val="008B6B5B"/>
    <w:rsid w:val="008C4410"/>
    <w:rsid w:val="008F2E3C"/>
    <w:rsid w:val="0091036F"/>
    <w:rsid w:val="009215F3"/>
    <w:rsid w:val="009546EE"/>
    <w:rsid w:val="0095676C"/>
    <w:rsid w:val="00984F3F"/>
    <w:rsid w:val="009A5ED0"/>
    <w:rsid w:val="009A6C04"/>
    <w:rsid w:val="009A6DFC"/>
    <w:rsid w:val="009B0AC8"/>
    <w:rsid w:val="009B1178"/>
    <w:rsid w:val="009B3CF0"/>
    <w:rsid w:val="009C0EFC"/>
    <w:rsid w:val="009C3FE3"/>
    <w:rsid w:val="009C5CAF"/>
    <w:rsid w:val="009D06EA"/>
    <w:rsid w:val="009D7E25"/>
    <w:rsid w:val="009E6B7C"/>
    <w:rsid w:val="00A03265"/>
    <w:rsid w:val="00A10045"/>
    <w:rsid w:val="00A101FF"/>
    <w:rsid w:val="00A22CD0"/>
    <w:rsid w:val="00A42BBB"/>
    <w:rsid w:val="00A45D7A"/>
    <w:rsid w:val="00A5016D"/>
    <w:rsid w:val="00A56D0C"/>
    <w:rsid w:val="00A5710F"/>
    <w:rsid w:val="00A708D7"/>
    <w:rsid w:val="00A72497"/>
    <w:rsid w:val="00AC333D"/>
    <w:rsid w:val="00AC594A"/>
    <w:rsid w:val="00AC6D46"/>
    <w:rsid w:val="00AD00F8"/>
    <w:rsid w:val="00AD571F"/>
    <w:rsid w:val="00AE1FE6"/>
    <w:rsid w:val="00AE7093"/>
    <w:rsid w:val="00AF112F"/>
    <w:rsid w:val="00B02C65"/>
    <w:rsid w:val="00B04A69"/>
    <w:rsid w:val="00B06CAF"/>
    <w:rsid w:val="00B36FBC"/>
    <w:rsid w:val="00B832B4"/>
    <w:rsid w:val="00B8382B"/>
    <w:rsid w:val="00B852B2"/>
    <w:rsid w:val="00B94B53"/>
    <w:rsid w:val="00BB679B"/>
    <w:rsid w:val="00BC036A"/>
    <w:rsid w:val="00BD05C6"/>
    <w:rsid w:val="00BD0F73"/>
    <w:rsid w:val="00BD5C0A"/>
    <w:rsid w:val="00C07BA1"/>
    <w:rsid w:val="00C16C52"/>
    <w:rsid w:val="00C36BE4"/>
    <w:rsid w:val="00C7293F"/>
    <w:rsid w:val="00C74F0F"/>
    <w:rsid w:val="00CA3CE6"/>
    <w:rsid w:val="00CD341A"/>
    <w:rsid w:val="00CD4DD1"/>
    <w:rsid w:val="00CF5A63"/>
    <w:rsid w:val="00CF6F74"/>
    <w:rsid w:val="00D31AA4"/>
    <w:rsid w:val="00D320DF"/>
    <w:rsid w:val="00D33787"/>
    <w:rsid w:val="00D45D6C"/>
    <w:rsid w:val="00D53A0E"/>
    <w:rsid w:val="00D762BB"/>
    <w:rsid w:val="00D81266"/>
    <w:rsid w:val="00D8258F"/>
    <w:rsid w:val="00D90501"/>
    <w:rsid w:val="00DA25AD"/>
    <w:rsid w:val="00DA4764"/>
    <w:rsid w:val="00DB2589"/>
    <w:rsid w:val="00DB5B7E"/>
    <w:rsid w:val="00DD1E6E"/>
    <w:rsid w:val="00DE589E"/>
    <w:rsid w:val="00E04909"/>
    <w:rsid w:val="00E04DCE"/>
    <w:rsid w:val="00E12AEA"/>
    <w:rsid w:val="00E14D6A"/>
    <w:rsid w:val="00E41450"/>
    <w:rsid w:val="00E5431F"/>
    <w:rsid w:val="00E7277C"/>
    <w:rsid w:val="00E836FC"/>
    <w:rsid w:val="00E85855"/>
    <w:rsid w:val="00EA36AC"/>
    <w:rsid w:val="00EC4665"/>
    <w:rsid w:val="00ED4BB0"/>
    <w:rsid w:val="00ED5C82"/>
    <w:rsid w:val="00EE587F"/>
    <w:rsid w:val="00EF4F3A"/>
    <w:rsid w:val="00EF70C0"/>
    <w:rsid w:val="00F01065"/>
    <w:rsid w:val="00F03450"/>
    <w:rsid w:val="00F03F58"/>
    <w:rsid w:val="00F12561"/>
    <w:rsid w:val="00F234DC"/>
    <w:rsid w:val="00F27BA8"/>
    <w:rsid w:val="00F3425A"/>
    <w:rsid w:val="00F430E8"/>
    <w:rsid w:val="00F5790A"/>
    <w:rsid w:val="00F60800"/>
    <w:rsid w:val="00F708F2"/>
    <w:rsid w:val="00F72406"/>
    <w:rsid w:val="00F8126E"/>
    <w:rsid w:val="00F841CE"/>
    <w:rsid w:val="00F9288A"/>
    <w:rsid w:val="00FA7AB0"/>
    <w:rsid w:val="00FB7B92"/>
    <w:rsid w:val="00FD0962"/>
    <w:rsid w:val="00FE2071"/>
    <w:rsid w:val="00FF0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5AECE"/>
  <w15:docId w15:val="{EB49B864-926E-423F-BFA4-B73F04779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B41"/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5A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rsid w:val="00CF5A63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Основний текст 3 Знак"/>
    <w:basedOn w:val="a0"/>
    <w:link w:val="3"/>
    <w:uiPriority w:val="99"/>
    <w:rsid w:val="00CF5A63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97"/>
    <w:pPr>
      <w:spacing w:after="0" w:line="240" w:lineRule="auto"/>
    </w:pPr>
    <w:rPr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6">
    <w:name w:val="Знак Знак Знак Знак Знак Знак Знак Знак Знак Знак Знак Знак Знак Знак"/>
    <w:basedOn w:val="a"/>
    <w:rsid w:val="00B04A6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Iauiue">
    <w:name w:val="Iau?iue"/>
    <w:rsid w:val="00B04A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7">
    <w:name w:val="Знак Знак Знак Знак Знак Знак Знак Знак Знак Знак Знак Знак Знак Знак"/>
    <w:basedOn w:val="a"/>
    <w:rsid w:val="003A1E12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3A1E12"/>
    <w:pPr>
      <w:ind w:left="720"/>
      <w:contextualSpacing/>
    </w:pPr>
  </w:style>
  <w:style w:type="paragraph" w:customStyle="1" w:styleId="a9">
    <w:name w:val="Знак Знак Знак Знак Знак Знак Знак Знак Знак Знак Знак Знак Знак Знак"/>
    <w:basedOn w:val="a"/>
    <w:rsid w:val="0048717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1">
    <w:name w:val="Знак Знак Знак Знак Знак Знак Знак Знак Знак Знак Знак Знак Знак1"/>
    <w:basedOn w:val="a"/>
    <w:rsid w:val="009215F3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DB2589"/>
  </w:style>
  <w:style w:type="paragraph" w:styleId="ac">
    <w:name w:val="footer"/>
    <w:basedOn w:val="a"/>
    <w:link w:val="ad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DB2589"/>
  </w:style>
  <w:style w:type="character" w:customStyle="1" w:styleId="rvts0">
    <w:name w:val="rvts0"/>
    <w:rsid w:val="00142E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6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62FA2-0E66-4380-AFB6-CD94075A1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1417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Симчук</cp:lastModifiedBy>
  <cp:revision>7</cp:revision>
  <cp:lastPrinted>2026-04-16T06:22:00Z</cp:lastPrinted>
  <dcterms:created xsi:type="dcterms:W3CDTF">2026-04-24T06:27:00Z</dcterms:created>
  <dcterms:modified xsi:type="dcterms:W3CDTF">2026-04-28T13:18:00Z</dcterms:modified>
</cp:coreProperties>
</file>