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660E43" w:rsidRPr="00E45D70">
        <w:trPr>
          <w:trHeight w:val="906"/>
        </w:trPr>
        <w:tc>
          <w:tcPr>
            <w:tcW w:w="3284" w:type="dxa"/>
          </w:tcPr>
          <w:p w:rsidR="00660E43" w:rsidRPr="00E45D70" w:rsidRDefault="00660E43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660E43" w:rsidRPr="00E45D70" w:rsidRDefault="00371FF4" w:rsidP="00E56A20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D7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671BD86" wp14:editId="4480A11C">
                  <wp:extent cx="428625" cy="60007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660E43" w:rsidRPr="00E45D70" w:rsidRDefault="00660E43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60E43" w:rsidRPr="00E45D70" w:rsidRDefault="00660E43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60E43" w:rsidRPr="00E45D70" w:rsidRDefault="00660E43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365F8" w:rsidRPr="00E45D70" w:rsidRDefault="001365F8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60E43" w:rsidRPr="00E45D70">
        <w:tc>
          <w:tcPr>
            <w:tcW w:w="9854" w:type="dxa"/>
            <w:gridSpan w:val="3"/>
          </w:tcPr>
          <w:p w:rsidR="00660E43" w:rsidRPr="00E45D70" w:rsidRDefault="00660E43" w:rsidP="00E56A20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eastAsia="ru-RU"/>
              </w:rPr>
            </w:pPr>
            <w:r w:rsidRPr="00E45D70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eastAsia="ru-RU"/>
              </w:rPr>
              <w:t>ЛУЦЬКА РАЙОННА ДЕРЖАВНА АДМІНІСТРАЦІЯ</w:t>
            </w:r>
          </w:p>
          <w:p w:rsidR="00660E43" w:rsidRPr="00E45D70" w:rsidRDefault="00660E43" w:rsidP="00E56A20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D7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ВОЛИНСЬКОЇ ОБЛАСТІ</w:t>
            </w:r>
          </w:p>
          <w:p w:rsidR="00660E43" w:rsidRPr="00E45D70" w:rsidRDefault="00660E43" w:rsidP="00E56A20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eastAsia="ru-RU"/>
              </w:rPr>
            </w:pPr>
            <w:r w:rsidRPr="00E45D70"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eastAsia="ru-RU"/>
              </w:rPr>
              <w:t>ЛУЦЬКА РАЙОННА ВІЙСЬКОВА АДМІНІСТРАЦІЯ</w:t>
            </w:r>
          </w:p>
          <w:p w:rsidR="00660E43" w:rsidRPr="00E45D70" w:rsidRDefault="00660E43" w:rsidP="00E56A20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D7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ВОЛИНСЬКОЇ ОБЛАСТІ</w:t>
            </w:r>
          </w:p>
          <w:p w:rsidR="00660E43" w:rsidRPr="00C065A1" w:rsidRDefault="00660E43" w:rsidP="00E56A20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660E43" w:rsidRPr="00E45D70">
        <w:tc>
          <w:tcPr>
            <w:tcW w:w="9854" w:type="dxa"/>
            <w:gridSpan w:val="3"/>
          </w:tcPr>
          <w:p w:rsidR="00660E43" w:rsidRPr="00E45D70" w:rsidRDefault="00660E43" w:rsidP="00E56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45D70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НАКАЗ</w:t>
            </w:r>
          </w:p>
          <w:p w:rsidR="00660E43" w:rsidRPr="00C065A1" w:rsidRDefault="00660E43" w:rsidP="00E56A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</w:tbl>
    <w:p w:rsidR="00660E43" w:rsidRPr="00E45D70" w:rsidRDefault="000C6C7B" w:rsidP="00097B1C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881367" w:rsidRPr="00E45D70">
        <w:rPr>
          <w:rFonts w:ascii="Times New Roman" w:hAnsi="Times New Roman" w:cs="Times New Roman"/>
          <w:sz w:val="28"/>
          <w:szCs w:val="28"/>
        </w:rPr>
        <w:t xml:space="preserve"> </w:t>
      </w:r>
      <w:r w:rsidR="00E45D70">
        <w:rPr>
          <w:rFonts w:ascii="Times New Roman" w:hAnsi="Times New Roman" w:cs="Times New Roman"/>
          <w:sz w:val="28"/>
          <w:szCs w:val="28"/>
        </w:rPr>
        <w:t xml:space="preserve"> </w:t>
      </w:r>
      <w:r w:rsidR="00FB4540" w:rsidRPr="00E45D70">
        <w:rPr>
          <w:rFonts w:ascii="Times New Roman" w:hAnsi="Times New Roman" w:cs="Times New Roman"/>
          <w:sz w:val="28"/>
          <w:szCs w:val="28"/>
        </w:rPr>
        <w:t>квіт</w:t>
      </w:r>
      <w:r w:rsidR="00373379" w:rsidRPr="00E45D70">
        <w:rPr>
          <w:rFonts w:ascii="Times New Roman" w:hAnsi="Times New Roman" w:cs="Times New Roman"/>
          <w:sz w:val="28"/>
          <w:szCs w:val="28"/>
        </w:rPr>
        <w:t>ня</w:t>
      </w:r>
      <w:r w:rsidR="006F08B7" w:rsidRPr="00E45D70">
        <w:rPr>
          <w:rFonts w:ascii="Times New Roman" w:hAnsi="Times New Roman" w:cs="Times New Roman"/>
          <w:sz w:val="28"/>
          <w:szCs w:val="28"/>
        </w:rPr>
        <w:t xml:space="preserve"> </w:t>
      </w:r>
      <w:r w:rsidR="00660E43" w:rsidRPr="00E45D70">
        <w:rPr>
          <w:rFonts w:ascii="Times New Roman" w:hAnsi="Times New Roman" w:cs="Times New Roman"/>
          <w:sz w:val="28"/>
          <w:szCs w:val="28"/>
        </w:rPr>
        <w:t>202</w:t>
      </w:r>
      <w:r w:rsidR="00E610FF" w:rsidRPr="00E45D70">
        <w:rPr>
          <w:rFonts w:ascii="Times New Roman" w:hAnsi="Times New Roman" w:cs="Times New Roman"/>
          <w:sz w:val="28"/>
          <w:szCs w:val="28"/>
        </w:rPr>
        <w:t>4</w:t>
      </w:r>
      <w:r w:rsidR="00660E43" w:rsidRPr="00E45D70">
        <w:rPr>
          <w:rFonts w:ascii="Times New Roman" w:hAnsi="Times New Roman" w:cs="Times New Roman"/>
          <w:sz w:val="28"/>
          <w:szCs w:val="28"/>
        </w:rPr>
        <w:t xml:space="preserve"> року            </w:t>
      </w:r>
      <w:r w:rsidR="00293299" w:rsidRPr="00E45D70">
        <w:rPr>
          <w:rFonts w:ascii="Times New Roman" w:hAnsi="Times New Roman" w:cs="Times New Roman"/>
          <w:sz w:val="28"/>
          <w:szCs w:val="28"/>
        </w:rPr>
        <w:t xml:space="preserve">     </w:t>
      </w:r>
      <w:r w:rsidR="00660E43" w:rsidRPr="00E45D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60E43" w:rsidRPr="00E45D70">
        <w:rPr>
          <w:rFonts w:ascii="Times New Roman" w:hAnsi="Times New Roman" w:cs="Times New Roman"/>
          <w:sz w:val="28"/>
          <w:szCs w:val="28"/>
        </w:rPr>
        <w:t xml:space="preserve">м. Луцьк           </w:t>
      </w:r>
      <w:r w:rsidR="000A3094" w:rsidRPr="00E45D7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90A4E" w:rsidRPr="00E45D70">
        <w:rPr>
          <w:rFonts w:ascii="Times New Roman" w:hAnsi="Times New Roman" w:cs="Times New Roman"/>
          <w:sz w:val="28"/>
          <w:szCs w:val="28"/>
        </w:rPr>
        <w:t xml:space="preserve">     </w:t>
      </w:r>
      <w:r w:rsidR="000A3094" w:rsidRPr="00E45D7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A3094" w:rsidRPr="00E45D70">
        <w:rPr>
          <w:rFonts w:ascii="Times New Roman" w:hAnsi="Times New Roman" w:cs="Times New Roman"/>
          <w:sz w:val="28"/>
          <w:szCs w:val="28"/>
        </w:rPr>
        <w:t>№</w:t>
      </w:r>
      <w:r w:rsidR="00190A4E" w:rsidRPr="00E45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0A3094" w:rsidRPr="00E45D70">
        <w:rPr>
          <w:rFonts w:ascii="Times New Roman" w:hAnsi="Times New Roman" w:cs="Times New Roman"/>
          <w:sz w:val="28"/>
          <w:szCs w:val="28"/>
        </w:rPr>
        <w:t xml:space="preserve"> </w:t>
      </w:r>
      <w:r w:rsidR="006F08B7" w:rsidRPr="00E45D70">
        <w:rPr>
          <w:rFonts w:ascii="Times New Roman" w:hAnsi="Times New Roman" w:cs="Times New Roman"/>
          <w:sz w:val="28"/>
          <w:szCs w:val="28"/>
        </w:rPr>
        <w:t xml:space="preserve"> </w:t>
      </w:r>
      <w:r w:rsidR="00660E43" w:rsidRPr="00E45D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25A22" w:rsidRPr="00097B1C" w:rsidRDefault="00125A22" w:rsidP="00806772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6DEE" w:rsidRPr="00097B1C" w:rsidRDefault="001F2C14" w:rsidP="001F7048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Cs/>
          <w:spacing w:val="2"/>
          <w:sz w:val="28"/>
          <w:szCs w:val="28"/>
        </w:rPr>
      </w:pPr>
      <w:bookmarkStart w:id="0" w:name="_GoBack"/>
      <w:r w:rsidRPr="00097B1C">
        <w:rPr>
          <w:rFonts w:ascii="Times New Roman" w:hAnsi="Times New Roman" w:cs="Times New Roman"/>
          <w:spacing w:val="2"/>
          <w:sz w:val="28"/>
          <w:szCs w:val="28"/>
        </w:rPr>
        <w:t>Про затвердження</w:t>
      </w:r>
      <w:r w:rsidR="004C5B1B" w:rsidRPr="00097B1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705C63" w:rsidRPr="00097B1C">
        <w:rPr>
          <w:rFonts w:ascii="Times New Roman" w:hAnsi="Times New Roman" w:cs="Times New Roman"/>
          <w:spacing w:val="2"/>
          <w:sz w:val="28"/>
          <w:szCs w:val="28"/>
        </w:rPr>
        <w:t xml:space="preserve">Програми </w:t>
      </w:r>
      <w:r w:rsidR="009D6DEE" w:rsidRPr="00097B1C">
        <w:rPr>
          <w:rFonts w:ascii="Times New Roman" w:hAnsi="Times New Roman" w:cs="Times New Roman"/>
          <w:spacing w:val="2"/>
          <w:sz w:val="28"/>
          <w:szCs w:val="28"/>
        </w:rPr>
        <w:t>забезпечення особистої безпеки</w:t>
      </w:r>
      <w:r w:rsidR="00097B1C" w:rsidRPr="00097B1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D6DEE" w:rsidRPr="00097B1C">
        <w:rPr>
          <w:rFonts w:ascii="Times New Roman" w:hAnsi="Times New Roman" w:cs="Times New Roman"/>
          <w:spacing w:val="2"/>
          <w:sz w:val="28"/>
          <w:szCs w:val="28"/>
        </w:rPr>
        <w:t xml:space="preserve"> громадян та протидії злочинності на території </w:t>
      </w:r>
      <w:bookmarkStart w:id="1" w:name="_Hlk164681393"/>
      <w:r w:rsidR="009D6DEE" w:rsidRPr="00097B1C">
        <w:rPr>
          <w:rFonts w:ascii="Times New Roman" w:hAnsi="Times New Roman" w:cs="Times New Roman"/>
          <w:spacing w:val="2"/>
          <w:sz w:val="28"/>
          <w:szCs w:val="28"/>
        </w:rPr>
        <w:t>Луцького району</w:t>
      </w:r>
      <w:r w:rsidR="00E45D70" w:rsidRPr="00097B1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D6DEE" w:rsidRPr="00097B1C">
        <w:rPr>
          <w:rFonts w:ascii="Times New Roman" w:hAnsi="Times New Roman" w:cs="Times New Roman"/>
          <w:spacing w:val="2"/>
          <w:sz w:val="28"/>
          <w:szCs w:val="28"/>
        </w:rPr>
        <w:t>на 2024-2027 роки</w:t>
      </w:r>
      <w:bookmarkEnd w:id="1"/>
    </w:p>
    <w:bookmarkEnd w:id="0"/>
    <w:p w:rsidR="00E45D70" w:rsidRPr="00097B1C" w:rsidRDefault="00E45D70" w:rsidP="00806772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</w:p>
    <w:p w:rsidR="00AE44CD" w:rsidRPr="00097B1C" w:rsidRDefault="00E45D70" w:rsidP="008067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Відповідно до законів України «Про місцеві державні адміністрації», «Про правовий режим воєнного стану»,</w:t>
      </w:r>
      <w:r w:rsidR="00774EFA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«Про Національну поліцію», «</w:t>
      </w:r>
      <w:r w:rsidR="00774EFA" w:rsidRPr="00097B1C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 xml:space="preserve">Про участь громадян в охороні громадського порядку </w:t>
      </w:r>
      <w:r w:rsidR="00F64C3A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 xml:space="preserve">                              </w:t>
      </w:r>
      <w:r w:rsidR="00774EFA" w:rsidRPr="00097B1C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>і державного кордону</w:t>
      </w:r>
      <w:r w:rsidR="00774EFA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», </w:t>
      </w:r>
      <w:r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указів Президента України від </w:t>
      </w:r>
      <w:r w:rsidR="00774EFA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06 лютого 2003 року № 84/2003 «</w:t>
      </w:r>
      <w:r w:rsidR="00774EFA" w:rsidRPr="00097B1C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>Про невідкладні додаткові заходи щодо посилення боротьби з організованою злочинністю і корупцією</w:t>
      </w:r>
      <w:r w:rsidR="00774EFA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»</w:t>
      </w:r>
      <w:r w:rsidR="00D04546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, від 18 лютого 2002 року № 143/2002 «Про заходи щодо</w:t>
      </w:r>
      <w:r w:rsidR="00BA48EA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BA48EA" w:rsidRPr="00097B1C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>дальшого зміцнення правопорядку, охорони прав і свобод громадян</w:t>
      </w:r>
      <w:r w:rsidR="00D04546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»</w:t>
      </w:r>
      <w:r w:rsidR="00BA48EA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,</w:t>
      </w:r>
      <w:r w:rsidR="00F64C3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BA48EA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від 19 липня 2005 року № 1119/2005 «</w:t>
      </w:r>
      <w:r w:rsidR="00BA48EA" w:rsidRPr="00097B1C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>Про заходи щодо забезпечення особистої безпеки громадян та протидії злочинності</w:t>
      </w:r>
      <w:r w:rsidR="00BA48EA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»</w:t>
      </w:r>
      <w:r w:rsidR="00AE44CD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, </w:t>
      </w:r>
      <w:r w:rsidR="00F64C3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                       </w:t>
      </w:r>
      <w:r w:rsidR="00AE44CD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від  05  березня</w:t>
      </w:r>
      <w:r w:rsidR="00F64C3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AE44CD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2019 року № 53/2019 «</w:t>
      </w:r>
      <w:r w:rsidR="00AE44CD" w:rsidRPr="00097B1C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  <w:shd w:val="clear" w:color="auto" w:fill="FFFFFF"/>
        </w:rPr>
        <w:t>Про Концепцію боротьби з тероризмом в Україні</w:t>
      </w:r>
      <w:r w:rsidR="00AE44CD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», постанови  Кабінету </w:t>
      </w:r>
      <w:r w:rsidR="00F64C3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М</w:t>
      </w:r>
      <w:r w:rsidR="00AE44CD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іністрів України від 11 березня 2022 року № 252 «</w:t>
      </w:r>
      <w:r w:rsidR="00AE44CD" w:rsidRPr="00097B1C">
        <w:rPr>
          <w:rStyle w:val="ae"/>
          <w:rFonts w:ascii="Times New Roman" w:hAnsi="Times New Roman" w:cs="Times New Roman"/>
          <w:bCs/>
          <w:i w:val="0"/>
          <w:iCs w:val="0"/>
          <w:color w:val="000000" w:themeColor="text1"/>
          <w:spacing w:val="2"/>
          <w:sz w:val="28"/>
          <w:szCs w:val="28"/>
          <w:shd w:val="clear" w:color="auto" w:fill="FFFFFF"/>
        </w:rPr>
        <w:t>Деякі питання формування та виконання місцевих</w:t>
      </w:r>
      <w:r w:rsidR="00AE44CD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 бюджетів у період воєнного стану</w:t>
      </w:r>
      <w:r w:rsidR="00AE44CD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»</w:t>
      </w:r>
      <w:r w:rsidR="00806772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AE44CD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(із змінами), враховуючи  наказ  начальника районної  військової  адміністрації від  20 грудня 2023 року </w:t>
      </w:r>
      <w:r w:rsidR="00097B1C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№ 4</w:t>
      </w:r>
      <w:r w:rsidR="00F64C3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5</w:t>
      </w:r>
      <w:r w:rsidR="00097B1C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«Про районний бюджет на 2024 рік» (із змінами), з метою забезпечення ефективної  реалізації  державної  політики у сфері профілактики  правопорушень  та боротьби із  злочинністю</w:t>
      </w:r>
      <w:r w:rsidR="00F64C3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,</w:t>
      </w:r>
      <w:r w:rsidR="00097B1C" w:rsidRPr="00097B1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шляхом розроблення комплексу заходів, спрямованих  на забезпечення законності,  правопорядку, охорони прав, свобод  і законних  інтересів громадян, усунення причин  та умов виникнення протиправних  діянь, </w:t>
      </w:r>
    </w:p>
    <w:p w:rsidR="00E45D70" w:rsidRPr="00C065A1" w:rsidRDefault="00E45D70" w:rsidP="0080677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14"/>
          <w:szCs w:val="14"/>
        </w:rPr>
      </w:pPr>
    </w:p>
    <w:p w:rsidR="00E45D70" w:rsidRPr="00097B1C" w:rsidRDefault="00E45D70" w:rsidP="0080677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97B1C">
        <w:rPr>
          <w:rFonts w:ascii="Times New Roman" w:hAnsi="Times New Roman" w:cs="Times New Roman"/>
          <w:spacing w:val="2"/>
          <w:sz w:val="28"/>
          <w:szCs w:val="28"/>
        </w:rPr>
        <w:t>НАКАЗУЮ:</w:t>
      </w:r>
    </w:p>
    <w:p w:rsidR="00E45D70" w:rsidRPr="00C065A1" w:rsidRDefault="00E45D70" w:rsidP="0080677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14"/>
          <w:szCs w:val="14"/>
        </w:rPr>
      </w:pPr>
    </w:p>
    <w:p w:rsidR="00E45D70" w:rsidRPr="00097B1C" w:rsidRDefault="00E45D70" w:rsidP="00806772">
      <w:pPr>
        <w:tabs>
          <w:tab w:val="left" w:pos="4500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097B1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1. Затвердити </w:t>
      </w:r>
      <w:r w:rsidRPr="00097B1C">
        <w:rPr>
          <w:rFonts w:ascii="Times New Roman" w:hAnsi="Times New Roman"/>
          <w:spacing w:val="2"/>
          <w:sz w:val="28"/>
          <w:szCs w:val="28"/>
        </w:rPr>
        <w:t xml:space="preserve">Програму </w:t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 xml:space="preserve">забезпечення особистої безпеки громадян </w:t>
      </w:r>
      <w:r w:rsidR="00806772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</w:t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 xml:space="preserve">та протидії злочинності на території Луцького району на 2024-2027 роки </w:t>
      </w:r>
      <w:r w:rsidR="00806772">
        <w:rPr>
          <w:rFonts w:ascii="Times New Roman" w:hAnsi="Times New Roman" w:cs="Times New Roman"/>
          <w:spacing w:val="2"/>
          <w:sz w:val="28"/>
          <w:szCs w:val="28"/>
        </w:rPr>
        <w:t xml:space="preserve">                  </w:t>
      </w:r>
      <w:r w:rsidRPr="00097B1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(далі – Програма), що додається. </w:t>
      </w:r>
    </w:p>
    <w:p w:rsidR="00E45D70" w:rsidRPr="00C065A1" w:rsidRDefault="00E45D70" w:rsidP="00806772">
      <w:pPr>
        <w:pStyle w:val="20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/>
          <w:spacing w:val="2"/>
          <w:sz w:val="14"/>
          <w:szCs w:val="14"/>
        </w:rPr>
      </w:pPr>
    </w:p>
    <w:p w:rsidR="00E45D70" w:rsidRPr="00097B1C" w:rsidRDefault="00E45D70" w:rsidP="00806772">
      <w:pPr>
        <w:pStyle w:val="20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097B1C">
        <w:rPr>
          <w:rFonts w:ascii="Times New Roman" w:hAnsi="Times New Roman"/>
          <w:spacing w:val="2"/>
          <w:sz w:val="28"/>
          <w:szCs w:val="28"/>
        </w:rPr>
        <w:t xml:space="preserve">2. Відділу фінансів райдержадміністрації (Лариса Ядощук) при внесенні змін до районного бюджету на 2024 рік передбачити кошти на реалізацію </w:t>
      </w:r>
      <w:r w:rsidR="00F64C3A">
        <w:rPr>
          <w:rFonts w:ascii="Times New Roman" w:hAnsi="Times New Roman"/>
          <w:spacing w:val="2"/>
          <w:sz w:val="28"/>
          <w:szCs w:val="28"/>
        </w:rPr>
        <w:t xml:space="preserve">заходів </w:t>
      </w:r>
      <w:r w:rsidRPr="00097B1C">
        <w:rPr>
          <w:rFonts w:ascii="Times New Roman" w:hAnsi="Times New Roman"/>
          <w:spacing w:val="2"/>
          <w:sz w:val="28"/>
          <w:szCs w:val="28"/>
        </w:rPr>
        <w:t>Програми.</w:t>
      </w:r>
    </w:p>
    <w:p w:rsidR="00E45D70" w:rsidRPr="00C065A1" w:rsidRDefault="00E45D70" w:rsidP="00097B1C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14"/>
          <w:szCs w:val="14"/>
          <w:lang w:eastAsia="ru-RU"/>
        </w:rPr>
      </w:pPr>
    </w:p>
    <w:p w:rsidR="00E45D70" w:rsidRPr="00097B1C" w:rsidRDefault="00E45D70" w:rsidP="00097B1C">
      <w:pPr>
        <w:pStyle w:val="a8"/>
        <w:spacing w:after="0"/>
        <w:ind w:left="0" w:firstLine="567"/>
        <w:jc w:val="both"/>
        <w:rPr>
          <w:spacing w:val="2"/>
          <w:sz w:val="28"/>
          <w:szCs w:val="28"/>
        </w:rPr>
      </w:pPr>
      <w:r w:rsidRPr="00097B1C">
        <w:rPr>
          <w:spacing w:val="2"/>
          <w:sz w:val="28"/>
          <w:szCs w:val="28"/>
        </w:rPr>
        <w:t>3. Контроль за виконанням цього наказу покласти на першого заступника голови районної державної адміністрації Сергія Шкоду.</w:t>
      </w:r>
    </w:p>
    <w:p w:rsidR="00E45D70" w:rsidRPr="00F64C3A" w:rsidRDefault="00E45D70" w:rsidP="00097B1C">
      <w:pPr>
        <w:spacing w:after="0" w:line="240" w:lineRule="auto"/>
        <w:rPr>
          <w:rFonts w:ascii="Times New Roman" w:hAnsi="Times New Roman" w:cs="Times New Roman"/>
          <w:spacing w:val="2"/>
          <w:sz w:val="20"/>
          <w:szCs w:val="20"/>
        </w:rPr>
      </w:pPr>
    </w:p>
    <w:p w:rsidR="00660E43" w:rsidRPr="00097B1C" w:rsidRDefault="00660E43" w:rsidP="00097B1C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</w:rPr>
      </w:pPr>
      <w:r w:rsidRPr="00097B1C">
        <w:rPr>
          <w:rFonts w:ascii="Times New Roman" w:hAnsi="Times New Roman" w:cs="Times New Roman"/>
          <w:spacing w:val="2"/>
          <w:sz w:val="28"/>
          <w:szCs w:val="28"/>
        </w:rPr>
        <w:t>Начальник</w:t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ab/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ab/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ab/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ab/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ab/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ab/>
        <w:t xml:space="preserve">                           </w:t>
      </w:r>
      <w:r w:rsidRPr="00097B1C">
        <w:rPr>
          <w:rFonts w:ascii="Times New Roman" w:hAnsi="Times New Roman" w:cs="Times New Roman"/>
          <w:b/>
          <w:bCs/>
          <w:spacing w:val="2"/>
          <w:sz w:val="28"/>
          <w:szCs w:val="28"/>
        </w:rPr>
        <w:t>Анатолій КОСТИК</w:t>
      </w:r>
    </w:p>
    <w:p w:rsidR="00881367" w:rsidRPr="00097B1C" w:rsidRDefault="00881367" w:rsidP="00097B1C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660E43" w:rsidRPr="00097B1C" w:rsidRDefault="001F14B1" w:rsidP="00097B1C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</w:rPr>
      </w:pPr>
      <w:r w:rsidRPr="00097B1C">
        <w:rPr>
          <w:rFonts w:ascii="Times New Roman" w:hAnsi="Times New Roman" w:cs="Times New Roman"/>
          <w:spacing w:val="2"/>
          <w:sz w:val="28"/>
          <w:szCs w:val="28"/>
        </w:rPr>
        <w:t>Богдан Головатий</w:t>
      </w:r>
      <w:r w:rsidR="00660E43" w:rsidRPr="00097B1C">
        <w:rPr>
          <w:rFonts w:ascii="Times New Roman" w:hAnsi="Times New Roman" w:cs="Times New Roman"/>
          <w:spacing w:val="2"/>
          <w:sz w:val="28"/>
          <w:szCs w:val="28"/>
        </w:rPr>
        <w:t xml:space="preserve"> 7</w:t>
      </w:r>
      <w:r w:rsidRPr="00097B1C">
        <w:rPr>
          <w:rFonts w:ascii="Times New Roman" w:hAnsi="Times New Roman" w:cs="Times New Roman"/>
          <w:spacing w:val="2"/>
          <w:sz w:val="28"/>
          <w:szCs w:val="28"/>
        </w:rPr>
        <w:t>24 055</w:t>
      </w:r>
    </w:p>
    <w:sectPr w:rsidR="00660E43" w:rsidRPr="00097B1C" w:rsidSect="00FB4540">
      <w:headerReference w:type="default" r:id="rId9"/>
      <w:pgSz w:w="11906" w:h="16838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F92" w:rsidRDefault="00934F92" w:rsidP="00125A22">
      <w:pPr>
        <w:spacing w:after="0" w:line="240" w:lineRule="auto"/>
      </w:pPr>
      <w:r>
        <w:separator/>
      </w:r>
    </w:p>
  </w:endnote>
  <w:endnote w:type="continuationSeparator" w:id="0">
    <w:p w:rsidR="00934F92" w:rsidRDefault="00934F92" w:rsidP="0012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F92" w:rsidRDefault="00934F92" w:rsidP="00125A22">
      <w:pPr>
        <w:spacing w:after="0" w:line="240" w:lineRule="auto"/>
      </w:pPr>
      <w:r>
        <w:separator/>
      </w:r>
    </w:p>
  </w:footnote>
  <w:footnote w:type="continuationSeparator" w:id="0">
    <w:p w:rsidR="00934F92" w:rsidRDefault="00934F92" w:rsidP="00125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173116"/>
      <w:docPartObj>
        <w:docPartGallery w:val="Page Numbers (Top of Page)"/>
        <w:docPartUnique/>
      </w:docPartObj>
    </w:sdtPr>
    <w:sdtEndPr/>
    <w:sdtContent>
      <w:p w:rsidR="00125A22" w:rsidRDefault="00125A2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C3A" w:rsidRPr="00F64C3A">
          <w:rPr>
            <w:noProof/>
            <w:lang w:val="ru-RU"/>
          </w:rPr>
          <w:t>2</w:t>
        </w:r>
        <w:r>
          <w:fldChar w:fldCharType="end"/>
        </w:r>
      </w:p>
    </w:sdtContent>
  </w:sdt>
  <w:p w:rsidR="00125A22" w:rsidRDefault="00125A2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C6FE1"/>
    <w:multiLevelType w:val="hybridMultilevel"/>
    <w:tmpl w:val="2604BE74"/>
    <w:lvl w:ilvl="0" w:tplc="490A9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510E87"/>
    <w:multiLevelType w:val="hybridMultilevel"/>
    <w:tmpl w:val="B2D29D54"/>
    <w:lvl w:ilvl="0" w:tplc="A3F433F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822659"/>
    <w:multiLevelType w:val="multilevel"/>
    <w:tmpl w:val="E1D42C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BD0802"/>
    <w:multiLevelType w:val="hybridMultilevel"/>
    <w:tmpl w:val="B8AA0ABC"/>
    <w:lvl w:ilvl="0" w:tplc="04E405B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92"/>
    <w:rsid w:val="00020180"/>
    <w:rsid w:val="00055BB2"/>
    <w:rsid w:val="000633F5"/>
    <w:rsid w:val="00097B1C"/>
    <w:rsid w:val="000A3094"/>
    <w:rsid w:val="000B0366"/>
    <w:rsid w:val="000C6C7B"/>
    <w:rsid w:val="00113851"/>
    <w:rsid w:val="001172A6"/>
    <w:rsid w:val="001176C8"/>
    <w:rsid w:val="00125A22"/>
    <w:rsid w:val="00130F5C"/>
    <w:rsid w:val="0013365D"/>
    <w:rsid w:val="001365F8"/>
    <w:rsid w:val="001636B9"/>
    <w:rsid w:val="00163C60"/>
    <w:rsid w:val="00170283"/>
    <w:rsid w:val="00181487"/>
    <w:rsid w:val="00187E2B"/>
    <w:rsid w:val="00190A4E"/>
    <w:rsid w:val="001D092C"/>
    <w:rsid w:val="001F14B1"/>
    <w:rsid w:val="001F2C14"/>
    <w:rsid w:val="001F7048"/>
    <w:rsid w:val="00207D9D"/>
    <w:rsid w:val="00214D14"/>
    <w:rsid w:val="00220991"/>
    <w:rsid w:val="00220A10"/>
    <w:rsid w:val="0024003E"/>
    <w:rsid w:val="00251362"/>
    <w:rsid w:val="00293299"/>
    <w:rsid w:val="002E6CA5"/>
    <w:rsid w:val="00301D8A"/>
    <w:rsid w:val="00314784"/>
    <w:rsid w:val="00340014"/>
    <w:rsid w:val="003572B1"/>
    <w:rsid w:val="003622C1"/>
    <w:rsid w:val="00362348"/>
    <w:rsid w:val="00371FF4"/>
    <w:rsid w:val="00372435"/>
    <w:rsid w:val="00373379"/>
    <w:rsid w:val="003777E9"/>
    <w:rsid w:val="003A5898"/>
    <w:rsid w:val="003B18CF"/>
    <w:rsid w:val="003D5993"/>
    <w:rsid w:val="003F301C"/>
    <w:rsid w:val="00406A56"/>
    <w:rsid w:val="0043102F"/>
    <w:rsid w:val="0047118E"/>
    <w:rsid w:val="00494487"/>
    <w:rsid w:val="004A2E2C"/>
    <w:rsid w:val="004B202A"/>
    <w:rsid w:val="004C5B1B"/>
    <w:rsid w:val="004D101A"/>
    <w:rsid w:val="004E18D2"/>
    <w:rsid w:val="004F2EB2"/>
    <w:rsid w:val="004F70A8"/>
    <w:rsid w:val="00500474"/>
    <w:rsid w:val="005051F7"/>
    <w:rsid w:val="00515F9B"/>
    <w:rsid w:val="00530CCB"/>
    <w:rsid w:val="00532C77"/>
    <w:rsid w:val="005417E7"/>
    <w:rsid w:val="00575ABE"/>
    <w:rsid w:val="00576DAE"/>
    <w:rsid w:val="00580165"/>
    <w:rsid w:val="00590592"/>
    <w:rsid w:val="005A3D2E"/>
    <w:rsid w:val="005C3F46"/>
    <w:rsid w:val="005D1280"/>
    <w:rsid w:val="005E72CA"/>
    <w:rsid w:val="005F1AE9"/>
    <w:rsid w:val="00616E30"/>
    <w:rsid w:val="0062295B"/>
    <w:rsid w:val="006423BE"/>
    <w:rsid w:val="00660E43"/>
    <w:rsid w:val="006621AA"/>
    <w:rsid w:val="0067197B"/>
    <w:rsid w:val="00676B07"/>
    <w:rsid w:val="00683798"/>
    <w:rsid w:val="00691DE4"/>
    <w:rsid w:val="006935B8"/>
    <w:rsid w:val="006A22D3"/>
    <w:rsid w:val="006A4DF4"/>
    <w:rsid w:val="006F08B7"/>
    <w:rsid w:val="00705C63"/>
    <w:rsid w:val="0072132C"/>
    <w:rsid w:val="007227D6"/>
    <w:rsid w:val="00723585"/>
    <w:rsid w:val="00744E62"/>
    <w:rsid w:val="00756739"/>
    <w:rsid w:val="00772907"/>
    <w:rsid w:val="00774EFA"/>
    <w:rsid w:val="007A5028"/>
    <w:rsid w:val="007B383F"/>
    <w:rsid w:val="007C76A2"/>
    <w:rsid w:val="007D7F70"/>
    <w:rsid w:val="007F49FC"/>
    <w:rsid w:val="00806772"/>
    <w:rsid w:val="00826A57"/>
    <w:rsid w:val="00835354"/>
    <w:rsid w:val="0087206D"/>
    <w:rsid w:val="00874047"/>
    <w:rsid w:val="00876228"/>
    <w:rsid w:val="00880603"/>
    <w:rsid w:val="00881367"/>
    <w:rsid w:val="0089552E"/>
    <w:rsid w:val="008957E0"/>
    <w:rsid w:val="008C71ED"/>
    <w:rsid w:val="008E5521"/>
    <w:rsid w:val="008F37A6"/>
    <w:rsid w:val="009035F6"/>
    <w:rsid w:val="00917694"/>
    <w:rsid w:val="009203F7"/>
    <w:rsid w:val="00922840"/>
    <w:rsid w:val="009236A5"/>
    <w:rsid w:val="00932EE3"/>
    <w:rsid w:val="00934F92"/>
    <w:rsid w:val="00935157"/>
    <w:rsid w:val="009412FC"/>
    <w:rsid w:val="00951050"/>
    <w:rsid w:val="00960E9C"/>
    <w:rsid w:val="009621B5"/>
    <w:rsid w:val="009628D6"/>
    <w:rsid w:val="00973B03"/>
    <w:rsid w:val="009A5508"/>
    <w:rsid w:val="009A5A30"/>
    <w:rsid w:val="009D497F"/>
    <w:rsid w:val="009D6DEE"/>
    <w:rsid w:val="009E23E2"/>
    <w:rsid w:val="00A10962"/>
    <w:rsid w:val="00A3393A"/>
    <w:rsid w:val="00A35E1E"/>
    <w:rsid w:val="00A44738"/>
    <w:rsid w:val="00A64F00"/>
    <w:rsid w:val="00A8445D"/>
    <w:rsid w:val="00A975C8"/>
    <w:rsid w:val="00AA62CF"/>
    <w:rsid w:val="00AD17C6"/>
    <w:rsid w:val="00AD2F09"/>
    <w:rsid w:val="00AE44CD"/>
    <w:rsid w:val="00AF1C24"/>
    <w:rsid w:val="00B02C62"/>
    <w:rsid w:val="00B332E5"/>
    <w:rsid w:val="00B346B5"/>
    <w:rsid w:val="00B45CBD"/>
    <w:rsid w:val="00B46596"/>
    <w:rsid w:val="00BA48EA"/>
    <w:rsid w:val="00BA507A"/>
    <w:rsid w:val="00BE3072"/>
    <w:rsid w:val="00BE4CE9"/>
    <w:rsid w:val="00BF27FC"/>
    <w:rsid w:val="00C065A1"/>
    <w:rsid w:val="00C358FF"/>
    <w:rsid w:val="00C43A0E"/>
    <w:rsid w:val="00C91874"/>
    <w:rsid w:val="00CC581C"/>
    <w:rsid w:val="00CD3E5F"/>
    <w:rsid w:val="00CE7472"/>
    <w:rsid w:val="00CE7614"/>
    <w:rsid w:val="00CF4C56"/>
    <w:rsid w:val="00D04546"/>
    <w:rsid w:val="00D363F2"/>
    <w:rsid w:val="00D406AC"/>
    <w:rsid w:val="00D56EBF"/>
    <w:rsid w:val="00D72CBB"/>
    <w:rsid w:val="00D72D40"/>
    <w:rsid w:val="00D77E81"/>
    <w:rsid w:val="00D83D0E"/>
    <w:rsid w:val="00D93387"/>
    <w:rsid w:val="00D94F30"/>
    <w:rsid w:val="00DA6462"/>
    <w:rsid w:val="00DE7A2B"/>
    <w:rsid w:val="00DF2308"/>
    <w:rsid w:val="00E06D5E"/>
    <w:rsid w:val="00E17124"/>
    <w:rsid w:val="00E207F5"/>
    <w:rsid w:val="00E249F5"/>
    <w:rsid w:val="00E45D70"/>
    <w:rsid w:val="00E461F0"/>
    <w:rsid w:val="00E54CCA"/>
    <w:rsid w:val="00E56A20"/>
    <w:rsid w:val="00E610FF"/>
    <w:rsid w:val="00E864E6"/>
    <w:rsid w:val="00EA13F0"/>
    <w:rsid w:val="00EA1847"/>
    <w:rsid w:val="00EB3E01"/>
    <w:rsid w:val="00ED557B"/>
    <w:rsid w:val="00EF3846"/>
    <w:rsid w:val="00F034B2"/>
    <w:rsid w:val="00F35849"/>
    <w:rsid w:val="00F37A7A"/>
    <w:rsid w:val="00F43053"/>
    <w:rsid w:val="00F4714A"/>
    <w:rsid w:val="00F61797"/>
    <w:rsid w:val="00F64C3A"/>
    <w:rsid w:val="00F80F29"/>
    <w:rsid w:val="00FB4540"/>
    <w:rsid w:val="00FC7887"/>
    <w:rsid w:val="00FD2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E217B8"/>
  <w15:docId w15:val="{60E6CE32-7537-4A3C-AFC0-45605A0A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4E6"/>
    <w:pPr>
      <w:spacing w:after="160" w:line="259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2907"/>
    <w:rPr>
      <w:rFonts w:cs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7290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3F3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01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00474"/>
    <w:rPr>
      <w:color w:val="0000FF"/>
      <w:u w:val="single"/>
    </w:rPr>
  </w:style>
  <w:style w:type="paragraph" w:styleId="a8">
    <w:name w:val="Body Text Indent"/>
    <w:basedOn w:val="a"/>
    <w:link w:val="a9"/>
    <w:uiPriority w:val="99"/>
    <w:rsid w:val="001F2C14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2C14"/>
    <w:rPr>
      <w:rFonts w:ascii="Times New Roman" w:hAnsi="Times New Roman"/>
      <w:sz w:val="24"/>
      <w:szCs w:val="24"/>
      <w:lang w:eastAsia="ar-SA"/>
    </w:rPr>
  </w:style>
  <w:style w:type="character" w:customStyle="1" w:styleId="2">
    <w:name w:val="Основной текст (2)_"/>
    <w:link w:val="20"/>
    <w:locked/>
    <w:rsid w:val="001F2C1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2C14"/>
    <w:pPr>
      <w:shd w:val="clear" w:color="auto" w:fill="FFFFFF"/>
      <w:spacing w:before="420" w:after="540" w:line="240" w:lineRule="atLeast"/>
    </w:pPr>
    <w:rPr>
      <w:rFonts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25A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5A22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125A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25A22"/>
    <w:rPr>
      <w:rFonts w:cs="Calibri"/>
      <w:sz w:val="22"/>
      <w:szCs w:val="22"/>
    </w:rPr>
  </w:style>
  <w:style w:type="character" w:customStyle="1" w:styleId="rvts23">
    <w:name w:val="rvts23"/>
    <w:uiPriority w:val="99"/>
    <w:rsid w:val="00580165"/>
    <w:rPr>
      <w:rFonts w:cs="Times New Roman"/>
    </w:rPr>
  </w:style>
  <w:style w:type="character" w:customStyle="1" w:styleId="rvts0">
    <w:name w:val="rvts0"/>
    <w:uiPriority w:val="99"/>
    <w:rsid w:val="00580165"/>
  </w:style>
  <w:style w:type="character" w:styleId="ae">
    <w:name w:val="Emphasis"/>
    <w:basedOn w:val="a0"/>
    <w:uiPriority w:val="20"/>
    <w:qFormat/>
    <w:locked/>
    <w:rsid w:val="00A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7C8BA-C8B9-42D1-B8EF-8BCDE7DDD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Фінансів лрда</dc:creator>
  <cp:lastModifiedBy>СИМЧУК</cp:lastModifiedBy>
  <cp:revision>17</cp:revision>
  <cp:lastPrinted>2024-05-10T05:49:00Z</cp:lastPrinted>
  <dcterms:created xsi:type="dcterms:W3CDTF">2024-04-26T06:43:00Z</dcterms:created>
  <dcterms:modified xsi:type="dcterms:W3CDTF">2024-05-14T11:05:00Z</dcterms:modified>
</cp:coreProperties>
</file>