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E41" w:rsidRPr="000B467A" w:rsidRDefault="00A40E41" w:rsidP="00A40E41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</w:rPr>
      </w:pPr>
      <w:r w:rsidRPr="000B467A">
        <w:rPr>
          <w:rFonts w:eastAsia="Times New Roman"/>
          <w:noProof/>
          <w:lang w:val="uk-UA" w:eastAsia="uk-UA"/>
        </w:rPr>
        <w:drawing>
          <wp:inline distT="0" distB="0" distL="0" distR="0" wp14:anchorId="6B10BD0F" wp14:editId="7C31E38E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E41" w:rsidRPr="000B467A" w:rsidRDefault="00A40E41" w:rsidP="00A40E41">
      <w:pPr>
        <w:jc w:val="center"/>
        <w:rPr>
          <w:rFonts w:eastAsia="Times New Roman"/>
          <w:bCs/>
          <w:spacing w:val="8"/>
          <w:szCs w:val="28"/>
        </w:rPr>
      </w:pPr>
    </w:p>
    <w:p w:rsidR="00A40E41" w:rsidRPr="000B467A" w:rsidRDefault="00A40E41" w:rsidP="00A40E41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0B467A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:rsidR="00A40E41" w:rsidRPr="000B467A" w:rsidRDefault="00A40E41" w:rsidP="00A40E41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0B467A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:rsidR="00A40E41" w:rsidRPr="000B467A" w:rsidRDefault="00A40E41" w:rsidP="00A40E41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0B467A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:rsidR="00A40E41" w:rsidRPr="000B467A" w:rsidRDefault="00A40E41" w:rsidP="00A40E41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0B467A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:rsidR="00A40E41" w:rsidRPr="000B467A" w:rsidRDefault="00A40E41" w:rsidP="00A40E41">
      <w:pPr>
        <w:jc w:val="center"/>
        <w:rPr>
          <w:rFonts w:eastAsia="Times New Roman"/>
          <w:sz w:val="28"/>
          <w:szCs w:val="28"/>
          <w:lang w:val="uk-UA"/>
        </w:rPr>
      </w:pPr>
    </w:p>
    <w:p w:rsidR="00A40E41" w:rsidRPr="000B467A" w:rsidRDefault="00A40E41" w:rsidP="00A40E41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0B467A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:rsidR="00A40E41" w:rsidRPr="0094319F" w:rsidRDefault="00A40E41" w:rsidP="00A40E41">
      <w:pPr>
        <w:jc w:val="center"/>
        <w:rPr>
          <w:sz w:val="28"/>
          <w:szCs w:val="28"/>
          <w:lang w:val="uk-UA"/>
        </w:rPr>
      </w:pPr>
    </w:p>
    <w:p w:rsidR="00A40E41" w:rsidRPr="00B378D3" w:rsidRDefault="00DC1C14" w:rsidP="00A40E41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05</w:t>
      </w:r>
      <w:r w:rsidR="00A40E41">
        <w:rPr>
          <w:rFonts w:eastAsia="Times New Roman"/>
          <w:sz w:val="28"/>
          <w:szCs w:val="28"/>
          <w:lang w:val="uk-UA"/>
        </w:rPr>
        <w:t xml:space="preserve">  </w:t>
      </w:r>
      <w:r w:rsidR="00745CD1">
        <w:rPr>
          <w:rFonts w:eastAsia="Times New Roman"/>
          <w:sz w:val="28"/>
          <w:szCs w:val="28"/>
          <w:lang w:val="uk-UA"/>
        </w:rPr>
        <w:t>лютого</w:t>
      </w:r>
      <w:r w:rsidR="00A40E41">
        <w:rPr>
          <w:rFonts w:eastAsia="Times New Roman"/>
          <w:sz w:val="28"/>
          <w:szCs w:val="28"/>
          <w:lang w:val="uk-UA"/>
        </w:rPr>
        <w:t xml:space="preserve"> 202</w:t>
      </w:r>
      <w:r w:rsidR="001E35A4">
        <w:rPr>
          <w:rFonts w:eastAsia="Times New Roman"/>
          <w:sz w:val="28"/>
          <w:szCs w:val="28"/>
          <w:lang w:val="uk-UA"/>
        </w:rPr>
        <w:t>4</w:t>
      </w:r>
      <w:r w:rsidR="00A40E41">
        <w:rPr>
          <w:rFonts w:eastAsia="Times New Roman"/>
          <w:sz w:val="28"/>
          <w:szCs w:val="28"/>
          <w:lang w:val="uk-UA"/>
        </w:rPr>
        <w:t xml:space="preserve"> року</w:t>
      </w:r>
      <w:r w:rsidR="00A40E41">
        <w:rPr>
          <w:rFonts w:eastAsia="Times New Roman"/>
          <w:sz w:val="28"/>
          <w:szCs w:val="28"/>
          <w:lang w:val="uk-UA"/>
        </w:rPr>
        <w:tab/>
        <w:t xml:space="preserve">         </w:t>
      </w:r>
      <w:r w:rsidR="00A40E41" w:rsidRPr="00B378D3">
        <w:rPr>
          <w:rFonts w:eastAsia="Times New Roman"/>
          <w:sz w:val="28"/>
          <w:szCs w:val="28"/>
          <w:lang w:val="uk-UA"/>
        </w:rPr>
        <w:t xml:space="preserve"> м.</w:t>
      </w:r>
      <w:r w:rsidR="00A40E41">
        <w:rPr>
          <w:rFonts w:eastAsia="Times New Roman"/>
          <w:sz w:val="28"/>
          <w:szCs w:val="28"/>
          <w:lang w:val="uk-UA"/>
        </w:rPr>
        <w:t xml:space="preserve"> </w:t>
      </w:r>
      <w:r w:rsidR="00A40E41" w:rsidRPr="00B378D3">
        <w:rPr>
          <w:rFonts w:eastAsia="Times New Roman"/>
          <w:sz w:val="28"/>
          <w:szCs w:val="28"/>
          <w:lang w:val="uk-UA"/>
        </w:rPr>
        <w:t xml:space="preserve">Луцьк             </w:t>
      </w:r>
      <w:r w:rsidR="00A40E41">
        <w:rPr>
          <w:rFonts w:eastAsia="Times New Roman"/>
          <w:sz w:val="28"/>
          <w:szCs w:val="28"/>
          <w:lang w:val="uk-UA"/>
        </w:rPr>
        <w:t xml:space="preserve">                             </w:t>
      </w:r>
      <w:r w:rsidR="00A40E41" w:rsidRPr="00B378D3">
        <w:rPr>
          <w:rFonts w:eastAsia="Times New Roman"/>
          <w:sz w:val="28"/>
          <w:szCs w:val="28"/>
          <w:lang w:val="uk-UA"/>
        </w:rPr>
        <w:t xml:space="preserve">  </w:t>
      </w:r>
      <w:r w:rsidR="00224664">
        <w:rPr>
          <w:rFonts w:eastAsia="Times New Roman"/>
          <w:sz w:val="28"/>
          <w:szCs w:val="28"/>
          <w:lang w:val="uk-UA"/>
        </w:rPr>
        <w:t xml:space="preserve">  </w:t>
      </w:r>
      <w:r w:rsidR="00A40E41" w:rsidRPr="00B378D3">
        <w:rPr>
          <w:rFonts w:eastAsia="Times New Roman"/>
          <w:sz w:val="28"/>
          <w:szCs w:val="28"/>
          <w:lang w:val="uk-UA"/>
        </w:rPr>
        <w:t>№</w:t>
      </w:r>
      <w:r w:rsidR="00A40E41">
        <w:rPr>
          <w:rFonts w:eastAsia="Times New Roman"/>
          <w:sz w:val="28"/>
          <w:szCs w:val="28"/>
          <w:lang w:val="uk-UA"/>
        </w:rPr>
        <w:t xml:space="preserve"> </w:t>
      </w:r>
      <w:r>
        <w:rPr>
          <w:rFonts w:eastAsia="Times New Roman"/>
          <w:sz w:val="28"/>
          <w:szCs w:val="28"/>
          <w:lang w:val="uk-UA"/>
        </w:rPr>
        <w:t>9</w:t>
      </w:r>
    </w:p>
    <w:p w:rsidR="00A40E41" w:rsidRDefault="00A40E41" w:rsidP="00A40E41">
      <w:pPr>
        <w:pStyle w:val="3"/>
        <w:jc w:val="center"/>
        <w:rPr>
          <w:sz w:val="28"/>
          <w:szCs w:val="28"/>
          <w:lang w:val="uk-UA"/>
        </w:rPr>
      </w:pPr>
    </w:p>
    <w:p w:rsidR="00A40E41" w:rsidRDefault="00A40E41" w:rsidP="00A40E41">
      <w:pPr>
        <w:pStyle w:val="3"/>
        <w:jc w:val="center"/>
        <w:rPr>
          <w:sz w:val="28"/>
          <w:szCs w:val="28"/>
          <w:lang w:val="uk-UA"/>
        </w:rPr>
      </w:pPr>
      <w:r w:rsidRPr="00F07988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припинення права постійного користування </w:t>
      </w:r>
    </w:p>
    <w:p w:rsidR="00A40E41" w:rsidRPr="00F07988" w:rsidRDefault="00A40E41" w:rsidP="00A40E41">
      <w:pPr>
        <w:pStyle w:val="3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земельною ділянкою</w:t>
      </w:r>
      <w:r w:rsidR="001E35A4">
        <w:rPr>
          <w:sz w:val="28"/>
          <w:szCs w:val="28"/>
          <w:lang w:val="uk-UA"/>
        </w:rPr>
        <w:t xml:space="preserve"> та надання в постійне користування земельної ділянки</w:t>
      </w:r>
    </w:p>
    <w:p w:rsidR="00A40E41" w:rsidRDefault="00A40E41" w:rsidP="00A40E41">
      <w:pPr>
        <w:pStyle w:val="3"/>
        <w:jc w:val="center"/>
        <w:rPr>
          <w:sz w:val="28"/>
          <w:szCs w:val="28"/>
          <w:lang w:val="uk-UA"/>
        </w:rPr>
      </w:pPr>
    </w:p>
    <w:p w:rsidR="003B5F10" w:rsidRPr="003B5F10" w:rsidRDefault="00A40E41" w:rsidP="003B5F10">
      <w:pPr>
        <w:pStyle w:val="3"/>
        <w:ind w:firstLine="709"/>
        <w:rPr>
          <w:sz w:val="28"/>
          <w:szCs w:val="28"/>
          <w:lang w:val="uk-UA"/>
        </w:rPr>
      </w:pPr>
      <w:r w:rsidRPr="00F07988">
        <w:rPr>
          <w:sz w:val="28"/>
          <w:szCs w:val="28"/>
          <w:lang w:val="uk-UA"/>
        </w:rPr>
        <w:t>Відповідно до</w:t>
      </w:r>
      <w:r>
        <w:rPr>
          <w:sz w:val="28"/>
          <w:szCs w:val="28"/>
          <w:lang w:val="uk-UA"/>
        </w:rPr>
        <w:t xml:space="preserve"> </w:t>
      </w:r>
      <w:r w:rsidRPr="00F22E09">
        <w:rPr>
          <w:color w:val="000000" w:themeColor="text1"/>
          <w:sz w:val="28"/>
          <w:szCs w:val="28"/>
          <w:lang w:val="uk-UA"/>
        </w:rPr>
        <w:t xml:space="preserve">статей </w:t>
      </w:r>
      <w:r w:rsidR="007061B9">
        <w:rPr>
          <w:sz w:val="28"/>
          <w:szCs w:val="28"/>
          <w:lang w:val="uk-UA"/>
        </w:rPr>
        <w:t>17</w:t>
      </w:r>
      <w:r w:rsidR="00EC7687">
        <w:rPr>
          <w:sz w:val="28"/>
          <w:szCs w:val="28"/>
          <w:lang w:val="uk-UA"/>
        </w:rPr>
        <w:t xml:space="preserve">, </w:t>
      </w:r>
      <w:r w:rsidR="00D14B2B">
        <w:rPr>
          <w:sz w:val="28"/>
          <w:szCs w:val="28"/>
          <w:lang w:val="uk-UA"/>
        </w:rPr>
        <w:t xml:space="preserve">92, </w:t>
      </w:r>
      <w:r w:rsidR="00EC7687">
        <w:rPr>
          <w:sz w:val="28"/>
          <w:szCs w:val="28"/>
          <w:lang w:val="uk-UA"/>
        </w:rPr>
        <w:t>116,</w:t>
      </w:r>
      <w:r w:rsidRPr="00816446">
        <w:rPr>
          <w:sz w:val="28"/>
          <w:szCs w:val="28"/>
          <w:lang w:val="uk-UA"/>
        </w:rPr>
        <w:t xml:space="preserve"> 120, 122,</w:t>
      </w:r>
      <w:r w:rsidR="0085260D">
        <w:rPr>
          <w:sz w:val="28"/>
          <w:szCs w:val="28"/>
          <w:lang w:val="uk-UA"/>
        </w:rPr>
        <w:t xml:space="preserve"> 123</w:t>
      </w:r>
      <w:r w:rsidR="00C218BD">
        <w:rPr>
          <w:sz w:val="28"/>
          <w:szCs w:val="28"/>
          <w:lang w:val="uk-UA"/>
        </w:rPr>
        <w:t>,</w:t>
      </w:r>
      <w:r w:rsidRPr="00816446">
        <w:rPr>
          <w:sz w:val="28"/>
          <w:szCs w:val="28"/>
          <w:lang w:val="uk-UA"/>
        </w:rPr>
        <w:t xml:space="preserve"> 141</w:t>
      </w:r>
      <w:r w:rsidR="00C218BD">
        <w:rPr>
          <w:color w:val="000000" w:themeColor="text1"/>
          <w:sz w:val="28"/>
          <w:szCs w:val="28"/>
          <w:lang w:val="uk-UA"/>
        </w:rPr>
        <w:t xml:space="preserve"> </w:t>
      </w:r>
      <w:r w:rsidR="00CC2E8A" w:rsidRPr="00CC2E8A">
        <w:rPr>
          <w:color w:val="000000"/>
          <w:sz w:val="28"/>
          <w:szCs w:val="28"/>
          <w:lang w:val="uk-UA"/>
        </w:rPr>
        <w:t>Земельного кодексу України</w:t>
      </w:r>
      <w:r>
        <w:rPr>
          <w:color w:val="000000" w:themeColor="text1"/>
          <w:sz w:val="28"/>
          <w:szCs w:val="28"/>
          <w:lang w:val="uk-UA"/>
        </w:rPr>
        <w:t>,</w:t>
      </w:r>
      <w:r w:rsidRPr="00F07988">
        <w:rPr>
          <w:sz w:val="28"/>
          <w:szCs w:val="28"/>
          <w:lang w:val="uk-UA"/>
        </w:rPr>
        <w:t xml:space="preserve"> статей 6, 13, 21 Закону України «Про місцеві державні адміністрації»,</w:t>
      </w:r>
      <w:r>
        <w:rPr>
          <w:sz w:val="28"/>
          <w:szCs w:val="28"/>
          <w:lang w:val="uk-UA"/>
        </w:rPr>
        <w:t xml:space="preserve"> </w:t>
      </w:r>
      <w:r w:rsidR="00F41610">
        <w:rPr>
          <w:sz w:val="28"/>
          <w:szCs w:val="28"/>
          <w:lang w:val="uk-UA"/>
        </w:rPr>
        <w:t>законів</w:t>
      </w:r>
      <w:r w:rsidRPr="00EC1E9C">
        <w:rPr>
          <w:sz w:val="28"/>
          <w:szCs w:val="28"/>
          <w:lang w:val="uk-UA"/>
        </w:rPr>
        <w:t xml:space="preserve"> України «Про державну реєстрацію речових прав на нерухоме майно та їх обтяжень»</w:t>
      </w:r>
      <w:r>
        <w:rPr>
          <w:sz w:val="28"/>
          <w:szCs w:val="28"/>
          <w:lang w:val="uk-UA"/>
        </w:rPr>
        <w:t>,</w:t>
      </w:r>
      <w:r w:rsidR="00F41610">
        <w:rPr>
          <w:sz w:val="28"/>
          <w:szCs w:val="28"/>
          <w:lang w:val="uk-UA"/>
        </w:rPr>
        <w:t xml:space="preserve"> </w:t>
      </w:r>
      <w:r w:rsidR="00F41610" w:rsidRPr="00213E6C">
        <w:rPr>
          <w:sz w:val="28"/>
          <w:szCs w:val="28"/>
          <w:lang w:val="uk-UA" w:eastAsia="uk-UA"/>
        </w:rPr>
        <w:t>«Про правовий режим воєнного стану»</w:t>
      </w:r>
      <w:r w:rsidR="00105ACF">
        <w:rPr>
          <w:sz w:val="28"/>
          <w:szCs w:val="28"/>
          <w:lang w:val="uk-UA" w:eastAsia="uk-UA"/>
        </w:rPr>
        <w:t>,</w:t>
      </w:r>
      <w:r w:rsidRPr="00F07988">
        <w:rPr>
          <w:sz w:val="28"/>
          <w:szCs w:val="28"/>
          <w:lang w:val="uk-UA"/>
        </w:rPr>
        <w:t xml:space="preserve"> </w:t>
      </w:r>
      <w:r w:rsidR="00766952"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>наказ</w:t>
      </w:r>
      <w:r w:rsidR="00766952">
        <w:rPr>
          <w:sz w:val="28"/>
          <w:szCs w:val="28"/>
          <w:lang w:val="uk-UA"/>
        </w:rPr>
        <w:t xml:space="preserve">у </w:t>
      </w:r>
      <w:r w:rsidR="001A32CD">
        <w:rPr>
          <w:sz w:val="28"/>
          <w:szCs w:val="28"/>
          <w:lang w:val="uk-UA"/>
        </w:rPr>
        <w:t>Міністерства юстиції України «Про припинення державного підприємства «Підприємство Державної кримінально-виконавчої служби України (№</w:t>
      </w:r>
      <w:r w:rsidR="0060154F">
        <w:rPr>
          <w:sz w:val="28"/>
          <w:szCs w:val="28"/>
          <w:lang w:val="uk-UA"/>
        </w:rPr>
        <w:t> </w:t>
      </w:r>
      <w:r w:rsidR="001A32CD">
        <w:rPr>
          <w:sz w:val="28"/>
          <w:szCs w:val="28"/>
          <w:lang w:val="uk-UA"/>
        </w:rPr>
        <w:t xml:space="preserve">84) шляхом ліквідації від 23 грудня 2020 року </w:t>
      </w:r>
      <w:r w:rsidR="0060154F">
        <w:rPr>
          <w:sz w:val="28"/>
          <w:szCs w:val="28"/>
          <w:lang w:val="uk-UA"/>
        </w:rPr>
        <w:t>№ </w:t>
      </w:r>
      <w:r w:rsidR="001A32CD">
        <w:rPr>
          <w:sz w:val="28"/>
          <w:szCs w:val="28"/>
          <w:lang w:val="uk-UA"/>
        </w:rPr>
        <w:t>4441/5</w:t>
      </w:r>
      <w:r w:rsidR="00367029">
        <w:rPr>
          <w:sz w:val="28"/>
          <w:szCs w:val="28"/>
          <w:lang w:val="uk-UA"/>
        </w:rPr>
        <w:t>,</w:t>
      </w:r>
      <w:r w:rsidR="001A32CD">
        <w:rPr>
          <w:sz w:val="28"/>
          <w:szCs w:val="28"/>
          <w:lang w:val="uk-UA"/>
        </w:rPr>
        <w:t xml:space="preserve"> враховуючи</w:t>
      </w:r>
      <w:r w:rsidR="001A32CD" w:rsidRPr="001A32CD">
        <w:rPr>
          <w:sz w:val="28"/>
          <w:szCs w:val="28"/>
          <w:lang w:val="uk-UA"/>
        </w:rPr>
        <w:t xml:space="preserve"> </w:t>
      </w:r>
      <w:r w:rsidR="001A32CD" w:rsidRPr="00816446">
        <w:rPr>
          <w:sz w:val="28"/>
          <w:szCs w:val="28"/>
          <w:lang w:val="uk-UA"/>
        </w:rPr>
        <w:t>витяг з Державного реєстру речових прав на нерухоме майно про реєстрацію іншого речового права</w:t>
      </w:r>
      <w:r w:rsidR="001A32CD">
        <w:rPr>
          <w:sz w:val="28"/>
          <w:szCs w:val="28"/>
          <w:lang w:val="uk-UA"/>
        </w:rPr>
        <w:t xml:space="preserve"> від 30 серпня 2019 року №</w:t>
      </w:r>
      <w:r w:rsidR="0060154F">
        <w:rPr>
          <w:sz w:val="28"/>
          <w:szCs w:val="28"/>
          <w:lang w:val="uk-UA"/>
        </w:rPr>
        <w:t> </w:t>
      </w:r>
      <w:r w:rsidR="00745CD1">
        <w:rPr>
          <w:sz w:val="28"/>
          <w:szCs w:val="28"/>
          <w:lang w:val="uk-UA"/>
        </w:rPr>
        <w:t>179164290:</w:t>
      </w:r>
    </w:p>
    <w:p w:rsidR="00A40E41" w:rsidRPr="00794B54" w:rsidRDefault="00A40E41" w:rsidP="00A40E41">
      <w:pPr>
        <w:pStyle w:val="3"/>
        <w:rPr>
          <w:color w:val="000000" w:themeColor="text1"/>
          <w:sz w:val="28"/>
          <w:szCs w:val="28"/>
          <w:lang w:val="uk-UA"/>
        </w:rPr>
      </w:pPr>
    </w:p>
    <w:p w:rsidR="00A40E41" w:rsidRPr="00516949" w:rsidRDefault="00A40E41" w:rsidP="00A40E41">
      <w:pPr>
        <w:pStyle w:val="3"/>
        <w:tabs>
          <w:tab w:val="left" w:pos="4820"/>
        </w:tabs>
        <w:ind w:firstLine="709"/>
        <w:rPr>
          <w:color w:val="000000" w:themeColor="text1"/>
          <w:sz w:val="28"/>
          <w:szCs w:val="28"/>
          <w:lang w:val="uk-UA"/>
        </w:rPr>
      </w:pPr>
      <w:r w:rsidRPr="00DE01C8">
        <w:rPr>
          <w:sz w:val="28"/>
          <w:szCs w:val="28"/>
          <w:lang w:val="uk-UA"/>
        </w:rPr>
        <w:t>1</w:t>
      </w:r>
      <w:r w:rsidRPr="00B077B3">
        <w:rPr>
          <w:color w:val="000000" w:themeColor="text1"/>
          <w:sz w:val="28"/>
          <w:szCs w:val="28"/>
          <w:lang w:val="uk-UA"/>
        </w:rPr>
        <w:t>. </w:t>
      </w:r>
      <w:r w:rsidR="00570E81">
        <w:rPr>
          <w:color w:val="000000" w:themeColor="text1"/>
          <w:sz w:val="28"/>
          <w:szCs w:val="28"/>
          <w:lang w:val="uk-UA"/>
        </w:rPr>
        <w:t xml:space="preserve">Припинити </w:t>
      </w:r>
      <w:r w:rsidR="0094319F">
        <w:rPr>
          <w:color w:val="000000" w:themeColor="text1"/>
          <w:sz w:val="28"/>
          <w:szCs w:val="28"/>
          <w:lang w:val="uk-UA"/>
        </w:rPr>
        <w:t>Державн</w:t>
      </w:r>
      <w:r w:rsidR="008835CB">
        <w:rPr>
          <w:color w:val="000000" w:themeColor="text1"/>
          <w:sz w:val="28"/>
          <w:szCs w:val="28"/>
          <w:lang w:val="uk-UA"/>
        </w:rPr>
        <w:t>ому підприємст</w:t>
      </w:r>
      <w:r w:rsidR="003B5F10">
        <w:rPr>
          <w:color w:val="000000" w:themeColor="text1"/>
          <w:sz w:val="28"/>
          <w:szCs w:val="28"/>
          <w:lang w:val="uk-UA"/>
        </w:rPr>
        <w:t>ву</w:t>
      </w:r>
      <w:r w:rsidR="0094319F">
        <w:rPr>
          <w:color w:val="000000" w:themeColor="text1"/>
          <w:sz w:val="28"/>
          <w:szCs w:val="28"/>
          <w:lang w:val="uk-UA"/>
        </w:rPr>
        <w:t xml:space="preserve"> «</w:t>
      </w:r>
      <w:r w:rsidR="003B5F10">
        <w:rPr>
          <w:color w:val="000000" w:themeColor="text1"/>
          <w:sz w:val="28"/>
          <w:szCs w:val="28"/>
          <w:lang w:val="uk-UA"/>
        </w:rPr>
        <w:t>Підприємство Державної кримінально – виконавчої служби України (№</w:t>
      </w:r>
      <w:r w:rsidR="0060154F">
        <w:rPr>
          <w:color w:val="000000" w:themeColor="text1"/>
          <w:sz w:val="28"/>
          <w:szCs w:val="28"/>
          <w:lang w:val="uk-UA"/>
        </w:rPr>
        <w:t> </w:t>
      </w:r>
      <w:r w:rsidR="003B5F10">
        <w:rPr>
          <w:color w:val="000000" w:themeColor="text1"/>
          <w:sz w:val="28"/>
          <w:szCs w:val="28"/>
          <w:lang w:val="uk-UA"/>
        </w:rPr>
        <w:t>84)</w:t>
      </w:r>
      <w:r w:rsidR="0094319F">
        <w:rPr>
          <w:color w:val="000000" w:themeColor="text1"/>
          <w:sz w:val="28"/>
          <w:szCs w:val="28"/>
          <w:lang w:val="uk-UA"/>
        </w:rPr>
        <w:t>»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="0060154F">
        <w:rPr>
          <w:color w:val="000000" w:themeColor="text1"/>
          <w:sz w:val="28"/>
          <w:szCs w:val="28"/>
          <w:lang w:val="uk-UA"/>
        </w:rPr>
        <w:t>(код ЄДРПОУ: </w:t>
      </w:r>
      <w:r w:rsidR="003B5F10">
        <w:rPr>
          <w:color w:val="000000" w:themeColor="text1"/>
          <w:sz w:val="28"/>
          <w:szCs w:val="28"/>
          <w:lang w:val="uk-UA"/>
        </w:rPr>
        <w:t>08679675</w:t>
      </w:r>
      <w:r>
        <w:rPr>
          <w:color w:val="000000" w:themeColor="text1"/>
          <w:sz w:val="28"/>
          <w:szCs w:val="28"/>
          <w:lang w:val="uk-UA"/>
        </w:rPr>
        <w:t>)</w:t>
      </w:r>
      <w:r w:rsidRPr="00772BDB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право постійного користування земельною ділянкою державної форми в</w:t>
      </w:r>
      <w:r w:rsidR="009D17C3">
        <w:rPr>
          <w:color w:val="000000" w:themeColor="text1"/>
          <w:sz w:val="28"/>
          <w:szCs w:val="28"/>
          <w:lang w:val="uk-UA"/>
        </w:rPr>
        <w:t xml:space="preserve">ласності загальною площею </w:t>
      </w:r>
      <w:r w:rsidR="000E7544">
        <w:rPr>
          <w:color w:val="000000" w:themeColor="text1"/>
          <w:sz w:val="28"/>
          <w:szCs w:val="28"/>
          <w:lang w:val="uk-UA"/>
        </w:rPr>
        <w:t>1</w:t>
      </w:r>
      <w:r w:rsidR="009D17C3">
        <w:rPr>
          <w:color w:val="000000" w:themeColor="text1"/>
          <w:sz w:val="28"/>
          <w:szCs w:val="28"/>
          <w:lang w:val="uk-UA"/>
        </w:rPr>
        <w:t>,</w:t>
      </w:r>
      <w:r w:rsidR="000E7544">
        <w:rPr>
          <w:color w:val="000000" w:themeColor="text1"/>
          <w:sz w:val="28"/>
          <w:szCs w:val="28"/>
          <w:lang w:val="uk-UA"/>
        </w:rPr>
        <w:t>0</w:t>
      </w:r>
      <w:r w:rsidR="008B4F2E">
        <w:rPr>
          <w:color w:val="000000" w:themeColor="text1"/>
          <w:sz w:val="28"/>
          <w:szCs w:val="28"/>
          <w:lang w:val="uk-UA"/>
        </w:rPr>
        <w:t>2</w:t>
      </w:r>
      <w:r w:rsidR="000E7544">
        <w:rPr>
          <w:color w:val="000000" w:themeColor="text1"/>
          <w:sz w:val="28"/>
          <w:szCs w:val="28"/>
          <w:lang w:val="uk-UA"/>
        </w:rPr>
        <w:t>12</w:t>
      </w:r>
      <w:r>
        <w:rPr>
          <w:color w:val="000000" w:themeColor="text1"/>
          <w:sz w:val="28"/>
          <w:szCs w:val="28"/>
          <w:lang w:val="uk-UA"/>
        </w:rPr>
        <w:t> </w:t>
      </w:r>
      <w:r w:rsidR="00AF76BD">
        <w:rPr>
          <w:color w:val="000000" w:themeColor="text1"/>
          <w:sz w:val="28"/>
          <w:szCs w:val="28"/>
          <w:lang w:val="uk-UA"/>
        </w:rPr>
        <w:t xml:space="preserve">га (кадастровий номер </w:t>
      </w:r>
      <w:r w:rsidR="009D17C3">
        <w:rPr>
          <w:color w:val="000000" w:themeColor="text1"/>
          <w:sz w:val="28"/>
          <w:szCs w:val="28"/>
          <w:lang w:val="uk-UA"/>
        </w:rPr>
        <w:t>072</w:t>
      </w:r>
      <w:r w:rsidR="000E7544">
        <w:rPr>
          <w:color w:val="000000" w:themeColor="text1"/>
          <w:sz w:val="28"/>
          <w:szCs w:val="28"/>
          <w:lang w:val="uk-UA"/>
        </w:rPr>
        <w:t>1855700:01:001:2150</w:t>
      </w:r>
      <w:r w:rsidR="009D17C3">
        <w:rPr>
          <w:color w:val="000000" w:themeColor="text1"/>
          <w:sz w:val="28"/>
          <w:szCs w:val="28"/>
          <w:lang w:val="uk-UA"/>
        </w:rPr>
        <w:t xml:space="preserve">) для </w:t>
      </w:r>
      <w:r w:rsidR="000E7544">
        <w:rPr>
          <w:color w:val="000000" w:themeColor="text1"/>
          <w:sz w:val="28"/>
          <w:szCs w:val="28"/>
          <w:lang w:val="uk-UA"/>
        </w:rPr>
        <w:t xml:space="preserve">будівництва та </w:t>
      </w:r>
      <w:r>
        <w:rPr>
          <w:color w:val="000000" w:themeColor="text1"/>
          <w:sz w:val="28"/>
          <w:szCs w:val="28"/>
          <w:lang w:val="uk-UA"/>
        </w:rPr>
        <w:t>обслуговування</w:t>
      </w:r>
      <w:r w:rsidR="009D17C3">
        <w:rPr>
          <w:color w:val="000000" w:themeColor="text1"/>
          <w:sz w:val="28"/>
          <w:szCs w:val="28"/>
          <w:lang w:val="uk-UA"/>
        </w:rPr>
        <w:t xml:space="preserve"> адміністративних будівель </w:t>
      </w:r>
      <w:r w:rsidR="000E7544">
        <w:rPr>
          <w:color w:val="000000" w:themeColor="text1"/>
          <w:sz w:val="28"/>
          <w:szCs w:val="28"/>
          <w:lang w:val="uk-UA"/>
        </w:rPr>
        <w:t>екстериторіальних організацій та органів</w:t>
      </w:r>
      <w:r w:rsidR="00DE003B">
        <w:rPr>
          <w:color w:val="000000" w:themeColor="text1"/>
          <w:sz w:val="28"/>
          <w:szCs w:val="28"/>
          <w:lang w:val="uk-UA"/>
        </w:rPr>
        <w:t xml:space="preserve"> </w:t>
      </w:r>
      <w:r w:rsidR="0060154F">
        <w:rPr>
          <w:color w:val="000000" w:themeColor="text1"/>
          <w:sz w:val="28"/>
          <w:szCs w:val="28"/>
          <w:lang w:val="uk-UA"/>
        </w:rPr>
        <w:t xml:space="preserve">(КВЦПЗ </w:t>
      </w:r>
      <w:r w:rsidR="009D17C3">
        <w:rPr>
          <w:color w:val="000000" w:themeColor="text1"/>
          <w:sz w:val="28"/>
          <w:szCs w:val="28"/>
          <w:lang w:val="uk-UA"/>
        </w:rPr>
        <w:t>03.</w:t>
      </w:r>
      <w:r w:rsidR="000E7544">
        <w:rPr>
          <w:color w:val="000000" w:themeColor="text1"/>
          <w:sz w:val="28"/>
          <w:szCs w:val="28"/>
          <w:lang w:val="uk-UA"/>
        </w:rPr>
        <w:t>06</w:t>
      </w:r>
      <w:r>
        <w:rPr>
          <w:color w:val="000000" w:themeColor="text1"/>
          <w:sz w:val="28"/>
          <w:szCs w:val="28"/>
          <w:lang w:val="uk-UA"/>
        </w:rPr>
        <w:t>),</w:t>
      </w:r>
      <w:r w:rsidR="00105ACF">
        <w:rPr>
          <w:color w:val="000000" w:themeColor="text1"/>
          <w:sz w:val="28"/>
          <w:szCs w:val="28"/>
          <w:lang w:val="uk-UA"/>
        </w:rPr>
        <w:t xml:space="preserve"> щ</w:t>
      </w:r>
      <w:r w:rsidR="003C292E">
        <w:rPr>
          <w:color w:val="000000" w:themeColor="text1"/>
          <w:sz w:val="28"/>
          <w:szCs w:val="28"/>
          <w:lang w:val="uk-UA"/>
        </w:rPr>
        <w:t xml:space="preserve">о розташована за </w:t>
      </w:r>
      <w:proofErr w:type="spellStart"/>
      <w:r w:rsidR="003C292E">
        <w:rPr>
          <w:color w:val="000000" w:themeColor="text1"/>
          <w:sz w:val="28"/>
          <w:szCs w:val="28"/>
          <w:lang w:val="uk-UA"/>
        </w:rPr>
        <w:t>адресою</w:t>
      </w:r>
      <w:proofErr w:type="spellEnd"/>
      <w:r w:rsidR="003C292E">
        <w:rPr>
          <w:color w:val="000000" w:themeColor="text1"/>
          <w:sz w:val="28"/>
          <w:szCs w:val="28"/>
          <w:lang w:val="uk-UA"/>
        </w:rPr>
        <w:t>:</w:t>
      </w:r>
      <w:r w:rsidR="000E7544">
        <w:rPr>
          <w:color w:val="000000" w:themeColor="text1"/>
          <w:sz w:val="28"/>
          <w:szCs w:val="28"/>
          <w:lang w:val="uk-UA"/>
        </w:rPr>
        <w:t xml:space="preserve"> Ківерці</w:t>
      </w:r>
      <w:r w:rsidR="002354EC">
        <w:rPr>
          <w:color w:val="000000" w:themeColor="text1"/>
          <w:sz w:val="28"/>
          <w:szCs w:val="28"/>
          <w:lang w:val="uk-UA"/>
        </w:rPr>
        <w:t>в</w:t>
      </w:r>
      <w:r w:rsidR="000E7544">
        <w:rPr>
          <w:color w:val="000000" w:themeColor="text1"/>
          <w:sz w:val="28"/>
          <w:szCs w:val="28"/>
          <w:lang w:val="uk-UA"/>
        </w:rPr>
        <w:t>ський район,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="000E7544">
        <w:rPr>
          <w:color w:val="000000" w:themeColor="text1"/>
          <w:sz w:val="28"/>
          <w:szCs w:val="28"/>
          <w:lang w:val="uk-UA"/>
        </w:rPr>
        <w:t>смт</w:t>
      </w:r>
      <w:r w:rsidR="009D17C3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0E7544">
        <w:rPr>
          <w:color w:val="000000" w:themeColor="text1"/>
          <w:sz w:val="28"/>
          <w:szCs w:val="28"/>
          <w:lang w:val="uk-UA"/>
        </w:rPr>
        <w:t>Цумань</w:t>
      </w:r>
      <w:proofErr w:type="spellEnd"/>
      <w:r w:rsidR="000E7544">
        <w:rPr>
          <w:color w:val="000000" w:themeColor="text1"/>
          <w:sz w:val="28"/>
          <w:szCs w:val="28"/>
          <w:lang w:val="uk-UA"/>
        </w:rPr>
        <w:t>, вулиця Шевченка, 54</w:t>
      </w:r>
      <w:r>
        <w:rPr>
          <w:color w:val="000000" w:themeColor="text1"/>
          <w:sz w:val="28"/>
          <w:szCs w:val="28"/>
          <w:lang w:val="uk-UA"/>
        </w:rPr>
        <w:t>.</w:t>
      </w:r>
    </w:p>
    <w:p w:rsidR="00A40E41" w:rsidRDefault="00A40E41" w:rsidP="00A40E41">
      <w:pPr>
        <w:pStyle w:val="3"/>
        <w:tabs>
          <w:tab w:val="left" w:pos="4820"/>
        </w:tabs>
        <w:rPr>
          <w:sz w:val="28"/>
          <w:szCs w:val="28"/>
          <w:lang w:val="uk-UA"/>
        </w:rPr>
      </w:pPr>
    </w:p>
    <w:p w:rsidR="00586940" w:rsidRPr="00516949" w:rsidRDefault="00586940" w:rsidP="00586940">
      <w:pPr>
        <w:pStyle w:val="3"/>
        <w:tabs>
          <w:tab w:val="left" w:pos="4820"/>
        </w:tabs>
        <w:ind w:firstLine="709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A40E41">
        <w:rPr>
          <w:sz w:val="28"/>
          <w:szCs w:val="28"/>
          <w:lang w:val="uk-UA"/>
        </w:rPr>
        <w:t>. </w:t>
      </w:r>
      <w:proofErr w:type="spellStart"/>
      <w:r w:rsidR="009D1060" w:rsidRPr="009D1060">
        <w:rPr>
          <w:sz w:val="28"/>
          <w:szCs w:val="28"/>
        </w:rPr>
        <w:t>Передати</w:t>
      </w:r>
      <w:proofErr w:type="spellEnd"/>
      <w:r w:rsidR="009D1060" w:rsidRPr="009D1060">
        <w:rPr>
          <w:sz w:val="28"/>
          <w:szCs w:val="28"/>
        </w:rPr>
        <w:t xml:space="preserve"> в </w:t>
      </w:r>
      <w:proofErr w:type="spellStart"/>
      <w:r w:rsidR="009D1060" w:rsidRPr="009D1060">
        <w:rPr>
          <w:sz w:val="28"/>
          <w:szCs w:val="28"/>
        </w:rPr>
        <w:t>постійне</w:t>
      </w:r>
      <w:proofErr w:type="spellEnd"/>
      <w:r w:rsidR="009D1060" w:rsidRPr="009D1060">
        <w:rPr>
          <w:sz w:val="28"/>
          <w:szCs w:val="28"/>
        </w:rPr>
        <w:t xml:space="preserve"> </w:t>
      </w:r>
      <w:proofErr w:type="spellStart"/>
      <w:r w:rsidR="009D1060" w:rsidRPr="009D1060">
        <w:rPr>
          <w:sz w:val="28"/>
          <w:szCs w:val="28"/>
        </w:rPr>
        <w:t>користування</w:t>
      </w:r>
      <w:proofErr w:type="spellEnd"/>
      <w:r w:rsidR="00C7799B">
        <w:rPr>
          <w:sz w:val="28"/>
          <w:szCs w:val="28"/>
          <w:lang w:val="uk-UA"/>
        </w:rPr>
        <w:t xml:space="preserve"> Д</w:t>
      </w:r>
      <w:r w:rsidR="009D1060">
        <w:rPr>
          <w:sz w:val="28"/>
          <w:szCs w:val="28"/>
          <w:lang w:val="uk-UA"/>
        </w:rPr>
        <w:t>ержавній установі «</w:t>
      </w:r>
      <w:proofErr w:type="spellStart"/>
      <w:r w:rsidR="009D1060">
        <w:rPr>
          <w:sz w:val="28"/>
          <w:szCs w:val="28"/>
          <w:lang w:val="uk-UA"/>
        </w:rPr>
        <w:t>Цуманська</w:t>
      </w:r>
      <w:proofErr w:type="spellEnd"/>
      <w:r w:rsidR="009D1060">
        <w:rPr>
          <w:sz w:val="28"/>
          <w:szCs w:val="28"/>
          <w:lang w:val="uk-UA"/>
        </w:rPr>
        <w:t xml:space="preserve"> виправна колонія (84)»</w:t>
      </w:r>
      <w:r w:rsidR="009F2736">
        <w:rPr>
          <w:sz w:val="28"/>
          <w:szCs w:val="28"/>
          <w:lang w:val="uk-UA"/>
        </w:rPr>
        <w:t xml:space="preserve"> </w:t>
      </w:r>
      <w:r w:rsidR="009F2736">
        <w:rPr>
          <w:color w:val="000000" w:themeColor="text1"/>
          <w:sz w:val="28"/>
          <w:szCs w:val="28"/>
          <w:lang w:val="uk-UA"/>
        </w:rPr>
        <w:t xml:space="preserve">(код ЄДРПОУ: </w:t>
      </w:r>
      <w:r w:rsidR="009F2736" w:rsidRPr="009F2736">
        <w:rPr>
          <w:color w:val="000000" w:themeColor="text1"/>
          <w:sz w:val="28"/>
          <w:szCs w:val="28"/>
          <w:lang w:val="uk-UA"/>
        </w:rPr>
        <w:t>08594507</w:t>
      </w:r>
      <w:r w:rsidR="009F2736">
        <w:rPr>
          <w:color w:val="000000" w:themeColor="text1"/>
          <w:sz w:val="28"/>
          <w:szCs w:val="28"/>
          <w:lang w:val="uk-UA"/>
        </w:rPr>
        <w:t>)</w:t>
      </w:r>
      <w:r w:rsidR="00100966">
        <w:rPr>
          <w:sz w:val="28"/>
          <w:szCs w:val="28"/>
          <w:lang w:val="uk-UA"/>
        </w:rPr>
        <w:t xml:space="preserve"> земельну діл</w:t>
      </w:r>
      <w:r w:rsidR="00DE003B">
        <w:rPr>
          <w:sz w:val="28"/>
          <w:szCs w:val="28"/>
          <w:lang w:val="uk-UA"/>
        </w:rPr>
        <w:t xml:space="preserve">янку </w:t>
      </w:r>
      <w:r w:rsidR="00DE003B">
        <w:rPr>
          <w:color w:val="000000" w:themeColor="text1"/>
          <w:sz w:val="28"/>
          <w:szCs w:val="28"/>
          <w:lang w:val="uk-UA"/>
        </w:rPr>
        <w:t>загальною площею 1,0212 га (кадастровий номер 0721855700:01:001:2150</w:t>
      </w:r>
      <w:r>
        <w:rPr>
          <w:color w:val="000000" w:themeColor="text1"/>
          <w:sz w:val="28"/>
          <w:szCs w:val="28"/>
          <w:lang w:val="uk-UA"/>
        </w:rPr>
        <w:t xml:space="preserve">) для будівництва та обслуговування адміністративних будівель екстериторіальних організацій та органів (КВЦПЗ 03.06), що розташована за </w:t>
      </w:r>
      <w:proofErr w:type="spellStart"/>
      <w:r>
        <w:rPr>
          <w:color w:val="000000" w:themeColor="text1"/>
          <w:sz w:val="28"/>
          <w:szCs w:val="28"/>
          <w:lang w:val="uk-UA"/>
        </w:rPr>
        <w:t>адресою</w:t>
      </w:r>
      <w:proofErr w:type="spellEnd"/>
      <w:r>
        <w:rPr>
          <w:color w:val="000000" w:themeColor="text1"/>
          <w:sz w:val="28"/>
          <w:szCs w:val="28"/>
          <w:lang w:val="uk-UA"/>
        </w:rPr>
        <w:t>: Ківерці</w:t>
      </w:r>
      <w:r w:rsidR="002354EC">
        <w:rPr>
          <w:color w:val="000000" w:themeColor="text1"/>
          <w:sz w:val="28"/>
          <w:szCs w:val="28"/>
          <w:lang w:val="uk-UA"/>
        </w:rPr>
        <w:t>в</w:t>
      </w:r>
      <w:r w:rsidR="0060154F">
        <w:rPr>
          <w:color w:val="000000" w:themeColor="text1"/>
          <w:sz w:val="28"/>
          <w:szCs w:val="28"/>
          <w:lang w:val="uk-UA"/>
        </w:rPr>
        <w:t>ський район, смт </w:t>
      </w:r>
      <w:proofErr w:type="spellStart"/>
      <w:r>
        <w:rPr>
          <w:color w:val="000000" w:themeColor="text1"/>
          <w:sz w:val="28"/>
          <w:szCs w:val="28"/>
          <w:lang w:val="uk-UA"/>
        </w:rPr>
        <w:t>Цумань</w:t>
      </w:r>
      <w:proofErr w:type="spellEnd"/>
      <w:r>
        <w:rPr>
          <w:color w:val="000000" w:themeColor="text1"/>
          <w:sz w:val="28"/>
          <w:szCs w:val="28"/>
          <w:lang w:val="uk-UA"/>
        </w:rPr>
        <w:t>, вулиця Шевченка, 54.</w:t>
      </w:r>
    </w:p>
    <w:p w:rsidR="00747A72" w:rsidRPr="00586940" w:rsidRDefault="00747A72" w:rsidP="00586940">
      <w:pPr>
        <w:jc w:val="both"/>
        <w:rPr>
          <w:sz w:val="28"/>
          <w:szCs w:val="28"/>
          <w:lang w:val="uk-UA"/>
        </w:rPr>
      </w:pPr>
    </w:p>
    <w:p w:rsidR="00F72186" w:rsidRDefault="00586940" w:rsidP="00F72186">
      <w:pPr>
        <w:pStyle w:val="3"/>
        <w:tabs>
          <w:tab w:val="left" w:pos="4820"/>
        </w:tabs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747A72">
        <w:rPr>
          <w:sz w:val="28"/>
          <w:szCs w:val="28"/>
          <w:lang w:val="uk-UA"/>
        </w:rPr>
        <w:t>. </w:t>
      </w:r>
      <w:r w:rsidR="00D25147">
        <w:rPr>
          <w:color w:val="000000" w:themeColor="text1"/>
          <w:sz w:val="28"/>
          <w:szCs w:val="28"/>
          <w:lang w:val="uk-UA"/>
        </w:rPr>
        <w:t>Відділу інфраструктури, житлово-комунального господарства, екології, організації діяльності надання адміністративних послуг райдержадміністрації (Наталія Вікторович)</w:t>
      </w:r>
      <w:r w:rsidR="00745CD1">
        <w:rPr>
          <w:color w:val="000000" w:themeColor="text1"/>
          <w:sz w:val="28"/>
          <w:szCs w:val="28"/>
          <w:lang w:val="uk-UA"/>
        </w:rPr>
        <w:t>,</w:t>
      </w:r>
      <w:r w:rsidR="00D25147">
        <w:rPr>
          <w:color w:val="000000" w:themeColor="text1"/>
          <w:sz w:val="28"/>
          <w:szCs w:val="28"/>
          <w:lang w:val="uk-UA"/>
        </w:rPr>
        <w:t xml:space="preserve"> </w:t>
      </w:r>
      <w:r w:rsidR="00F72186" w:rsidRPr="00F72186">
        <w:rPr>
          <w:sz w:val="28"/>
          <w:szCs w:val="28"/>
          <w:lang w:val="uk-UA"/>
        </w:rPr>
        <w:t>в установленому законодавством порядку</w:t>
      </w:r>
      <w:r w:rsidR="00745CD1">
        <w:rPr>
          <w:sz w:val="28"/>
          <w:szCs w:val="28"/>
          <w:lang w:val="uk-UA"/>
        </w:rPr>
        <w:t>,</w:t>
      </w:r>
      <w:r w:rsidR="00F72186" w:rsidRPr="00F72186">
        <w:rPr>
          <w:sz w:val="28"/>
          <w:szCs w:val="28"/>
          <w:lang w:val="uk-UA"/>
        </w:rPr>
        <w:t xml:space="preserve"> здійснити державну реєстрацію припинення права постійного</w:t>
      </w:r>
      <w:r w:rsidR="00F72186">
        <w:rPr>
          <w:sz w:val="28"/>
          <w:szCs w:val="28"/>
          <w:lang w:val="uk-UA"/>
        </w:rPr>
        <w:t xml:space="preserve"> користування земельною ділянкою, вказаною в пункті 1 цього розпорядження.</w:t>
      </w:r>
    </w:p>
    <w:p w:rsidR="00F72186" w:rsidRPr="00F72186" w:rsidRDefault="00F72186" w:rsidP="00F72186">
      <w:pPr>
        <w:pStyle w:val="3"/>
        <w:tabs>
          <w:tab w:val="left" w:pos="0"/>
        </w:tabs>
        <w:rPr>
          <w:sz w:val="28"/>
          <w:szCs w:val="28"/>
          <w:lang w:val="uk-UA"/>
        </w:rPr>
      </w:pPr>
    </w:p>
    <w:p w:rsidR="00F72186" w:rsidRDefault="00F72186" w:rsidP="00F72186">
      <w:pPr>
        <w:pStyle w:val="3"/>
        <w:tabs>
          <w:tab w:val="left" w:pos="0"/>
        </w:tabs>
        <w:rPr>
          <w:sz w:val="28"/>
          <w:szCs w:val="28"/>
          <w:lang w:val="uk-UA"/>
        </w:rPr>
      </w:pPr>
    </w:p>
    <w:p w:rsidR="00C50505" w:rsidRPr="008B5A02" w:rsidRDefault="007B7D99" w:rsidP="00DE003B">
      <w:pPr>
        <w:pStyle w:val="3"/>
        <w:tabs>
          <w:tab w:val="left" w:pos="0"/>
        </w:tabs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</w:r>
      <w:r w:rsidR="0060154F">
        <w:rPr>
          <w:sz w:val="28"/>
          <w:szCs w:val="28"/>
          <w:lang w:val="uk-UA"/>
        </w:rPr>
        <w:t>4. </w:t>
      </w:r>
      <w:r w:rsidR="00C50505">
        <w:rPr>
          <w:sz w:val="28"/>
          <w:szCs w:val="28"/>
          <w:lang w:val="uk-UA"/>
        </w:rPr>
        <w:t>Державній установі «</w:t>
      </w:r>
      <w:proofErr w:type="spellStart"/>
      <w:r w:rsidR="00C50505">
        <w:rPr>
          <w:sz w:val="28"/>
          <w:szCs w:val="28"/>
          <w:lang w:val="uk-UA"/>
        </w:rPr>
        <w:t>Цуманська</w:t>
      </w:r>
      <w:proofErr w:type="spellEnd"/>
      <w:r w:rsidR="00C50505">
        <w:rPr>
          <w:sz w:val="28"/>
          <w:szCs w:val="28"/>
          <w:lang w:val="uk-UA"/>
        </w:rPr>
        <w:t xml:space="preserve"> виправна колонія (84)»</w:t>
      </w:r>
      <w:r w:rsidR="007E70AD" w:rsidRPr="007E70AD">
        <w:rPr>
          <w:color w:val="000000" w:themeColor="text1"/>
          <w:sz w:val="28"/>
          <w:szCs w:val="28"/>
          <w:lang w:val="uk-UA"/>
        </w:rPr>
        <w:t xml:space="preserve"> </w:t>
      </w:r>
      <w:r w:rsidR="0060154F">
        <w:rPr>
          <w:color w:val="000000" w:themeColor="text1"/>
          <w:sz w:val="28"/>
          <w:szCs w:val="28"/>
          <w:lang w:val="uk-UA"/>
        </w:rPr>
        <w:t>(код ЄДРПОУ: </w:t>
      </w:r>
      <w:r w:rsidR="007E70AD" w:rsidRPr="009F2736">
        <w:rPr>
          <w:color w:val="000000" w:themeColor="text1"/>
          <w:sz w:val="28"/>
          <w:szCs w:val="28"/>
          <w:lang w:val="uk-UA"/>
        </w:rPr>
        <w:t>08594507</w:t>
      </w:r>
      <w:r w:rsidR="007E70AD">
        <w:rPr>
          <w:color w:val="000000" w:themeColor="text1"/>
          <w:sz w:val="28"/>
          <w:szCs w:val="28"/>
          <w:lang w:val="uk-UA"/>
        </w:rPr>
        <w:t>)</w:t>
      </w:r>
      <w:r w:rsidR="00F72186" w:rsidRPr="00F72186">
        <w:rPr>
          <w:sz w:val="28"/>
          <w:szCs w:val="28"/>
          <w:lang w:val="uk-UA"/>
        </w:rPr>
        <w:t xml:space="preserve"> </w:t>
      </w:r>
      <w:r w:rsidR="00F72186">
        <w:rPr>
          <w:sz w:val="28"/>
          <w:szCs w:val="28"/>
          <w:lang w:val="uk-UA"/>
        </w:rPr>
        <w:t>відповідно до вимог чинного законодавства:</w:t>
      </w:r>
    </w:p>
    <w:p w:rsidR="00F72186" w:rsidRDefault="00F72186" w:rsidP="00DE003B">
      <w:pPr>
        <w:pStyle w:val="3"/>
        <w:tabs>
          <w:tab w:val="left" w:pos="0"/>
        </w:tabs>
        <w:rPr>
          <w:sz w:val="28"/>
          <w:szCs w:val="28"/>
          <w:lang w:val="uk-UA"/>
        </w:rPr>
      </w:pPr>
    </w:p>
    <w:p w:rsidR="00C50505" w:rsidRPr="00F72186" w:rsidRDefault="007B7D99" w:rsidP="00F72186">
      <w:pPr>
        <w:pStyle w:val="3"/>
        <w:tabs>
          <w:tab w:val="left" w:pos="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F72186">
        <w:rPr>
          <w:sz w:val="28"/>
          <w:szCs w:val="28"/>
          <w:lang w:val="uk-UA"/>
        </w:rPr>
        <w:t>1) здійснити державну реєстрацію права постійного користування земельною ділянкою, вказаною в пункті 2 розпорядження;</w:t>
      </w:r>
    </w:p>
    <w:p w:rsidR="008756ED" w:rsidRDefault="008756ED" w:rsidP="00DE003B">
      <w:pPr>
        <w:pStyle w:val="3"/>
        <w:tabs>
          <w:tab w:val="left" w:pos="0"/>
        </w:tabs>
        <w:rPr>
          <w:sz w:val="28"/>
          <w:szCs w:val="28"/>
          <w:lang w:val="uk-UA"/>
        </w:rPr>
      </w:pPr>
    </w:p>
    <w:p w:rsidR="00C50505" w:rsidRPr="001454A8" w:rsidRDefault="007B7D99" w:rsidP="00C50505">
      <w:pPr>
        <w:ind w:right="-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ab/>
      </w:r>
      <w:r w:rsidR="00F72186">
        <w:rPr>
          <w:sz w:val="28"/>
          <w:szCs w:val="28"/>
          <w:lang w:val="uk-UA"/>
        </w:rPr>
        <w:t>2) </w:t>
      </w:r>
      <w:proofErr w:type="spellStart"/>
      <w:r w:rsidR="00F72186">
        <w:rPr>
          <w:sz w:val="28"/>
          <w:szCs w:val="28"/>
        </w:rPr>
        <w:t>з</w:t>
      </w:r>
      <w:r w:rsidR="00C50505">
        <w:rPr>
          <w:sz w:val="28"/>
          <w:szCs w:val="28"/>
        </w:rPr>
        <w:t>абезпечити</w:t>
      </w:r>
      <w:proofErr w:type="spellEnd"/>
      <w:r w:rsidR="00C50505">
        <w:rPr>
          <w:sz w:val="28"/>
          <w:szCs w:val="28"/>
        </w:rPr>
        <w:t xml:space="preserve"> </w:t>
      </w:r>
      <w:proofErr w:type="spellStart"/>
      <w:r w:rsidR="00C50505">
        <w:rPr>
          <w:sz w:val="28"/>
          <w:szCs w:val="28"/>
        </w:rPr>
        <w:t>використання</w:t>
      </w:r>
      <w:proofErr w:type="spellEnd"/>
      <w:r w:rsidR="00C50505">
        <w:rPr>
          <w:sz w:val="28"/>
          <w:szCs w:val="28"/>
        </w:rPr>
        <w:t xml:space="preserve"> </w:t>
      </w:r>
      <w:proofErr w:type="spellStart"/>
      <w:r w:rsidR="00C50505">
        <w:rPr>
          <w:sz w:val="28"/>
          <w:szCs w:val="28"/>
        </w:rPr>
        <w:t>зазначен</w:t>
      </w:r>
      <w:r w:rsidR="00C50505">
        <w:rPr>
          <w:sz w:val="28"/>
          <w:szCs w:val="28"/>
          <w:lang w:val="uk-UA"/>
        </w:rPr>
        <w:t>ої</w:t>
      </w:r>
      <w:proofErr w:type="spellEnd"/>
      <w:r w:rsidR="00C50505">
        <w:rPr>
          <w:sz w:val="28"/>
          <w:szCs w:val="28"/>
        </w:rPr>
        <w:t xml:space="preserve"> </w:t>
      </w:r>
      <w:proofErr w:type="spellStart"/>
      <w:r w:rsidR="00C50505">
        <w:rPr>
          <w:sz w:val="28"/>
          <w:szCs w:val="28"/>
        </w:rPr>
        <w:t>земельної</w:t>
      </w:r>
      <w:proofErr w:type="spellEnd"/>
      <w:r w:rsidR="00C50505">
        <w:rPr>
          <w:sz w:val="28"/>
          <w:szCs w:val="28"/>
        </w:rPr>
        <w:t xml:space="preserve"> </w:t>
      </w:r>
      <w:proofErr w:type="spellStart"/>
      <w:r w:rsidR="00C50505">
        <w:rPr>
          <w:sz w:val="28"/>
          <w:szCs w:val="28"/>
        </w:rPr>
        <w:t>ділянки</w:t>
      </w:r>
      <w:proofErr w:type="spellEnd"/>
      <w:r w:rsidR="00C50505">
        <w:rPr>
          <w:sz w:val="28"/>
          <w:szCs w:val="28"/>
        </w:rPr>
        <w:t xml:space="preserve"> </w:t>
      </w:r>
      <w:proofErr w:type="spellStart"/>
      <w:r w:rsidR="00C50505">
        <w:rPr>
          <w:sz w:val="28"/>
          <w:szCs w:val="28"/>
        </w:rPr>
        <w:t>відповідно</w:t>
      </w:r>
      <w:proofErr w:type="spellEnd"/>
      <w:r w:rsidR="00C50505">
        <w:rPr>
          <w:sz w:val="28"/>
          <w:szCs w:val="28"/>
        </w:rPr>
        <w:t xml:space="preserve"> до </w:t>
      </w:r>
      <w:proofErr w:type="spellStart"/>
      <w:r w:rsidR="00C50505">
        <w:rPr>
          <w:sz w:val="28"/>
          <w:szCs w:val="28"/>
        </w:rPr>
        <w:t>вимог</w:t>
      </w:r>
      <w:proofErr w:type="spellEnd"/>
      <w:r w:rsidR="00C50505">
        <w:rPr>
          <w:sz w:val="28"/>
          <w:szCs w:val="28"/>
        </w:rPr>
        <w:t xml:space="preserve"> </w:t>
      </w:r>
      <w:proofErr w:type="spellStart"/>
      <w:r w:rsidR="00C50505">
        <w:rPr>
          <w:sz w:val="28"/>
          <w:szCs w:val="28"/>
        </w:rPr>
        <w:t>статті</w:t>
      </w:r>
      <w:proofErr w:type="spellEnd"/>
      <w:r w:rsidR="00C50505">
        <w:rPr>
          <w:sz w:val="28"/>
          <w:szCs w:val="28"/>
        </w:rPr>
        <w:t xml:space="preserve"> 96 Земельного кодексу </w:t>
      </w:r>
      <w:proofErr w:type="spellStart"/>
      <w:r w:rsidR="00C50505">
        <w:rPr>
          <w:sz w:val="28"/>
          <w:szCs w:val="28"/>
        </w:rPr>
        <w:t>України</w:t>
      </w:r>
      <w:proofErr w:type="spellEnd"/>
      <w:r w:rsidR="00C50505">
        <w:rPr>
          <w:sz w:val="28"/>
          <w:szCs w:val="28"/>
        </w:rPr>
        <w:t>.</w:t>
      </w:r>
    </w:p>
    <w:p w:rsidR="00706B9B" w:rsidRDefault="00706B9B" w:rsidP="00DE003B">
      <w:pPr>
        <w:pStyle w:val="3"/>
        <w:tabs>
          <w:tab w:val="left" w:pos="0"/>
        </w:tabs>
        <w:rPr>
          <w:sz w:val="28"/>
          <w:szCs w:val="28"/>
          <w:lang w:val="uk-UA"/>
        </w:rPr>
      </w:pPr>
    </w:p>
    <w:p w:rsidR="008756ED" w:rsidRDefault="008756ED" w:rsidP="00DE003B">
      <w:pPr>
        <w:pStyle w:val="3"/>
        <w:tabs>
          <w:tab w:val="left" w:pos="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6F3BBE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. </w:t>
      </w:r>
      <w:r>
        <w:rPr>
          <w:sz w:val="28"/>
          <w:szCs w:val="28"/>
        </w:rPr>
        <w:t xml:space="preserve">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розпорядження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</w:t>
      </w:r>
      <w:r>
        <w:rPr>
          <w:sz w:val="28"/>
          <w:szCs w:val="28"/>
          <w:lang w:val="uk-UA"/>
        </w:rPr>
        <w:t xml:space="preserve"> першого</w:t>
      </w:r>
      <w:r>
        <w:rPr>
          <w:sz w:val="28"/>
          <w:szCs w:val="28"/>
        </w:rPr>
        <w:t xml:space="preserve"> заступника </w:t>
      </w:r>
      <w:proofErr w:type="spellStart"/>
      <w:r>
        <w:rPr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райдержадміністрації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Сергія Шкоду</w:t>
      </w:r>
      <w:r>
        <w:rPr>
          <w:sz w:val="28"/>
          <w:szCs w:val="28"/>
        </w:rPr>
        <w:t>.</w:t>
      </w:r>
    </w:p>
    <w:p w:rsidR="008756ED" w:rsidRPr="006A7E0F" w:rsidRDefault="008756ED" w:rsidP="00DE003B">
      <w:pPr>
        <w:pStyle w:val="3"/>
        <w:tabs>
          <w:tab w:val="left" w:pos="0"/>
        </w:tabs>
        <w:rPr>
          <w:sz w:val="28"/>
          <w:szCs w:val="28"/>
          <w:lang w:val="uk-UA"/>
        </w:rPr>
      </w:pPr>
    </w:p>
    <w:p w:rsidR="00DE003B" w:rsidRPr="006A7E0F" w:rsidRDefault="00DE003B" w:rsidP="00DE003B">
      <w:pPr>
        <w:pStyle w:val="3"/>
        <w:tabs>
          <w:tab w:val="left" w:pos="4820"/>
        </w:tabs>
        <w:rPr>
          <w:sz w:val="28"/>
          <w:szCs w:val="28"/>
          <w:lang w:val="uk-UA"/>
        </w:rPr>
      </w:pPr>
    </w:p>
    <w:p w:rsidR="00DE003B" w:rsidRPr="00DE003B" w:rsidRDefault="00DE003B" w:rsidP="00A40E41">
      <w:pPr>
        <w:ind w:firstLine="709"/>
        <w:jc w:val="both"/>
        <w:rPr>
          <w:sz w:val="28"/>
          <w:szCs w:val="28"/>
          <w:lang w:val="uk-UA"/>
        </w:rPr>
      </w:pPr>
    </w:p>
    <w:p w:rsidR="00A40E41" w:rsidRPr="00DE003B" w:rsidRDefault="00A40E41" w:rsidP="00A40E41">
      <w:pPr>
        <w:jc w:val="both"/>
        <w:rPr>
          <w:sz w:val="28"/>
          <w:szCs w:val="28"/>
          <w:lang w:val="uk-UA"/>
        </w:rPr>
      </w:pPr>
    </w:p>
    <w:p w:rsidR="00A40E41" w:rsidRPr="00DE003B" w:rsidRDefault="00A40E41" w:rsidP="00A40E41">
      <w:pPr>
        <w:jc w:val="both"/>
        <w:rPr>
          <w:sz w:val="28"/>
          <w:szCs w:val="28"/>
          <w:lang w:val="uk-UA"/>
        </w:rPr>
      </w:pPr>
    </w:p>
    <w:p w:rsidR="00A40E41" w:rsidRPr="00076621" w:rsidRDefault="00A40E41" w:rsidP="00A40E41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Начальник</w:t>
      </w:r>
      <w:r w:rsidRPr="007075DA">
        <w:rPr>
          <w:sz w:val="28"/>
          <w:szCs w:val="28"/>
        </w:rPr>
        <w:tab/>
      </w:r>
      <w:r w:rsidRPr="007075DA">
        <w:rPr>
          <w:sz w:val="28"/>
          <w:szCs w:val="28"/>
        </w:rPr>
        <w:tab/>
      </w:r>
      <w:r w:rsidRPr="007075DA">
        <w:rPr>
          <w:sz w:val="28"/>
          <w:szCs w:val="28"/>
        </w:rPr>
        <w:tab/>
      </w:r>
      <w:r w:rsidRPr="007075DA">
        <w:rPr>
          <w:sz w:val="28"/>
          <w:szCs w:val="28"/>
        </w:rPr>
        <w:tab/>
        <w:t xml:space="preserve"> </w:t>
      </w:r>
      <w:r w:rsidRPr="007075DA">
        <w:rPr>
          <w:sz w:val="28"/>
          <w:szCs w:val="28"/>
        </w:rPr>
        <w:tab/>
      </w:r>
      <w:r w:rsidRPr="007075DA">
        <w:rPr>
          <w:sz w:val="28"/>
          <w:szCs w:val="28"/>
        </w:rPr>
        <w:tab/>
      </w:r>
      <w:r w:rsidRPr="007075DA">
        <w:rPr>
          <w:sz w:val="28"/>
          <w:szCs w:val="28"/>
        </w:rPr>
        <w:tab/>
        <w:t xml:space="preserve">      </w:t>
      </w:r>
      <w:r>
        <w:rPr>
          <w:sz w:val="28"/>
          <w:szCs w:val="28"/>
          <w:lang w:val="uk-UA"/>
        </w:rPr>
        <w:t xml:space="preserve">       </w:t>
      </w:r>
      <w:r w:rsidRPr="007075DA">
        <w:rPr>
          <w:sz w:val="28"/>
          <w:szCs w:val="28"/>
        </w:rPr>
        <w:t xml:space="preserve">     </w:t>
      </w:r>
      <w:r>
        <w:rPr>
          <w:sz w:val="28"/>
          <w:szCs w:val="28"/>
          <w:lang w:val="uk-UA"/>
        </w:rPr>
        <w:t xml:space="preserve">   </w:t>
      </w:r>
      <w:r w:rsidRPr="000B467A">
        <w:rPr>
          <w:b/>
          <w:sz w:val="28"/>
          <w:szCs w:val="28"/>
          <w:lang w:val="uk-UA"/>
        </w:rPr>
        <w:t>Анатолій КОСТИК</w:t>
      </w:r>
    </w:p>
    <w:p w:rsidR="00A40E41" w:rsidRPr="00076621" w:rsidRDefault="00A40E41" w:rsidP="00A40E41">
      <w:pPr>
        <w:rPr>
          <w:sz w:val="28"/>
          <w:szCs w:val="28"/>
        </w:rPr>
      </w:pPr>
    </w:p>
    <w:p w:rsidR="00A40E41" w:rsidRDefault="00706B9B" w:rsidP="00A40E4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Наталія Вікторович </w:t>
      </w:r>
      <w:r w:rsidR="00105ACF">
        <w:rPr>
          <w:sz w:val="28"/>
          <w:szCs w:val="28"/>
          <w:lang w:val="uk-UA"/>
        </w:rPr>
        <w:t>723</w:t>
      </w:r>
      <w:r w:rsidR="00C32932">
        <w:rPr>
          <w:sz w:val="28"/>
          <w:szCs w:val="28"/>
          <w:lang w:val="uk-UA"/>
        </w:rPr>
        <w:t> </w:t>
      </w:r>
      <w:r w:rsidR="00105ACF">
        <w:rPr>
          <w:sz w:val="28"/>
          <w:szCs w:val="28"/>
          <w:lang w:val="uk-UA"/>
        </w:rPr>
        <w:t>014</w:t>
      </w:r>
      <w:r w:rsidR="00A40E41">
        <w:rPr>
          <w:sz w:val="28"/>
          <w:szCs w:val="28"/>
          <w:lang w:val="uk-UA"/>
        </w:rPr>
        <w:t xml:space="preserve"> </w:t>
      </w:r>
    </w:p>
    <w:p w:rsidR="00C32932" w:rsidRDefault="00C32932" w:rsidP="00A40E41">
      <w:pPr>
        <w:rPr>
          <w:sz w:val="28"/>
          <w:szCs w:val="28"/>
          <w:lang w:val="uk-UA"/>
        </w:rPr>
      </w:pPr>
    </w:p>
    <w:p w:rsidR="00C32932" w:rsidRDefault="00C32932" w:rsidP="00A40E41">
      <w:pPr>
        <w:rPr>
          <w:sz w:val="28"/>
          <w:szCs w:val="28"/>
          <w:lang w:val="uk-UA"/>
        </w:rPr>
      </w:pPr>
    </w:p>
    <w:p w:rsidR="00C32932" w:rsidRDefault="00C32932" w:rsidP="00A40E41">
      <w:pPr>
        <w:rPr>
          <w:sz w:val="28"/>
          <w:szCs w:val="28"/>
          <w:lang w:val="uk-UA"/>
        </w:rPr>
      </w:pPr>
    </w:p>
    <w:p w:rsidR="00C32932" w:rsidRDefault="00C32932" w:rsidP="00A40E41">
      <w:pPr>
        <w:rPr>
          <w:sz w:val="28"/>
          <w:szCs w:val="28"/>
          <w:lang w:val="uk-UA"/>
        </w:rPr>
      </w:pPr>
    </w:p>
    <w:p w:rsidR="00C32932" w:rsidRDefault="00C32932" w:rsidP="00A40E41">
      <w:pPr>
        <w:rPr>
          <w:sz w:val="28"/>
          <w:szCs w:val="28"/>
          <w:lang w:val="uk-UA"/>
        </w:rPr>
      </w:pPr>
    </w:p>
    <w:p w:rsidR="00C32932" w:rsidRDefault="00C32932" w:rsidP="00A40E41">
      <w:pPr>
        <w:rPr>
          <w:sz w:val="28"/>
          <w:szCs w:val="28"/>
          <w:lang w:val="uk-UA"/>
        </w:rPr>
      </w:pPr>
    </w:p>
    <w:p w:rsidR="00C32932" w:rsidRDefault="00C32932" w:rsidP="00A40E41">
      <w:pPr>
        <w:rPr>
          <w:sz w:val="28"/>
          <w:szCs w:val="28"/>
          <w:lang w:val="uk-UA"/>
        </w:rPr>
      </w:pPr>
    </w:p>
    <w:p w:rsidR="00C32932" w:rsidRDefault="00C32932" w:rsidP="00A40E41">
      <w:pPr>
        <w:rPr>
          <w:sz w:val="28"/>
          <w:szCs w:val="28"/>
          <w:lang w:val="uk-UA"/>
        </w:rPr>
      </w:pPr>
    </w:p>
    <w:p w:rsidR="00C32932" w:rsidRDefault="00C32932" w:rsidP="00A40E41">
      <w:pPr>
        <w:rPr>
          <w:sz w:val="28"/>
          <w:szCs w:val="28"/>
          <w:lang w:val="uk-UA"/>
        </w:rPr>
      </w:pPr>
    </w:p>
    <w:p w:rsidR="00C32932" w:rsidRDefault="00C32932" w:rsidP="00A40E41">
      <w:pPr>
        <w:rPr>
          <w:sz w:val="28"/>
          <w:szCs w:val="28"/>
          <w:lang w:val="uk-UA"/>
        </w:rPr>
      </w:pPr>
    </w:p>
    <w:p w:rsidR="00C32932" w:rsidRDefault="00C32932" w:rsidP="00A40E41">
      <w:pPr>
        <w:rPr>
          <w:sz w:val="28"/>
          <w:szCs w:val="28"/>
          <w:lang w:val="uk-UA"/>
        </w:rPr>
      </w:pPr>
    </w:p>
    <w:p w:rsidR="00C32932" w:rsidRDefault="00C32932" w:rsidP="00A40E41">
      <w:pPr>
        <w:rPr>
          <w:sz w:val="28"/>
          <w:szCs w:val="28"/>
          <w:lang w:val="uk-UA"/>
        </w:rPr>
      </w:pPr>
    </w:p>
    <w:p w:rsidR="00C32932" w:rsidRDefault="00C32932" w:rsidP="00A40E41">
      <w:pPr>
        <w:rPr>
          <w:sz w:val="28"/>
          <w:szCs w:val="28"/>
          <w:lang w:val="uk-UA"/>
        </w:rPr>
      </w:pPr>
    </w:p>
    <w:p w:rsidR="00C32932" w:rsidRDefault="00C32932" w:rsidP="00A40E41">
      <w:pPr>
        <w:rPr>
          <w:sz w:val="28"/>
          <w:szCs w:val="28"/>
          <w:lang w:val="uk-UA"/>
        </w:rPr>
      </w:pPr>
    </w:p>
    <w:p w:rsidR="00C32932" w:rsidRDefault="00C32932" w:rsidP="00A40E41">
      <w:pPr>
        <w:rPr>
          <w:sz w:val="28"/>
          <w:szCs w:val="28"/>
          <w:lang w:val="uk-UA"/>
        </w:rPr>
      </w:pPr>
    </w:p>
    <w:p w:rsidR="00C32932" w:rsidRDefault="00C32932" w:rsidP="00A40E41">
      <w:pPr>
        <w:rPr>
          <w:sz w:val="28"/>
          <w:szCs w:val="28"/>
          <w:lang w:val="uk-UA"/>
        </w:rPr>
      </w:pPr>
    </w:p>
    <w:p w:rsidR="00C32932" w:rsidRDefault="00C32932" w:rsidP="00A40E41">
      <w:pPr>
        <w:rPr>
          <w:sz w:val="28"/>
          <w:szCs w:val="28"/>
          <w:lang w:val="uk-UA"/>
        </w:rPr>
      </w:pPr>
    </w:p>
    <w:p w:rsidR="00C32932" w:rsidRDefault="00C32932" w:rsidP="00A40E41">
      <w:pPr>
        <w:rPr>
          <w:sz w:val="28"/>
          <w:szCs w:val="28"/>
          <w:lang w:val="uk-UA"/>
        </w:rPr>
      </w:pPr>
    </w:p>
    <w:p w:rsidR="00C32932" w:rsidRDefault="00C32932" w:rsidP="00A40E41">
      <w:pPr>
        <w:rPr>
          <w:sz w:val="28"/>
          <w:szCs w:val="28"/>
          <w:lang w:val="uk-UA"/>
        </w:rPr>
      </w:pPr>
    </w:p>
    <w:p w:rsidR="00C32932" w:rsidRDefault="00C32932" w:rsidP="00A40E41">
      <w:pPr>
        <w:rPr>
          <w:sz w:val="28"/>
          <w:szCs w:val="28"/>
          <w:lang w:val="uk-UA"/>
        </w:rPr>
      </w:pPr>
    </w:p>
    <w:p w:rsidR="00C32932" w:rsidRDefault="00C32932" w:rsidP="00A40E41">
      <w:pPr>
        <w:rPr>
          <w:sz w:val="28"/>
          <w:szCs w:val="28"/>
          <w:lang w:val="uk-UA"/>
        </w:rPr>
      </w:pPr>
    </w:p>
    <w:p w:rsidR="00C32932" w:rsidRDefault="00C32932" w:rsidP="00A40E41">
      <w:pPr>
        <w:rPr>
          <w:sz w:val="28"/>
          <w:szCs w:val="28"/>
          <w:lang w:val="uk-UA"/>
        </w:rPr>
      </w:pPr>
    </w:p>
    <w:p w:rsidR="00C32932" w:rsidRDefault="00C32932" w:rsidP="00A40E41">
      <w:pPr>
        <w:rPr>
          <w:sz w:val="28"/>
          <w:szCs w:val="28"/>
          <w:lang w:val="uk-UA"/>
        </w:rPr>
      </w:pPr>
    </w:p>
    <w:p w:rsidR="00C32932" w:rsidRDefault="00C32932" w:rsidP="00A40E41">
      <w:pPr>
        <w:rPr>
          <w:sz w:val="28"/>
          <w:szCs w:val="28"/>
          <w:lang w:val="uk-UA"/>
        </w:rPr>
      </w:pPr>
    </w:p>
    <w:p w:rsidR="00C32932" w:rsidRDefault="00C32932" w:rsidP="00A40E41">
      <w:pPr>
        <w:rPr>
          <w:sz w:val="28"/>
          <w:szCs w:val="28"/>
          <w:lang w:val="uk-UA"/>
        </w:rPr>
      </w:pPr>
    </w:p>
    <w:p w:rsidR="00C32932" w:rsidRDefault="00C32932" w:rsidP="00A40E41">
      <w:pPr>
        <w:rPr>
          <w:sz w:val="28"/>
          <w:szCs w:val="28"/>
          <w:lang w:val="uk-UA"/>
        </w:rPr>
      </w:pPr>
    </w:p>
    <w:p w:rsidR="00E50648" w:rsidRDefault="00E50648" w:rsidP="00A40E41">
      <w:pPr>
        <w:rPr>
          <w:b/>
          <w:lang w:val="uk-UA"/>
        </w:rPr>
      </w:pPr>
    </w:p>
    <w:p w:rsidR="00A40E41" w:rsidRPr="00806F34" w:rsidRDefault="00A40E41" w:rsidP="00A40E41">
      <w:pPr>
        <w:rPr>
          <w:b/>
        </w:rPr>
      </w:pPr>
      <w:bookmarkStart w:id="0" w:name="_GoBack"/>
      <w:bookmarkEnd w:id="0"/>
    </w:p>
    <w:p w:rsidR="004A5C42" w:rsidRDefault="004A5C42"/>
    <w:sectPr w:rsidR="004A5C42" w:rsidSect="00616D5B">
      <w:headerReference w:type="default" r:id="rId8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51F6" w:rsidRDefault="006851F6">
      <w:r>
        <w:separator/>
      </w:r>
    </w:p>
  </w:endnote>
  <w:endnote w:type="continuationSeparator" w:id="0">
    <w:p w:rsidR="006851F6" w:rsidRDefault="00685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51F6" w:rsidRDefault="006851F6">
      <w:r>
        <w:separator/>
      </w:r>
    </w:p>
  </w:footnote>
  <w:footnote w:type="continuationSeparator" w:id="0">
    <w:p w:rsidR="006851F6" w:rsidRDefault="006851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D5B" w:rsidRPr="00616D5B" w:rsidRDefault="006851F6" w:rsidP="00616D5B">
    <w:pPr>
      <w:pStyle w:val="a3"/>
      <w:jc w:val="center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A00"/>
    <w:rsid w:val="000E007C"/>
    <w:rsid w:val="000E7544"/>
    <w:rsid w:val="00100966"/>
    <w:rsid w:val="00105ACF"/>
    <w:rsid w:val="001A32CD"/>
    <w:rsid w:val="001B54CA"/>
    <w:rsid w:val="001E35A4"/>
    <w:rsid w:val="001F7765"/>
    <w:rsid w:val="002170CD"/>
    <w:rsid w:val="00224664"/>
    <w:rsid w:val="00231733"/>
    <w:rsid w:val="002354EC"/>
    <w:rsid w:val="0025733B"/>
    <w:rsid w:val="00276B67"/>
    <w:rsid w:val="002833F0"/>
    <w:rsid w:val="002B30C6"/>
    <w:rsid w:val="002E43E2"/>
    <w:rsid w:val="00336CC3"/>
    <w:rsid w:val="00343CD8"/>
    <w:rsid w:val="00367029"/>
    <w:rsid w:val="003B0E06"/>
    <w:rsid w:val="003B36C9"/>
    <w:rsid w:val="003B5F10"/>
    <w:rsid w:val="003C292E"/>
    <w:rsid w:val="00402187"/>
    <w:rsid w:val="004A5C42"/>
    <w:rsid w:val="004C51C3"/>
    <w:rsid w:val="0052363B"/>
    <w:rsid w:val="00570E81"/>
    <w:rsid w:val="00586940"/>
    <w:rsid w:val="005B1F9A"/>
    <w:rsid w:val="00600367"/>
    <w:rsid w:val="0060154F"/>
    <w:rsid w:val="006851F6"/>
    <w:rsid w:val="006A491A"/>
    <w:rsid w:val="006C6367"/>
    <w:rsid w:val="006F3BBE"/>
    <w:rsid w:val="007061B9"/>
    <w:rsid w:val="00706B9B"/>
    <w:rsid w:val="00745CD1"/>
    <w:rsid w:val="00747A72"/>
    <w:rsid w:val="00766952"/>
    <w:rsid w:val="007B7D99"/>
    <w:rsid w:val="007E70AD"/>
    <w:rsid w:val="0085260D"/>
    <w:rsid w:val="008562A0"/>
    <w:rsid w:val="00866712"/>
    <w:rsid w:val="008756ED"/>
    <w:rsid w:val="008835CB"/>
    <w:rsid w:val="008B4F2E"/>
    <w:rsid w:val="008B5A02"/>
    <w:rsid w:val="008C1B53"/>
    <w:rsid w:val="008F40EB"/>
    <w:rsid w:val="008F7782"/>
    <w:rsid w:val="009353C6"/>
    <w:rsid w:val="0094319F"/>
    <w:rsid w:val="00951771"/>
    <w:rsid w:val="009A3ECE"/>
    <w:rsid w:val="009D1060"/>
    <w:rsid w:val="009D17C3"/>
    <w:rsid w:val="009D7B7B"/>
    <w:rsid w:val="009F2736"/>
    <w:rsid w:val="009F37CF"/>
    <w:rsid w:val="00A40E41"/>
    <w:rsid w:val="00A562F6"/>
    <w:rsid w:val="00A76C2A"/>
    <w:rsid w:val="00AF6A00"/>
    <w:rsid w:val="00AF76BD"/>
    <w:rsid w:val="00B15151"/>
    <w:rsid w:val="00B77460"/>
    <w:rsid w:val="00C218BD"/>
    <w:rsid w:val="00C32932"/>
    <w:rsid w:val="00C50505"/>
    <w:rsid w:val="00C60287"/>
    <w:rsid w:val="00C7799B"/>
    <w:rsid w:val="00CA706E"/>
    <w:rsid w:val="00CC2E8A"/>
    <w:rsid w:val="00D14B2B"/>
    <w:rsid w:val="00D25147"/>
    <w:rsid w:val="00DC1C14"/>
    <w:rsid w:val="00DE003B"/>
    <w:rsid w:val="00DE4A76"/>
    <w:rsid w:val="00E50648"/>
    <w:rsid w:val="00EC7687"/>
    <w:rsid w:val="00F13D66"/>
    <w:rsid w:val="00F41610"/>
    <w:rsid w:val="00F72186"/>
    <w:rsid w:val="00FC0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605351"/>
  <w15:chartTrackingRefBased/>
  <w15:docId w15:val="{79F2C1BF-A520-45AF-A22E-1502059E8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0E4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0E41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0E41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3">
    <w:name w:val="Body Text 3"/>
    <w:basedOn w:val="a"/>
    <w:link w:val="30"/>
    <w:unhideWhenUsed/>
    <w:rsid w:val="00A40E41"/>
    <w:pPr>
      <w:jc w:val="both"/>
    </w:pPr>
    <w:rPr>
      <w:sz w:val="22"/>
    </w:rPr>
  </w:style>
  <w:style w:type="character" w:customStyle="1" w:styleId="30">
    <w:name w:val="Основной текст 3 Знак"/>
    <w:basedOn w:val="a0"/>
    <w:link w:val="3"/>
    <w:rsid w:val="00A40E41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header"/>
    <w:basedOn w:val="a"/>
    <w:link w:val="a4"/>
    <w:uiPriority w:val="99"/>
    <w:unhideWhenUsed/>
    <w:rsid w:val="00A40E4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40E41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styleId="a5">
    <w:name w:val="Strong"/>
    <w:basedOn w:val="a0"/>
    <w:uiPriority w:val="22"/>
    <w:qFormat/>
    <w:rsid w:val="00A40E4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C7799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7799B"/>
    <w:rPr>
      <w:rFonts w:ascii="Segoe UI" w:eastAsia="Batang" w:hAnsi="Segoe UI" w:cs="Segoe UI"/>
      <w:sz w:val="18"/>
      <w:szCs w:val="1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60154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0154F"/>
    <w:rPr>
      <w:rFonts w:ascii="Times New Roman" w:eastAsia="Batang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5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</Pages>
  <Words>1777</Words>
  <Characters>1014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65</cp:revision>
  <cp:lastPrinted>2024-02-05T09:46:00Z</cp:lastPrinted>
  <dcterms:created xsi:type="dcterms:W3CDTF">2024-01-29T07:14:00Z</dcterms:created>
  <dcterms:modified xsi:type="dcterms:W3CDTF">2024-02-07T15:10:00Z</dcterms:modified>
</cp:coreProperties>
</file>