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9465B" w:rsidTr="007F2CB6">
        <w:tc>
          <w:tcPr>
            <w:tcW w:w="9638" w:type="dxa"/>
            <w:hideMark/>
          </w:tcPr>
          <w:p w:rsidR="00E9465B" w:rsidRDefault="00E9465B" w:rsidP="007F2CB6">
            <w:pPr>
              <w:jc w:val="center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366024C" wp14:editId="3B72FE6B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465B" w:rsidTr="007F2CB6">
        <w:tc>
          <w:tcPr>
            <w:tcW w:w="9638" w:type="dxa"/>
            <w:hideMark/>
          </w:tcPr>
          <w:tbl>
            <w:tblPr>
              <w:tblStyle w:val="a4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E9465B" w:rsidTr="007F2CB6">
              <w:tc>
                <w:tcPr>
                  <w:tcW w:w="9651" w:type="dxa"/>
                </w:tcPr>
                <w:p w:rsidR="00E9465B" w:rsidRDefault="00E9465B" w:rsidP="007F2CB6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4"/>
                      <w:szCs w:val="24"/>
                    </w:rPr>
                  </w:pPr>
                  <w:r>
                    <w:rPr>
                      <w:b/>
                      <w:spacing w:val="14"/>
                      <w:sz w:val="24"/>
                      <w:szCs w:val="24"/>
                    </w:rPr>
                    <w:t>ЛУЦЬКА РАЙОННА ДЕРЖАВНА АДМІНІСТРАЦІЯ</w:t>
                  </w:r>
                </w:p>
                <w:p w:rsidR="00E9465B" w:rsidRDefault="00E9465B" w:rsidP="007F2CB6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ВОЛИНСЬКОЇ ОБЛАСТІ</w:t>
                  </w:r>
                </w:p>
                <w:p w:rsidR="00E9465B" w:rsidRDefault="00E9465B" w:rsidP="007F2CB6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8"/>
                      <w:szCs w:val="28"/>
                    </w:rPr>
                  </w:pPr>
                  <w:r>
                    <w:rPr>
                      <w:b/>
                      <w:spacing w:val="14"/>
                      <w:sz w:val="28"/>
                      <w:szCs w:val="28"/>
                    </w:rPr>
                    <w:t>ЛУЦЬКА РАЙОННА ВІЙСЬКОВА АДМІНІСТРАЦІЯ</w:t>
                  </w:r>
                </w:p>
                <w:p w:rsidR="00E9465B" w:rsidRDefault="00E9465B" w:rsidP="007F2CB6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ВОЛИНСЬКОЇ ОБЛАСТІ</w:t>
                  </w:r>
                </w:p>
                <w:p w:rsidR="00E9465B" w:rsidRDefault="00E9465B" w:rsidP="007F2CB6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E9465B" w:rsidTr="007F2CB6">
              <w:tc>
                <w:tcPr>
                  <w:tcW w:w="9651" w:type="dxa"/>
                </w:tcPr>
                <w:p w:rsidR="00E9465B" w:rsidRDefault="00E9465B" w:rsidP="007F2CB6">
                  <w:pPr>
                    <w:tabs>
                      <w:tab w:val="left" w:pos="660"/>
                      <w:tab w:val="left" w:pos="709"/>
                    </w:tabs>
                    <w:spacing w:after="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РОЗПОРЯДЖЕННЯ</w:t>
                  </w:r>
                </w:p>
                <w:p w:rsidR="00E9465B" w:rsidRDefault="00E9465B" w:rsidP="007F2CB6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28"/>
                    </w:rPr>
                  </w:pPr>
                </w:p>
              </w:tc>
            </w:tr>
          </w:tbl>
          <w:p w:rsidR="00E9465B" w:rsidRDefault="00E9465B" w:rsidP="007F2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16"/>
        <w:gridCol w:w="3222"/>
        <w:gridCol w:w="3200"/>
      </w:tblGrid>
      <w:tr w:rsidR="00E9465B" w:rsidTr="007F2CB6">
        <w:trPr>
          <w:trHeight w:val="374"/>
        </w:trPr>
        <w:tc>
          <w:tcPr>
            <w:tcW w:w="3216" w:type="dxa"/>
            <w:hideMark/>
          </w:tcPr>
          <w:p w:rsidR="00E9465B" w:rsidRDefault="006D628D" w:rsidP="006D628D">
            <w:pPr>
              <w:tabs>
                <w:tab w:val="left" w:pos="630"/>
              </w:tabs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bookmarkStart w:id="0" w:name="_GoBack"/>
            <w:bookmarkEnd w:id="0"/>
            <w:r>
              <w:rPr>
                <w:sz w:val="28"/>
                <w:szCs w:val="28"/>
              </w:rPr>
              <w:t>23</w:t>
            </w:r>
            <w:r w:rsidR="00966459">
              <w:rPr>
                <w:sz w:val="28"/>
                <w:szCs w:val="28"/>
              </w:rPr>
              <w:t xml:space="preserve"> </w:t>
            </w:r>
            <w:r w:rsidR="00E9465B">
              <w:rPr>
                <w:sz w:val="28"/>
                <w:szCs w:val="28"/>
              </w:rPr>
              <w:t>лютого 2024 року</w:t>
            </w:r>
          </w:p>
        </w:tc>
        <w:tc>
          <w:tcPr>
            <w:tcW w:w="3222" w:type="dxa"/>
            <w:hideMark/>
          </w:tcPr>
          <w:p w:rsidR="00E9465B" w:rsidRDefault="00E9465B" w:rsidP="007F2CB6">
            <w:pPr>
              <w:spacing w:after="0" w:line="240" w:lineRule="auto"/>
              <w:ind w:firstLine="1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proofErr w:type="spellStart"/>
            <w:r>
              <w:rPr>
                <w:sz w:val="28"/>
                <w:szCs w:val="28"/>
              </w:rPr>
              <w:t>м.Луцьк</w:t>
            </w:r>
            <w:proofErr w:type="spellEnd"/>
          </w:p>
        </w:tc>
        <w:tc>
          <w:tcPr>
            <w:tcW w:w="3200" w:type="dxa"/>
            <w:hideMark/>
          </w:tcPr>
          <w:p w:rsidR="00E9465B" w:rsidRDefault="00E9465B" w:rsidP="007F2CB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6D628D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 xml:space="preserve"> №</w:t>
            </w:r>
            <w:r w:rsidR="006D628D">
              <w:rPr>
                <w:sz w:val="28"/>
                <w:szCs w:val="28"/>
              </w:rPr>
              <w:t xml:space="preserve"> 21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</w:tbl>
    <w:p w:rsidR="00E9465B" w:rsidRDefault="00E9465B" w:rsidP="00E9465B">
      <w:pPr>
        <w:spacing w:after="0" w:line="240" w:lineRule="auto"/>
        <w:jc w:val="center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</w:p>
    <w:p w:rsidR="00E9465B" w:rsidRDefault="00E9465B" w:rsidP="00E946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утворення комісії з проведення перевірки</w:t>
      </w:r>
    </w:p>
    <w:p w:rsidR="00487E03" w:rsidRDefault="00E9465B" w:rsidP="00E946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 здійсненням делегованих повноважень</w:t>
      </w:r>
      <w:r w:rsidR="00487E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органів </w:t>
      </w:r>
    </w:p>
    <w:p w:rsidR="00E9465B" w:rsidRDefault="00487E03" w:rsidP="00E946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виконавчої влади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Цуманською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селищною радою</w:t>
      </w:r>
    </w:p>
    <w:p w:rsidR="00E9465B" w:rsidRDefault="00E9465B" w:rsidP="00E94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9465B" w:rsidRDefault="00E9465B" w:rsidP="0071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Відповідно до статей 6, </w:t>
      </w:r>
      <w:r w:rsidR="00CA2C6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35,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39, 41 Закону України «Про місцеві державні адміністрації», </w:t>
      </w:r>
      <w:r>
        <w:rPr>
          <w:rFonts w:ascii="Times New Roman" w:hAnsi="Times New Roman" w:cs="Times New Roman"/>
          <w:sz w:val="28"/>
          <w:szCs w:val="28"/>
        </w:rPr>
        <w:t>Закону України «Про правовий режим воєнного стану», Указу Президента України від 24 лютого 2022 року № 68/2022 «Про утворення військових адміністрацій»</w:t>
      </w:r>
      <w:r w:rsidR="00716FD3">
        <w:rPr>
          <w:rFonts w:ascii="Times New Roman" w:hAnsi="Times New Roman" w:cs="Times New Roman"/>
          <w:sz w:val="28"/>
          <w:szCs w:val="28"/>
        </w:rPr>
        <w:t xml:space="preserve">, постанови Кабінету Міністрів України </w:t>
      </w:r>
      <w:r w:rsidR="00716F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від 09 березня 1999 року №</w:t>
      </w:r>
      <w:r w:rsidR="00D203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716F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339 «Про затвердження Порядку контролю за здійсненням </w:t>
      </w:r>
      <w:r w:rsidR="00716FD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органами  місцевого  самоврядування  делегованих  повноважень  органів               виконавчої влади»</w:t>
      </w:r>
      <w:r w:rsidR="00487E0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(із змінами)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: </w:t>
      </w:r>
    </w:p>
    <w:p w:rsidR="00E9465B" w:rsidRDefault="00E9465B" w:rsidP="00E946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E9465B" w:rsidRDefault="00E9465B" w:rsidP="00EC20C3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C20C3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EC2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УТВОРИТИ </w:t>
      </w:r>
      <w:r w:rsid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комісію</w:t>
      </w:r>
      <w:r w:rsidR="00EC20C3"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 проведення перевірки</w:t>
      </w:r>
      <w:r w:rsid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C20C3"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>за здійсненням делегованих повноважень</w:t>
      </w:r>
      <w:r w:rsid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87E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органів виконавчої влади </w:t>
      </w:r>
      <w:proofErr w:type="spellStart"/>
      <w:r w:rsidR="00487E03">
        <w:rPr>
          <w:rFonts w:ascii="Times New Roman" w:eastAsia="Times New Roman" w:hAnsi="Times New Roman" w:cs="Times New Roman"/>
          <w:sz w:val="28"/>
          <w:szCs w:val="20"/>
          <w:lang w:eastAsia="ru-RU"/>
        </w:rPr>
        <w:t>Цуманською</w:t>
      </w:r>
      <w:proofErr w:type="spellEnd"/>
      <w:r w:rsidR="00487E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селищною радою</w:t>
      </w:r>
      <w:r w:rsid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203BB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ЗАТВЕРДИТИ її склад</w:t>
      </w:r>
      <w:r w:rsid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EC20C3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додається.</w:t>
      </w:r>
    </w:p>
    <w:p w:rsidR="00E9465B" w:rsidRDefault="00E9465B" w:rsidP="00E946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0C3" w:rsidRDefault="00E9465B" w:rsidP="00E946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C2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Комісії </w:t>
      </w:r>
      <w:r w:rsidR="00EC20C3"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>з проведення перевірки</w:t>
      </w:r>
      <w:r w:rsid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C20C3"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>за здійсненням делегованих повноважень</w:t>
      </w:r>
      <w:r w:rsidR="00487E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органів виконавчої влади</w:t>
      </w:r>
      <w:r w:rsid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487E03">
        <w:rPr>
          <w:rFonts w:ascii="Times New Roman" w:eastAsia="Times New Roman" w:hAnsi="Times New Roman" w:cs="Times New Roman"/>
          <w:sz w:val="28"/>
          <w:szCs w:val="20"/>
          <w:lang w:eastAsia="ru-RU"/>
        </w:rPr>
        <w:t>Цуманською</w:t>
      </w:r>
      <w:proofErr w:type="spellEnd"/>
      <w:r w:rsidR="00487E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селищною радою</w:t>
      </w:r>
      <w:r w:rsid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EC20C3" w:rsidRDefault="00EC20C3" w:rsidP="00E946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20C3" w:rsidRDefault="00EC20C3" w:rsidP="00E946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1)</w:t>
      </w:r>
      <w:r w:rsidR="001A5692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провести перевірку </w:t>
      </w:r>
      <w:r w:rsidR="00487E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діяльності виконавчого комітету </w:t>
      </w:r>
      <w:proofErr w:type="spellStart"/>
      <w:r w:rsidR="00487E03">
        <w:rPr>
          <w:rFonts w:ascii="Times New Roman" w:eastAsia="Times New Roman" w:hAnsi="Times New Roman" w:cs="Times New Roman"/>
          <w:sz w:val="28"/>
          <w:szCs w:val="20"/>
          <w:lang w:eastAsia="ru-RU"/>
        </w:rPr>
        <w:t>Цуманської</w:t>
      </w:r>
      <w:proofErr w:type="spellEnd"/>
      <w:r w:rsidR="00487E0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селищної ради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 період з 18 березня по 22 березня 2024 року;</w:t>
      </w:r>
    </w:p>
    <w:p w:rsidR="00EC20C3" w:rsidRDefault="00EC20C3" w:rsidP="00E946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20C3" w:rsidRDefault="00EC20C3" w:rsidP="00E946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2) надати до 26 березня 2024 року відділу організаційної роботи</w:t>
      </w:r>
      <w:r w:rsidR="00CA2C6F">
        <w:rPr>
          <w:rFonts w:ascii="Times New Roman" w:eastAsia="Times New Roman" w:hAnsi="Times New Roman" w:cs="Times New Roman"/>
          <w:sz w:val="28"/>
          <w:szCs w:val="20"/>
          <w:lang w:eastAsia="ru-RU"/>
        </w:rPr>
        <w:t>, контролю, документообігу та роботи із зверненнями громадян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апарату райдержадміністрації довідки для узагальнення.</w:t>
      </w:r>
    </w:p>
    <w:p w:rsidR="00EC20C3" w:rsidRDefault="00EC20C3" w:rsidP="00E946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9465B" w:rsidRDefault="00EC20C3" w:rsidP="00E946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Контроль за виконанням цього розпорядження покласти на керівника апарату районної державної адміністрації Наталію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Березну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 </w:t>
      </w:r>
    </w:p>
    <w:p w:rsidR="00E9465B" w:rsidRDefault="00E9465B" w:rsidP="00E946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0C3" w:rsidRDefault="00EC20C3" w:rsidP="00E946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65B" w:rsidRPr="0060471A" w:rsidRDefault="0060471A" w:rsidP="00E946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Анатолій КОСТИК</w:t>
      </w:r>
    </w:p>
    <w:p w:rsidR="00E9465B" w:rsidRDefault="00E9465B" w:rsidP="00E9465B">
      <w:pPr>
        <w:spacing w:after="0"/>
        <w:rPr>
          <w:sz w:val="28"/>
          <w:szCs w:val="28"/>
        </w:rPr>
      </w:pPr>
    </w:p>
    <w:p w:rsidR="00716FD3" w:rsidRDefault="00716FD3" w:rsidP="00E9465B">
      <w:pPr>
        <w:spacing w:after="0"/>
        <w:rPr>
          <w:sz w:val="28"/>
          <w:szCs w:val="28"/>
        </w:rPr>
      </w:pPr>
    </w:p>
    <w:p w:rsidR="00410579" w:rsidRDefault="00716FD3" w:rsidP="00966459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Ігор Гусак 728 033</w:t>
      </w:r>
    </w:p>
    <w:sectPr w:rsidR="00410579" w:rsidSect="00E9465B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DD9"/>
    <w:rsid w:val="001A5692"/>
    <w:rsid w:val="00410579"/>
    <w:rsid w:val="00487E03"/>
    <w:rsid w:val="0060471A"/>
    <w:rsid w:val="0068558B"/>
    <w:rsid w:val="006D628D"/>
    <w:rsid w:val="00716FD3"/>
    <w:rsid w:val="00966459"/>
    <w:rsid w:val="00BD3DD9"/>
    <w:rsid w:val="00CA2C6F"/>
    <w:rsid w:val="00D203BB"/>
    <w:rsid w:val="00E9465B"/>
    <w:rsid w:val="00EC2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BC8BB"/>
  <w15:chartTrackingRefBased/>
  <w15:docId w15:val="{2054C10D-E5A3-44BD-9B53-164B882CF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65B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465B"/>
    <w:pPr>
      <w:spacing w:after="160" w:line="256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uiPriority w:val="59"/>
    <w:rsid w:val="00E946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E9465B"/>
    <w:pPr>
      <w:spacing w:after="0" w:line="240" w:lineRule="auto"/>
    </w:pPr>
    <w:rPr>
      <w:rFonts w:eastAsia="Times New Roman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EC20C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A5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692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13</cp:revision>
  <cp:lastPrinted>2024-02-23T07:34:00Z</cp:lastPrinted>
  <dcterms:created xsi:type="dcterms:W3CDTF">2024-02-08T14:29:00Z</dcterms:created>
  <dcterms:modified xsi:type="dcterms:W3CDTF">2024-02-23T10:06:00Z</dcterms:modified>
</cp:coreProperties>
</file>