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2810D3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F356A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B1CFD5D" wp14:editId="2230C6A2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A52AF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9E2C9DC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56A">
        <w:rPr>
          <w:rFonts w:ascii="Times New Roman" w:hAnsi="Times New Roman" w:cs="Times New Roman"/>
          <w:b/>
          <w:bCs/>
          <w:sz w:val="24"/>
          <w:szCs w:val="24"/>
        </w:rPr>
        <w:t>ЛУЦЬКА РАЙОННА ДЕРЖАВНА АДМІНІСТРАЦІЯ</w:t>
      </w:r>
    </w:p>
    <w:p w14:paraId="7C66BEEE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56A">
        <w:rPr>
          <w:rFonts w:ascii="Times New Roman" w:hAnsi="Times New Roman" w:cs="Times New Roman"/>
          <w:b/>
          <w:bCs/>
          <w:sz w:val="24"/>
          <w:szCs w:val="24"/>
        </w:rPr>
        <w:t>ВОЛИНСЬКОЇ ОБЛАСТІ</w:t>
      </w:r>
    </w:p>
    <w:p w14:paraId="0CB7B1A4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56A">
        <w:rPr>
          <w:rFonts w:ascii="Times New Roman" w:hAnsi="Times New Roman" w:cs="Times New Roman"/>
          <w:b/>
          <w:sz w:val="28"/>
          <w:szCs w:val="28"/>
        </w:rPr>
        <w:t>ЛУЦЬКА РАЙОННА ВІЙСЬКОВА АДМІНІСТРАЦІЯ</w:t>
      </w:r>
    </w:p>
    <w:p w14:paraId="7E2699BF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56A">
        <w:rPr>
          <w:rFonts w:ascii="Times New Roman" w:hAnsi="Times New Roman" w:cs="Times New Roman"/>
          <w:b/>
          <w:sz w:val="28"/>
          <w:szCs w:val="28"/>
        </w:rPr>
        <w:t>ВОЛИНСЬКОЇ ОБЛАСТІ</w:t>
      </w:r>
    </w:p>
    <w:p w14:paraId="29E524EE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C691B5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356A">
        <w:rPr>
          <w:rFonts w:ascii="Times New Roman" w:hAnsi="Times New Roman" w:cs="Times New Roman"/>
          <w:b/>
          <w:bCs/>
          <w:sz w:val="32"/>
          <w:szCs w:val="32"/>
        </w:rPr>
        <w:t>РОЗПОРЯДЖЕННЯ</w:t>
      </w:r>
    </w:p>
    <w:p w14:paraId="1AD09F07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07193F4" w14:textId="740525C7" w:rsidR="003F356A" w:rsidRPr="003F356A" w:rsidRDefault="003F356A" w:rsidP="003F3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11FC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585D">
        <w:rPr>
          <w:rFonts w:ascii="Times New Roman" w:hAnsi="Times New Roman" w:cs="Times New Roman"/>
          <w:sz w:val="28"/>
          <w:szCs w:val="28"/>
        </w:rPr>
        <w:t>вересня</w:t>
      </w:r>
      <w:r w:rsidRPr="003F356A">
        <w:rPr>
          <w:rFonts w:ascii="Times New Roman" w:hAnsi="Times New Roman" w:cs="Times New Roman"/>
          <w:sz w:val="28"/>
          <w:szCs w:val="28"/>
        </w:rPr>
        <w:t xml:space="preserve"> 2024 року</w:t>
      </w:r>
      <w:r w:rsidR="000821D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AD1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821D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585D">
        <w:rPr>
          <w:rFonts w:ascii="Times New Roman" w:hAnsi="Times New Roman" w:cs="Times New Roman"/>
          <w:sz w:val="28"/>
          <w:szCs w:val="28"/>
        </w:rPr>
        <w:t xml:space="preserve">м. Луцьк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F356A">
        <w:rPr>
          <w:rFonts w:ascii="Times New Roman" w:hAnsi="Times New Roman" w:cs="Times New Roman"/>
          <w:sz w:val="28"/>
          <w:szCs w:val="28"/>
        </w:rPr>
        <w:t>№</w:t>
      </w:r>
      <w:r w:rsidR="00AD11FC">
        <w:rPr>
          <w:rFonts w:ascii="Times New Roman" w:hAnsi="Times New Roman" w:cs="Times New Roman"/>
          <w:sz w:val="28"/>
          <w:szCs w:val="28"/>
        </w:rPr>
        <w:t xml:space="preserve"> 133</w:t>
      </w:r>
    </w:p>
    <w:p w14:paraId="3045CB43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939818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356A">
        <w:rPr>
          <w:rFonts w:ascii="Times New Roman" w:hAnsi="Times New Roman" w:cs="Times New Roman"/>
          <w:sz w:val="28"/>
          <w:szCs w:val="28"/>
        </w:rPr>
        <w:t>Про внесення змін до розпорядження</w:t>
      </w:r>
    </w:p>
    <w:p w14:paraId="393E8086" w14:textId="77777777" w:rsidR="003F356A" w:rsidRPr="003F356A" w:rsidRDefault="003F356A" w:rsidP="003F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356A">
        <w:rPr>
          <w:rFonts w:ascii="Times New Roman" w:hAnsi="Times New Roman" w:cs="Times New Roman"/>
          <w:sz w:val="28"/>
          <w:szCs w:val="28"/>
        </w:rPr>
        <w:t xml:space="preserve">начальника районної військової адміністрації  від 05 </w:t>
      </w:r>
      <w:r w:rsidR="0008585D">
        <w:rPr>
          <w:rFonts w:ascii="Times New Roman" w:hAnsi="Times New Roman" w:cs="Times New Roman"/>
          <w:sz w:val="28"/>
          <w:szCs w:val="28"/>
        </w:rPr>
        <w:t>вересня</w:t>
      </w:r>
      <w:r w:rsidRPr="003F356A">
        <w:rPr>
          <w:rFonts w:ascii="Times New Roman" w:hAnsi="Times New Roman" w:cs="Times New Roman"/>
          <w:sz w:val="28"/>
          <w:szCs w:val="28"/>
        </w:rPr>
        <w:t xml:space="preserve"> 2024 року № </w:t>
      </w:r>
      <w:r w:rsidR="0008585D">
        <w:rPr>
          <w:rFonts w:ascii="Times New Roman" w:hAnsi="Times New Roman" w:cs="Times New Roman"/>
          <w:sz w:val="28"/>
          <w:szCs w:val="28"/>
        </w:rPr>
        <w:t>130</w:t>
      </w:r>
    </w:p>
    <w:p w14:paraId="2DD56A2D" w14:textId="77777777" w:rsidR="0008585D" w:rsidRDefault="003F356A" w:rsidP="0008585D">
      <w:pPr>
        <w:pStyle w:val="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 w:rsidRPr="003F356A">
        <w:rPr>
          <w:sz w:val="28"/>
          <w:szCs w:val="28"/>
        </w:rPr>
        <w:t>«</w:t>
      </w:r>
      <w:r w:rsidR="0008585D">
        <w:rPr>
          <w:rFonts w:eastAsia="Batang"/>
          <w:sz w:val="28"/>
          <w:szCs w:val="28"/>
          <w:lang w:eastAsia="ru-RU"/>
        </w:rPr>
        <w:t xml:space="preserve">Про надання згоди на об’єднання земельних ділянок, розробку </w:t>
      </w:r>
    </w:p>
    <w:p w14:paraId="6F5708F3" w14:textId="77777777" w:rsidR="0008585D" w:rsidRDefault="0008585D" w:rsidP="0008585D">
      <w:pPr>
        <w:pStyle w:val="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>
        <w:rPr>
          <w:rFonts w:eastAsia="Batang"/>
          <w:sz w:val="28"/>
          <w:szCs w:val="28"/>
          <w:lang w:eastAsia="ru-RU"/>
        </w:rPr>
        <w:t xml:space="preserve">технічної документації із землеустрою щодо поділу та </w:t>
      </w:r>
    </w:p>
    <w:p w14:paraId="78FF52DA" w14:textId="77777777" w:rsidR="003F356A" w:rsidRPr="0008585D" w:rsidRDefault="0008585D" w:rsidP="0008585D">
      <w:pPr>
        <w:pStyle w:val="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>
        <w:rPr>
          <w:rFonts w:eastAsia="Batang"/>
          <w:sz w:val="28"/>
          <w:szCs w:val="28"/>
          <w:lang w:eastAsia="ru-RU"/>
        </w:rPr>
        <w:t>об’єднання земельних ділянок державної власності</w:t>
      </w:r>
      <w:r w:rsidR="003F356A" w:rsidRPr="003F356A">
        <w:rPr>
          <w:sz w:val="28"/>
          <w:szCs w:val="28"/>
        </w:rPr>
        <w:t>»</w:t>
      </w:r>
    </w:p>
    <w:p w14:paraId="761A69B5" w14:textId="77777777" w:rsidR="003F356A" w:rsidRPr="003F356A" w:rsidRDefault="003F356A" w:rsidP="003F3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562FF9" w14:textId="77777777" w:rsidR="003F356A" w:rsidRPr="003F356A" w:rsidRDefault="003F356A" w:rsidP="003F3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56A">
        <w:rPr>
          <w:rFonts w:ascii="Times New Roman" w:hAnsi="Times New Roman" w:cs="Times New Roman"/>
          <w:sz w:val="28"/>
          <w:szCs w:val="28"/>
        </w:rPr>
        <w:t xml:space="preserve">Відповідно до статей 6, 39 </w:t>
      </w:r>
      <w:r w:rsidR="00DC1466">
        <w:rPr>
          <w:rFonts w:ascii="Times New Roman" w:hAnsi="Times New Roman" w:cs="Times New Roman"/>
          <w:sz w:val="28"/>
          <w:szCs w:val="28"/>
        </w:rPr>
        <w:t>З</w:t>
      </w:r>
      <w:r w:rsidRPr="003F356A">
        <w:rPr>
          <w:rFonts w:ascii="Times New Roman" w:hAnsi="Times New Roman" w:cs="Times New Roman"/>
          <w:sz w:val="28"/>
          <w:szCs w:val="28"/>
        </w:rPr>
        <w:t>акон</w:t>
      </w:r>
      <w:r w:rsidR="00DC1466">
        <w:rPr>
          <w:rFonts w:ascii="Times New Roman" w:hAnsi="Times New Roman" w:cs="Times New Roman"/>
          <w:sz w:val="28"/>
          <w:szCs w:val="28"/>
        </w:rPr>
        <w:t>у</w:t>
      </w:r>
      <w:r w:rsidRPr="003F356A">
        <w:rPr>
          <w:rFonts w:ascii="Times New Roman" w:hAnsi="Times New Roman" w:cs="Times New Roman"/>
          <w:sz w:val="28"/>
          <w:szCs w:val="28"/>
        </w:rPr>
        <w:t xml:space="preserve"> України «Про місцеві державні адміністрації</w:t>
      </w:r>
      <w:r w:rsidR="00DC146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 w:rsidRPr="003F356A">
        <w:rPr>
          <w:rFonts w:ascii="Times New Roman" w:hAnsi="Times New Roman" w:cs="Times New Roman"/>
          <w:sz w:val="28"/>
          <w:szCs w:val="28"/>
        </w:rPr>
        <w:t>«Про правовий режим воєнного стану»</w:t>
      </w:r>
      <w:r w:rsidR="00154864">
        <w:rPr>
          <w:rFonts w:ascii="Times New Roman" w:hAnsi="Times New Roman" w:cs="Times New Roman"/>
          <w:sz w:val="28"/>
          <w:szCs w:val="28"/>
        </w:rPr>
        <w:t xml:space="preserve">, враховуючи наказ Державної служби України з питань безпечності харчових продуктів та захисту споживачів від 09 серпня 2024 року № 578, Положення про </w:t>
      </w:r>
      <w:r w:rsidR="00154864" w:rsidRPr="00154864">
        <w:rPr>
          <w:rFonts w:ascii="Times New Roman" w:hAnsi="Times New Roman" w:cs="Times New Roman"/>
          <w:sz w:val="28"/>
          <w:szCs w:val="28"/>
        </w:rPr>
        <w:t>Волинськ</w:t>
      </w:r>
      <w:r w:rsidR="00154864">
        <w:rPr>
          <w:rFonts w:ascii="Times New Roman" w:hAnsi="Times New Roman" w:cs="Times New Roman"/>
          <w:sz w:val="28"/>
          <w:szCs w:val="28"/>
        </w:rPr>
        <w:t>у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обласн</w:t>
      </w:r>
      <w:r w:rsidR="00154864">
        <w:rPr>
          <w:rFonts w:ascii="Times New Roman" w:hAnsi="Times New Roman" w:cs="Times New Roman"/>
          <w:sz w:val="28"/>
          <w:szCs w:val="28"/>
        </w:rPr>
        <w:t>у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державн</w:t>
      </w:r>
      <w:r w:rsidR="00154864">
        <w:rPr>
          <w:rFonts w:ascii="Times New Roman" w:hAnsi="Times New Roman" w:cs="Times New Roman"/>
          <w:sz w:val="28"/>
          <w:szCs w:val="28"/>
        </w:rPr>
        <w:t>у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лікарн</w:t>
      </w:r>
      <w:r w:rsidR="00154864">
        <w:rPr>
          <w:rFonts w:ascii="Times New Roman" w:hAnsi="Times New Roman" w:cs="Times New Roman"/>
          <w:sz w:val="28"/>
          <w:szCs w:val="28"/>
        </w:rPr>
        <w:t>ю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ветеринарної медицини</w:t>
      </w:r>
      <w:r w:rsidR="000D25CF">
        <w:rPr>
          <w:rFonts w:ascii="Times New Roman" w:hAnsi="Times New Roman" w:cs="Times New Roman"/>
          <w:sz w:val="28"/>
          <w:szCs w:val="28"/>
        </w:rPr>
        <w:t xml:space="preserve"> від 09 серпня 2024  року № </w:t>
      </w:r>
      <w:r w:rsidR="00154864">
        <w:rPr>
          <w:rFonts w:ascii="Times New Roman" w:hAnsi="Times New Roman" w:cs="Times New Roman"/>
          <w:sz w:val="28"/>
          <w:szCs w:val="28"/>
        </w:rPr>
        <w:t xml:space="preserve">578, виписку з Єдиного державного реєстру юридичних осіб-підприємців та громадських формувань від 15 серпня 2024 року </w:t>
      </w:r>
      <w:r w:rsidR="000D25CF">
        <w:rPr>
          <w:rFonts w:ascii="Times New Roman" w:hAnsi="Times New Roman" w:cs="Times New Roman"/>
          <w:sz w:val="28"/>
          <w:szCs w:val="28"/>
        </w:rPr>
        <w:t>№ </w:t>
      </w:r>
      <w:r w:rsidR="00154864">
        <w:rPr>
          <w:rFonts w:ascii="Times New Roman" w:hAnsi="Times New Roman" w:cs="Times New Roman"/>
          <w:sz w:val="28"/>
          <w:szCs w:val="28"/>
        </w:rPr>
        <w:t xml:space="preserve">442562487969, розглянувши клопотання </w:t>
      </w:r>
      <w:r w:rsidR="00154864" w:rsidRPr="00154864">
        <w:rPr>
          <w:rFonts w:ascii="Times New Roman" w:hAnsi="Times New Roman" w:cs="Times New Roman"/>
          <w:sz w:val="28"/>
          <w:szCs w:val="28"/>
        </w:rPr>
        <w:t>Волинськ</w:t>
      </w:r>
      <w:r w:rsidR="00154864">
        <w:rPr>
          <w:rFonts w:ascii="Times New Roman" w:hAnsi="Times New Roman" w:cs="Times New Roman"/>
          <w:sz w:val="28"/>
          <w:szCs w:val="28"/>
        </w:rPr>
        <w:t>ої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обласн</w:t>
      </w:r>
      <w:r w:rsidR="00154864">
        <w:rPr>
          <w:rFonts w:ascii="Times New Roman" w:hAnsi="Times New Roman" w:cs="Times New Roman"/>
          <w:sz w:val="28"/>
          <w:szCs w:val="28"/>
        </w:rPr>
        <w:t>ої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державн</w:t>
      </w:r>
      <w:r w:rsidR="00154864">
        <w:rPr>
          <w:rFonts w:ascii="Times New Roman" w:hAnsi="Times New Roman" w:cs="Times New Roman"/>
          <w:sz w:val="28"/>
          <w:szCs w:val="28"/>
        </w:rPr>
        <w:t>ої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лікарн</w:t>
      </w:r>
      <w:r w:rsidR="00154864">
        <w:rPr>
          <w:rFonts w:ascii="Times New Roman" w:hAnsi="Times New Roman" w:cs="Times New Roman"/>
          <w:sz w:val="28"/>
          <w:szCs w:val="28"/>
        </w:rPr>
        <w:t>і</w:t>
      </w:r>
      <w:r w:rsidR="00154864" w:rsidRPr="00154864">
        <w:rPr>
          <w:rFonts w:ascii="Times New Roman" w:hAnsi="Times New Roman" w:cs="Times New Roman"/>
          <w:sz w:val="28"/>
          <w:szCs w:val="28"/>
        </w:rPr>
        <w:t xml:space="preserve"> ветеринарної медицини</w:t>
      </w:r>
      <w:r w:rsidR="00154864">
        <w:rPr>
          <w:rFonts w:ascii="Times New Roman" w:hAnsi="Times New Roman" w:cs="Times New Roman"/>
          <w:sz w:val="28"/>
          <w:szCs w:val="28"/>
        </w:rPr>
        <w:t xml:space="preserve"> від 10 вересня 2024 року № 476</w:t>
      </w:r>
      <w:r w:rsidR="008A50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50D3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8A50D3">
        <w:rPr>
          <w:rFonts w:ascii="Times New Roman" w:hAnsi="Times New Roman" w:cs="Times New Roman"/>
          <w:sz w:val="28"/>
          <w:szCs w:val="28"/>
        </w:rPr>
        <w:t xml:space="preserve"> </w:t>
      </w:r>
      <w:r w:rsidR="008A50D3" w:rsidRPr="008A50D3">
        <w:rPr>
          <w:rFonts w:ascii="Times New Roman" w:hAnsi="Times New Roman" w:cs="Times New Roman"/>
          <w:sz w:val="28"/>
          <w:szCs w:val="28"/>
        </w:rPr>
        <w:t xml:space="preserve">до розпорядження начальника районної </w:t>
      </w:r>
      <w:r w:rsidR="00C74E1F">
        <w:rPr>
          <w:rFonts w:ascii="Times New Roman" w:hAnsi="Times New Roman" w:cs="Times New Roman"/>
          <w:sz w:val="28"/>
          <w:szCs w:val="28"/>
        </w:rPr>
        <w:t>військової адміністрації від 05 </w:t>
      </w:r>
      <w:r w:rsidR="008A50D3" w:rsidRPr="008A50D3">
        <w:rPr>
          <w:rFonts w:ascii="Times New Roman" w:hAnsi="Times New Roman" w:cs="Times New Roman"/>
          <w:sz w:val="28"/>
          <w:szCs w:val="28"/>
        </w:rPr>
        <w:t>вересня</w:t>
      </w:r>
      <w:r w:rsidR="00C74E1F">
        <w:rPr>
          <w:rFonts w:ascii="Times New Roman" w:hAnsi="Times New Roman" w:cs="Times New Roman"/>
          <w:sz w:val="28"/>
          <w:szCs w:val="28"/>
        </w:rPr>
        <w:t> 2024 </w:t>
      </w:r>
      <w:r w:rsidR="008A50D3" w:rsidRPr="008A50D3">
        <w:rPr>
          <w:rFonts w:ascii="Times New Roman" w:hAnsi="Times New Roman" w:cs="Times New Roman"/>
          <w:sz w:val="28"/>
          <w:szCs w:val="28"/>
        </w:rPr>
        <w:t>року № 130 «Про надання згоди на об’єднання земельних ділянок, розробку технічної документації із землеустрою щодо поділу та об’єднання земельних ділянок державної власності»</w:t>
      </w:r>
      <w:r w:rsidR="008A50D3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7B7B60F5" w14:textId="77777777" w:rsidR="003F356A" w:rsidRPr="003F356A" w:rsidRDefault="003F356A" w:rsidP="003F3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43A0CC" w14:textId="77777777" w:rsidR="003F356A" w:rsidRPr="0008585D" w:rsidRDefault="003F356A" w:rsidP="0008585D">
      <w:pPr>
        <w:pStyle w:val="1"/>
        <w:keepNext/>
        <w:ind w:firstLine="708"/>
        <w:jc w:val="both"/>
        <w:outlineLvl w:val="2"/>
        <w:rPr>
          <w:rFonts w:eastAsia="Batang"/>
          <w:sz w:val="28"/>
          <w:szCs w:val="28"/>
          <w:lang w:eastAsia="ru-RU"/>
        </w:rPr>
      </w:pPr>
      <w:r w:rsidRPr="003F356A">
        <w:rPr>
          <w:sz w:val="28"/>
          <w:szCs w:val="28"/>
        </w:rPr>
        <w:t>1. </w:t>
      </w:r>
      <w:r w:rsidR="008A50D3">
        <w:rPr>
          <w:sz w:val="28"/>
          <w:szCs w:val="28"/>
        </w:rPr>
        <w:t>У пунктах 1 та 2</w:t>
      </w:r>
      <w:r w:rsidRPr="003F356A">
        <w:rPr>
          <w:sz w:val="28"/>
          <w:szCs w:val="28"/>
        </w:rPr>
        <w:t xml:space="preserve"> розпорядження </w:t>
      </w:r>
      <w:r w:rsidR="00597B39">
        <w:rPr>
          <w:sz w:val="28"/>
          <w:szCs w:val="28"/>
        </w:rPr>
        <w:t>слова</w:t>
      </w:r>
      <w:r w:rsidR="0008585D">
        <w:rPr>
          <w:sz w:val="28"/>
          <w:szCs w:val="28"/>
        </w:rPr>
        <w:t xml:space="preserve"> </w:t>
      </w:r>
      <w:r w:rsidRPr="003F356A">
        <w:rPr>
          <w:sz w:val="28"/>
          <w:szCs w:val="28"/>
        </w:rPr>
        <w:t>«</w:t>
      </w:r>
      <w:r w:rsidR="00154864">
        <w:rPr>
          <w:color w:val="000000" w:themeColor="text1"/>
          <w:sz w:val="28"/>
          <w:szCs w:val="28"/>
        </w:rPr>
        <w:t>Луцька районна державна лікарня ветеринарної медицини</w:t>
      </w:r>
      <w:r w:rsidR="00154864">
        <w:rPr>
          <w:sz w:val="28"/>
          <w:szCs w:val="28"/>
        </w:rPr>
        <w:t xml:space="preserve">» </w:t>
      </w:r>
      <w:r w:rsidR="00597B39">
        <w:rPr>
          <w:sz w:val="28"/>
          <w:szCs w:val="28"/>
        </w:rPr>
        <w:t>замінити словами</w:t>
      </w:r>
      <w:r w:rsidR="00154864">
        <w:rPr>
          <w:sz w:val="28"/>
          <w:szCs w:val="28"/>
        </w:rPr>
        <w:t xml:space="preserve"> «Волинська обласна державна лікарня ветеринарної медицини».</w:t>
      </w:r>
    </w:p>
    <w:p w14:paraId="087C8D73" w14:textId="77777777" w:rsidR="003F356A" w:rsidRPr="003F356A" w:rsidRDefault="003F356A" w:rsidP="003F3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4B385D" w14:textId="77777777" w:rsidR="003F356A" w:rsidRPr="003F356A" w:rsidRDefault="003F356A" w:rsidP="003F3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356A">
        <w:rPr>
          <w:rFonts w:ascii="Times New Roman" w:hAnsi="Times New Roman" w:cs="Times New Roman"/>
          <w:sz w:val="28"/>
          <w:szCs w:val="28"/>
        </w:rPr>
        <w:t>2. </w:t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3F356A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56A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56A">
        <w:rPr>
          <w:rFonts w:ascii="Times New Roman" w:hAnsi="Times New Roman" w:cs="Times New Roman"/>
          <w:sz w:val="28"/>
          <w:szCs w:val="28"/>
          <w:lang w:val="ru-RU"/>
        </w:rPr>
        <w:t>розпорядження</w:t>
      </w:r>
      <w:proofErr w:type="spellEnd"/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56A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Pr="003F356A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заступника </w:t>
      </w:r>
      <w:proofErr w:type="spellStart"/>
      <w:r w:rsidRPr="003F356A"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56A">
        <w:rPr>
          <w:rFonts w:ascii="Times New Roman" w:hAnsi="Times New Roman" w:cs="Times New Roman"/>
          <w:sz w:val="28"/>
          <w:szCs w:val="28"/>
          <w:lang w:val="ru-RU"/>
        </w:rPr>
        <w:t>райдержадміністрації</w:t>
      </w:r>
      <w:proofErr w:type="spellEnd"/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F356A">
        <w:rPr>
          <w:rFonts w:ascii="Times New Roman" w:hAnsi="Times New Roman" w:cs="Times New Roman"/>
          <w:sz w:val="28"/>
          <w:szCs w:val="28"/>
        </w:rPr>
        <w:t>Сергія Шкоду</w:t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BE1B7B" w14:textId="77777777" w:rsidR="003F356A" w:rsidRPr="003F356A" w:rsidRDefault="003F356A" w:rsidP="003F3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311367" w14:textId="77777777" w:rsidR="003F356A" w:rsidRPr="003F356A" w:rsidRDefault="003F356A" w:rsidP="003F3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EC22876" w14:textId="77777777" w:rsidR="003F356A" w:rsidRPr="003F356A" w:rsidRDefault="003F356A" w:rsidP="003F3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97331A" w14:textId="77777777" w:rsidR="003F356A" w:rsidRPr="003F356A" w:rsidRDefault="003F356A" w:rsidP="003F3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8902637" w14:textId="77777777" w:rsidR="003F356A" w:rsidRPr="003F356A" w:rsidRDefault="003F356A" w:rsidP="003F3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356A">
        <w:rPr>
          <w:rFonts w:ascii="Times New Roman" w:hAnsi="Times New Roman" w:cs="Times New Roman"/>
          <w:sz w:val="28"/>
          <w:szCs w:val="28"/>
        </w:rPr>
        <w:t>Начальник</w:t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</w:t>
      </w:r>
      <w:r w:rsidRPr="003F356A">
        <w:rPr>
          <w:rFonts w:ascii="Times New Roman" w:hAnsi="Times New Roman" w:cs="Times New Roman"/>
          <w:sz w:val="28"/>
          <w:szCs w:val="28"/>
        </w:rPr>
        <w:t xml:space="preserve">       </w:t>
      </w:r>
      <w:r w:rsidRPr="003F356A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F356A">
        <w:rPr>
          <w:rFonts w:ascii="Times New Roman" w:hAnsi="Times New Roman" w:cs="Times New Roman"/>
          <w:b/>
          <w:sz w:val="28"/>
          <w:szCs w:val="28"/>
        </w:rPr>
        <w:t>Анатолій КОСТИК</w:t>
      </w:r>
    </w:p>
    <w:p w14:paraId="3D16E78B" w14:textId="77777777" w:rsidR="003F356A" w:rsidRDefault="003F356A" w:rsidP="003F356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BD97FD" w14:textId="77777777" w:rsidR="008468C0" w:rsidRPr="003F356A" w:rsidRDefault="008468C0" w:rsidP="003F356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7C8C3E" w14:textId="77777777" w:rsidR="00392A27" w:rsidRPr="003F356A" w:rsidRDefault="008468C0" w:rsidP="003F3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Тетяна</w:t>
      </w:r>
      <w:r w:rsidR="003F356A" w:rsidRPr="003F356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Тельпіз</w:t>
      </w:r>
      <w:proofErr w:type="spellEnd"/>
      <w:r w:rsidR="003F356A" w:rsidRPr="003F356A">
        <w:rPr>
          <w:rFonts w:ascii="Times New Roman" w:hAnsi="Times New Roman" w:cs="Times New Roman"/>
          <w:bCs/>
          <w:sz w:val="28"/>
          <w:szCs w:val="28"/>
        </w:rPr>
        <w:t xml:space="preserve"> 723 014</w:t>
      </w:r>
    </w:p>
    <w:sectPr w:rsidR="00392A27" w:rsidRPr="003F356A" w:rsidSect="003F356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011"/>
    <w:rsid w:val="000821D0"/>
    <w:rsid w:val="0008585D"/>
    <w:rsid w:val="000D25CF"/>
    <w:rsid w:val="00154864"/>
    <w:rsid w:val="00392A27"/>
    <w:rsid w:val="003F356A"/>
    <w:rsid w:val="00597B39"/>
    <w:rsid w:val="008468C0"/>
    <w:rsid w:val="008A50D3"/>
    <w:rsid w:val="00936207"/>
    <w:rsid w:val="00AD11FC"/>
    <w:rsid w:val="00B17DDA"/>
    <w:rsid w:val="00C74E1F"/>
    <w:rsid w:val="00C87A50"/>
    <w:rsid w:val="00DB2011"/>
    <w:rsid w:val="00DC1466"/>
    <w:rsid w:val="00E055C5"/>
    <w:rsid w:val="00F8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232A6"/>
  <w15:chartTrackingRefBased/>
  <w15:docId w15:val="{9EA9644A-E0DA-4E56-9DF1-15B5E13E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55C5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085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4239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10</cp:revision>
  <cp:lastPrinted>2024-09-16T12:50:00Z</cp:lastPrinted>
  <dcterms:created xsi:type="dcterms:W3CDTF">2024-09-11T05:19:00Z</dcterms:created>
  <dcterms:modified xsi:type="dcterms:W3CDTF">2024-09-17T09:18:00Z</dcterms:modified>
</cp:coreProperties>
</file>