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3"/>
        <w:gridCol w:w="3224"/>
        <w:gridCol w:w="3201"/>
      </w:tblGrid>
      <w:tr w:rsidR="00454A44" w14:paraId="3E81B3C0" w14:textId="77777777" w:rsidTr="00454A44">
        <w:tc>
          <w:tcPr>
            <w:tcW w:w="3284" w:type="dxa"/>
          </w:tcPr>
          <w:p w14:paraId="47F21C8C" w14:textId="77777777" w:rsidR="00454A44" w:rsidRPr="005E3E3B" w:rsidRDefault="00454A44" w:rsidP="00CF5A63">
            <w:pPr>
              <w:tabs>
                <w:tab w:val="left" w:pos="660"/>
                <w:tab w:val="left" w:pos="709"/>
              </w:tabs>
              <w:rPr>
                <w:rFonts w:ascii="Times New Roman" w:hAnsi="Times New Roman"/>
                <w:b/>
                <w:sz w:val="28"/>
                <w:szCs w:val="20"/>
                <w:lang w:val="uk-UA"/>
              </w:rPr>
            </w:pPr>
          </w:p>
        </w:tc>
        <w:tc>
          <w:tcPr>
            <w:tcW w:w="3285" w:type="dxa"/>
          </w:tcPr>
          <w:p w14:paraId="2E3DF77C" w14:textId="77777777" w:rsidR="00454A44" w:rsidRDefault="00454A44" w:rsidP="005C5F4C">
            <w:pPr>
              <w:tabs>
                <w:tab w:val="left" w:pos="660"/>
                <w:tab w:val="left" w:pos="709"/>
              </w:tabs>
              <w:jc w:val="center"/>
              <w:rPr>
                <w:rFonts w:ascii="Times New Roman" w:hAnsi="Times New Roman"/>
                <w:b/>
                <w:sz w:val="28"/>
                <w:szCs w:val="20"/>
              </w:rPr>
            </w:pPr>
            <w:r>
              <w:rPr>
                <w:rFonts w:ascii="Times New Roman" w:hAnsi="Times New Roman"/>
                <w:noProof/>
                <w:sz w:val="20"/>
                <w:szCs w:val="20"/>
              </w:rPr>
              <w:drawing>
                <wp:inline distT="0" distB="0" distL="0" distR="0" wp14:anchorId="2B066E1B" wp14:editId="30BAC6B5">
                  <wp:extent cx="428625" cy="600075"/>
                  <wp:effectExtent l="19050" t="0" r="9525"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srcRect/>
                          <a:stretch>
                            <a:fillRect/>
                          </a:stretch>
                        </pic:blipFill>
                        <pic:spPr bwMode="auto">
                          <a:xfrm>
                            <a:off x="0" y="0"/>
                            <a:ext cx="428625" cy="600075"/>
                          </a:xfrm>
                          <a:prstGeom prst="rect">
                            <a:avLst/>
                          </a:prstGeom>
                          <a:solidFill>
                            <a:srgbClr val="C0C0C0"/>
                          </a:solidFill>
                          <a:ln w="9525">
                            <a:noFill/>
                            <a:miter lim="800000"/>
                            <a:headEnd/>
                            <a:tailEnd/>
                          </a:ln>
                        </pic:spPr>
                      </pic:pic>
                    </a:graphicData>
                  </a:graphic>
                </wp:inline>
              </w:drawing>
            </w:r>
          </w:p>
        </w:tc>
        <w:tc>
          <w:tcPr>
            <w:tcW w:w="3285" w:type="dxa"/>
          </w:tcPr>
          <w:p w14:paraId="1A4C149C" w14:textId="77777777" w:rsidR="00454A44" w:rsidRPr="00062D00" w:rsidRDefault="00454A44" w:rsidP="00CF5A63">
            <w:pPr>
              <w:tabs>
                <w:tab w:val="left" w:pos="660"/>
                <w:tab w:val="left" w:pos="709"/>
              </w:tabs>
              <w:rPr>
                <w:rFonts w:ascii="Times New Roman" w:hAnsi="Times New Roman"/>
                <w:b/>
                <w:sz w:val="16"/>
                <w:szCs w:val="16"/>
              </w:rPr>
            </w:pPr>
          </w:p>
          <w:p w14:paraId="73BF5FDD" w14:textId="77777777" w:rsidR="00454A44" w:rsidRPr="00062D00" w:rsidRDefault="00454A44" w:rsidP="00CF5A63">
            <w:pPr>
              <w:tabs>
                <w:tab w:val="left" w:pos="660"/>
                <w:tab w:val="left" w:pos="709"/>
              </w:tabs>
              <w:rPr>
                <w:rFonts w:ascii="Times New Roman" w:hAnsi="Times New Roman"/>
                <w:b/>
                <w:sz w:val="16"/>
                <w:szCs w:val="16"/>
              </w:rPr>
            </w:pPr>
          </w:p>
          <w:p w14:paraId="0FCD8E29" w14:textId="77777777" w:rsidR="00062D00" w:rsidRDefault="00062D00" w:rsidP="00CF5A63">
            <w:pPr>
              <w:tabs>
                <w:tab w:val="left" w:pos="660"/>
                <w:tab w:val="left" w:pos="709"/>
              </w:tabs>
              <w:rPr>
                <w:rFonts w:ascii="Times New Roman" w:hAnsi="Times New Roman"/>
                <w:b/>
                <w:sz w:val="16"/>
                <w:szCs w:val="16"/>
              </w:rPr>
            </w:pPr>
          </w:p>
          <w:p w14:paraId="5BD36B86" w14:textId="77777777" w:rsidR="00062D00" w:rsidRDefault="00062D00" w:rsidP="00CF5A63">
            <w:pPr>
              <w:tabs>
                <w:tab w:val="left" w:pos="660"/>
                <w:tab w:val="left" w:pos="709"/>
              </w:tabs>
              <w:rPr>
                <w:rFonts w:ascii="Times New Roman" w:hAnsi="Times New Roman"/>
                <w:b/>
                <w:sz w:val="16"/>
                <w:szCs w:val="16"/>
              </w:rPr>
            </w:pPr>
          </w:p>
          <w:p w14:paraId="58D0C919" w14:textId="77777777" w:rsidR="00062D00" w:rsidRDefault="00062D00" w:rsidP="00CF5A63">
            <w:pPr>
              <w:tabs>
                <w:tab w:val="left" w:pos="660"/>
                <w:tab w:val="left" w:pos="709"/>
              </w:tabs>
              <w:rPr>
                <w:rFonts w:ascii="Times New Roman" w:hAnsi="Times New Roman"/>
                <w:b/>
                <w:sz w:val="16"/>
                <w:szCs w:val="16"/>
              </w:rPr>
            </w:pPr>
          </w:p>
          <w:p w14:paraId="5CBFA09E" w14:textId="77777777" w:rsidR="00062D00" w:rsidRPr="00062D00" w:rsidRDefault="00062D00" w:rsidP="00CF5A63">
            <w:pPr>
              <w:tabs>
                <w:tab w:val="left" w:pos="660"/>
                <w:tab w:val="left" w:pos="709"/>
              </w:tabs>
              <w:rPr>
                <w:rFonts w:ascii="Times New Roman" w:hAnsi="Times New Roman"/>
                <w:b/>
                <w:sz w:val="14"/>
                <w:szCs w:val="14"/>
              </w:rPr>
            </w:pPr>
          </w:p>
        </w:tc>
      </w:tr>
      <w:tr w:rsidR="00454A44" w14:paraId="679846FF" w14:textId="77777777" w:rsidTr="00454A44">
        <w:tc>
          <w:tcPr>
            <w:tcW w:w="9854" w:type="dxa"/>
            <w:gridSpan w:val="3"/>
          </w:tcPr>
          <w:p w14:paraId="10D9AB3D" w14:textId="77777777" w:rsidR="00C16C52" w:rsidRPr="00C16C52" w:rsidRDefault="00C16C52" w:rsidP="00C16C52">
            <w:pPr>
              <w:keepNext/>
              <w:ind w:right="-286"/>
              <w:jc w:val="center"/>
              <w:outlineLvl w:val="0"/>
              <w:rPr>
                <w:rFonts w:ascii="Times New Roman" w:hAnsi="Times New Roman"/>
                <w:b/>
                <w:spacing w:val="14"/>
                <w:sz w:val="24"/>
                <w:szCs w:val="24"/>
              </w:rPr>
            </w:pPr>
            <w:r w:rsidRPr="00C16C52">
              <w:rPr>
                <w:rFonts w:ascii="Times New Roman" w:hAnsi="Times New Roman"/>
                <w:b/>
                <w:spacing w:val="14"/>
                <w:sz w:val="24"/>
                <w:szCs w:val="24"/>
              </w:rPr>
              <w:t>ЛУЦЬКА РАЙОННА ДЕРЖАВНА АДМІНІСТРАЦІЯ</w:t>
            </w:r>
          </w:p>
          <w:p w14:paraId="098AF883" w14:textId="77777777" w:rsidR="00062D00" w:rsidRPr="00062D00" w:rsidRDefault="00C16C52" w:rsidP="00062D00">
            <w:pPr>
              <w:keepNext/>
              <w:ind w:right="-711"/>
              <w:jc w:val="center"/>
              <w:outlineLvl w:val="2"/>
              <w:rPr>
                <w:rFonts w:ascii="Times New Roman" w:hAnsi="Times New Roman"/>
                <w:b/>
                <w:sz w:val="16"/>
                <w:szCs w:val="16"/>
              </w:rPr>
            </w:pPr>
            <w:r w:rsidRPr="00C16C52">
              <w:rPr>
                <w:rFonts w:ascii="Times New Roman" w:hAnsi="Times New Roman"/>
                <w:b/>
                <w:sz w:val="24"/>
                <w:szCs w:val="24"/>
              </w:rPr>
              <w:t>ВОЛИНСЬКОЇ ОБЛАСТІ</w:t>
            </w:r>
          </w:p>
          <w:p w14:paraId="336C79A8" w14:textId="77777777" w:rsidR="00454A44" w:rsidRPr="00062D00" w:rsidRDefault="00A03265" w:rsidP="00454A44">
            <w:pPr>
              <w:keepNext/>
              <w:ind w:right="-286"/>
              <w:jc w:val="center"/>
              <w:outlineLvl w:val="0"/>
              <w:rPr>
                <w:rFonts w:ascii="Times New Roman" w:hAnsi="Times New Roman"/>
                <w:b/>
                <w:spacing w:val="14"/>
                <w:sz w:val="28"/>
                <w:szCs w:val="28"/>
              </w:rPr>
            </w:pPr>
            <w:r w:rsidRPr="00062D00">
              <w:rPr>
                <w:rFonts w:ascii="Times New Roman" w:hAnsi="Times New Roman"/>
                <w:b/>
                <w:spacing w:val="14"/>
                <w:sz w:val="28"/>
                <w:szCs w:val="28"/>
              </w:rPr>
              <w:t>ЛУЦЬКА РАЙОННА ВІЙСЬКОВА</w:t>
            </w:r>
            <w:r w:rsidR="00454A44" w:rsidRPr="00062D00">
              <w:rPr>
                <w:rFonts w:ascii="Times New Roman" w:hAnsi="Times New Roman"/>
                <w:b/>
                <w:spacing w:val="14"/>
                <w:sz w:val="28"/>
                <w:szCs w:val="28"/>
              </w:rPr>
              <w:t xml:space="preserve"> АДМІНІСТРАЦІЯ</w:t>
            </w:r>
          </w:p>
          <w:p w14:paraId="6383E11E" w14:textId="77777777" w:rsidR="00454A44" w:rsidRPr="00062D00" w:rsidRDefault="00454A44" w:rsidP="00454A44">
            <w:pPr>
              <w:keepNext/>
              <w:ind w:right="-711"/>
              <w:jc w:val="center"/>
              <w:outlineLvl w:val="2"/>
              <w:rPr>
                <w:rFonts w:ascii="Times New Roman" w:hAnsi="Times New Roman"/>
                <w:b/>
                <w:sz w:val="28"/>
                <w:szCs w:val="28"/>
              </w:rPr>
            </w:pPr>
            <w:r w:rsidRPr="00062D00">
              <w:rPr>
                <w:rFonts w:ascii="Times New Roman" w:hAnsi="Times New Roman"/>
                <w:b/>
                <w:sz w:val="28"/>
                <w:szCs w:val="28"/>
              </w:rPr>
              <w:t>ВОЛИНСЬКОЇ ОБЛАСТІ</w:t>
            </w:r>
          </w:p>
          <w:p w14:paraId="556039DA" w14:textId="77777777" w:rsidR="00454A44" w:rsidRPr="00454A44" w:rsidRDefault="00454A44" w:rsidP="00454A44">
            <w:pPr>
              <w:keepNext/>
              <w:ind w:right="-711"/>
              <w:jc w:val="center"/>
              <w:outlineLvl w:val="2"/>
              <w:rPr>
                <w:rFonts w:ascii="Times New Roman" w:hAnsi="Times New Roman"/>
                <w:b/>
                <w:sz w:val="28"/>
                <w:szCs w:val="28"/>
              </w:rPr>
            </w:pPr>
          </w:p>
        </w:tc>
      </w:tr>
      <w:tr w:rsidR="00454A44" w14:paraId="457A98DB" w14:textId="77777777" w:rsidTr="00454A44">
        <w:tc>
          <w:tcPr>
            <w:tcW w:w="9854" w:type="dxa"/>
            <w:gridSpan w:val="3"/>
          </w:tcPr>
          <w:p w14:paraId="57E88691" w14:textId="77777777" w:rsidR="00CA00FF" w:rsidRDefault="0014759B" w:rsidP="00CA00FF">
            <w:pPr>
              <w:tabs>
                <w:tab w:val="left" w:pos="660"/>
                <w:tab w:val="left" w:pos="709"/>
              </w:tabs>
              <w:jc w:val="center"/>
              <w:rPr>
                <w:rFonts w:ascii="Times New Roman" w:hAnsi="Times New Roman"/>
                <w:b/>
                <w:sz w:val="32"/>
                <w:szCs w:val="32"/>
                <w:lang w:val="en-US"/>
              </w:rPr>
            </w:pPr>
            <w:r>
              <w:rPr>
                <w:rFonts w:ascii="Times New Roman" w:hAnsi="Times New Roman"/>
                <w:b/>
                <w:sz w:val="32"/>
                <w:szCs w:val="32"/>
                <w:lang w:val="uk-UA"/>
              </w:rPr>
              <w:t>РОЗПОРЯДЖЕННЯ</w:t>
            </w:r>
          </w:p>
          <w:p w14:paraId="0E7F5207" w14:textId="77777777" w:rsidR="00CA00FF" w:rsidRPr="00CA00FF" w:rsidRDefault="00CA00FF" w:rsidP="00CA00FF">
            <w:pPr>
              <w:tabs>
                <w:tab w:val="left" w:pos="660"/>
                <w:tab w:val="left" w:pos="709"/>
              </w:tabs>
              <w:jc w:val="center"/>
              <w:rPr>
                <w:rFonts w:ascii="Times New Roman" w:hAnsi="Times New Roman"/>
                <w:b/>
                <w:sz w:val="28"/>
                <w:szCs w:val="20"/>
                <w:lang w:val="en-US"/>
              </w:rPr>
            </w:pPr>
          </w:p>
        </w:tc>
      </w:tr>
      <w:tr w:rsidR="00454A44" w14:paraId="026D92D8" w14:textId="77777777" w:rsidTr="00454A44">
        <w:tc>
          <w:tcPr>
            <w:tcW w:w="3284" w:type="dxa"/>
          </w:tcPr>
          <w:p w14:paraId="0B46D9E3" w14:textId="71A5CA71" w:rsidR="00454A44" w:rsidRDefault="005C5F4C" w:rsidP="003A71AE">
            <w:pPr>
              <w:tabs>
                <w:tab w:val="left" w:pos="660"/>
                <w:tab w:val="left" w:pos="709"/>
              </w:tabs>
              <w:rPr>
                <w:rFonts w:ascii="Times New Roman" w:hAnsi="Times New Roman"/>
                <w:b/>
                <w:sz w:val="28"/>
                <w:szCs w:val="20"/>
              </w:rPr>
            </w:pPr>
            <w:r>
              <w:rPr>
                <w:rFonts w:ascii="Times New Roman" w:hAnsi="Times New Roman"/>
                <w:sz w:val="28"/>
                <w:szCs w:val="28"/>
              </w:rPr>
              <w:t xml:space="preserve">       </w:t>
            </w:r>
            <w:r w:rsidR="00D078BA">
              <w:rPr>
                <w:rFonts w:ascii="Times New Roman" w:hAnsi="Times New Roman"/>
                <w:sz w:val="28"/>
                <w:szCs w:val="28"/>
              </w:rPr>
              <w:t>0</w:t>
            </w:r>
            <w:r w:rsidR="003D3A45">
              <w:rPr>
                <w:rFonts w:ascii="Times New Roman" w:hAnsi="Times New Roman"/>
                <w:sz w:val="28"/>
                <w:szCs w:val="28"/>
              </w:rPr>
              <w:t>4</w:t>
            </w:r>
            <w:r w:rsidR="00B2298E">
              <w:rPr>
                <w:rFonts w:ascii="Times New Roman" w:hAnsi="Times New Roman"/>
                <w:sz w:val="28"/>
                <w:szCs w:val="28"/>
              </w:rPr>
              <w:t xml:space="preserve"> </w:t>
            </w:r>
            <w:r w:rsidR="003A71AE">
              <w:rPr>
                <w:rFonts w:ascii="Times New Roman" w:hAnsi="Times New Roman"/>
                <w:sz w:val="28"/>
                <w:szCs w:val="28"/>
                <w:lang w:val="en-US"/>
              </w:rPr>
              <w:t>липня</w:t>
            </w:r>
            <w:r>
              <w:rPr>
                <w:rFonts w:ascii="Times New Roman" w:hAnsi="Times New Roman"/>
                <w:sz w:val="28"/>
                <w:szCs w:val="28"/>
              </w:rPr>
              <w:t xml:space="preserve"> 20</w:t>
            </w:r>
            <w:r w:rsidRPr="002C727B">
              <w:rPr>
                <w:rFonts w:ascii="Times New Roman" w:hAnsi="Times New Roman"/>
                <w:sz w:val="28"/>
                <w:szCs w:val="28"/>
              </w:rPr>
              <w:t>2</w:t>
            </w:r>
            <w:r w:rsidR="003A71AE">
              <w:rPr>
                <w:rFonts w:ascii="Times New Roman" w:hAnsi="Times New Roman"/>
                <w:sz w:val="28"/>
                <w:szCs w:val="28"/>
              </w:rPr>
              <w:t>4</w:t>
            </w:r>
            <w:r>
              <w:rPr>
                <w:rFonts w:ascii="Times New Roman" w:hAnsi="Times New Roman"/>
                <w:sz w:val="28"/>
                <w:szCs w:val="28"/>
              </w:rPr>
              <w:t xml:space="preserve"> року</w:t>
            </w:r>
          </w:p>
        </w:tc>
        <w:tc>
          <w:tcPr>
            <w:tcW w:w="3285" w:type="dxa"/>
          </w:tcPr>
          <w:p w14:paraId="38218227" w14:textId="77777777" w:rsidR="00454A44" w:rsidRDefault="00B2298E" w:rsidP="005C5F4C">
            <w:pPr>
              <w:tabs>
                <w:tab w:val="left" w:pos="660"/>
                <w:tab w:val="left" w:pos="709"/>
              </w:tabs>
              <w:jc w:val="center"/>
              <w:rPr>
                <w:rFonts w:ascii="Times New Roman" w:hAnsi="Times New Roman"/>
                <w:b/>
                <w:sz w:val="28"/>
                <w:szCs w:val="20"/>
              </w:rPr>
            </w:pPr>
            <w:r>
              <w:rPr>
                <w:rFonts w:ascii="Times New Roman" w:hAnsi="Times New Roman"/>
                <w:noProof/>
                <w:sz w:val="28"/>
                <w:szCs w:val="28"/>
              </w:rPr>
              <w:t xml:space="preserve">           </w:t>
            </w:r>
            <w:r w:rsidR="005C5F4C">
              <w:rPr>
                <w:rFonts w:ascii="Times New Roman" w:hAnsi="Times New Roman"/>
                <w:noProof/>
                <w:sz w:val="28"/>
                <w:szCs w:val="28"/>
              </w:rPr>
              <w:t>м. Луцьк</w:t>
            </w:r>
          </w:p>
        </w:tc>
        <w:tc>
          <w:tcPr>
            <w:tcW w:w="3285" w:type="dxa"/>
          </w:tcPr>
          <w:p w14:paraId="788ADDD8" w14:textId="2C9BFCD3" w:rsidR="00454A44" w:rsidRDefault="005C5F4C" w:rsidP="00CF5A63">
            <w:pPr>
              <w:tabs>
                <w:tab w:val="left" w:pos="660"/>
                <w:tab w:val="left" w:pos="709"/>
              </w:tabs>
              <w:rPr>
                <w:rFonts w:ascii="Times New Roman" w:hAnsi="Times New Roman"/>
                <w:b/>
                <w:sz w:val="28"/>
                <w:szCs w:val="20"/>
              </w:rPr>
            </w:pPr>
            <w:r>
              <w:rPr>
                <w:rFonts w:ascii="Times New Roman" w:hAnsi="Times New Roman"/>
                <w:sz w:val="28"/>
                <w:szCs w:val="28"/>
              </w:rPr>
              <w:t xml:space="preserve">                         № </w:t>
            </w:r>
            <w:r w:rsidR="00D078BA">
              <w:rPr>
                <w:rFonts w:ascii="Times New Roman" w:hAnsi="Times New Roman"/>
                <w:sz w:val="28"/>
                <w:szCs w:val="28"/>
              </w:rPr>
              <w:t>104</w:t>
            </w:r>
            <w:r>
              <w:rPr>
                <w:rFonts w:ascii="Times New Roman" w:hAnsi="Times New Roman"/>
                <w:sz w:val="28"/>
                <w:szCs w:val="28"/>
              </w:rPr>
              <w:t xml:space="preserve"> </w:t>
            </w:r>
          </w:p>
        </w:tc>
      </w:tr>
    </w:tbl>
    <w:p w14:paraId="40A7272F" w14:textId="77777777" w:rsidR="00B72C10" w:rsidRDefault="005C5F4C" w:rsidP="00B2298E">
      <w:pPr>
        <w:spacing w:after="0"/>
        <w:rPr>
          <w:rFonts w:ascii="Times New Roman" w:hAnsi="Times New Roman"/>
          <w:sz w:val="28"/>
          <w:szCs w:val="28"/>
        </w:rPr>
      </w:pPr>
      <w:r>
        <w:rPr>
          <w:rFonts w:ascii="Times New Roman" w:hAnsi="Times New Roman"/>
          <w:sz w:val="28"/>
          <w:szCs w:val="28"/>
        </w:rPr>
        <w:t xml:space="preserve">      </w:t>
      </w:r>
      <w:r w:rsidR="00B72C10">
        <w:rPr>
          <w:rFonts w:ascii="Times New Roman" w:hAnsi="Times New Roman"/>
          <w:sz w:val="28"/>
          <w:szCs w:val="28"/>
        </w:rPr>
        <w:tab/>
        <w:t xml:space="preserve">           </w:t>
      </w:r>
      <w:r w:rsidR="00B72C10" w:rsidRPr="00397535">
        <w:rPr>
          <w:rFonts w:ascii="Times New Roman" w:hAnsi="Times New Roman"/>
          <w:sz w:val="28"/>
          <w:szCs w:val="28"/>
        </w:rPr>
        <w:t xml:space="preserve">   </w:t>
      </w:r>
      <w:r>
        <w:rPr>
          <w:rFonts w:ascii="Times New Roman" w:hAnsi="Times New Roman"/>
          <w:sz w:val="28"/>
          <w:szCs w:val="28"/>
        </w:rPr>
        <w:t xml:space="preserve">    </w:t>
      </w:r>
      <w:r w:rsidR="00B72C10">
        <w:rPr>
          <w:rFonts w:ascii="Times New Roman" w:hAnsi="Times New Roman"/>
          <w:sz w:val="28"/>
          <w:szCs w:val="28"/>
        </w:rPr>
        <w:tab/>
      </w:r>
      <w:r w:rsidR="00B72C10" w:rsidRPr="00397535">
        <w:rPr>
          <w:rFonts w:ascii="Times New Roman" w:hAnsi="Times New Roman"/>
          <w:sz w:val="28"/>
          <w:szCs w:val="28"/>
        </w:rPr>
        <w:tab/>
        <w:t xml:space="preserve"> </w:t>
      </w:r>
      <w:r w:rsidR="00B72C10">
        <w:rPr>
          <w:rFonts w:ascii="Times New Roman" w:hAnsi="Times New Roman"/>
          <w:sz w:val="28"/>
          <w:szCs w:val="28"/>
        </w:rPr>
        <w:t xml:space="preserve">                        </w:t>
      </w:r>
    </w:p>
    <w:p w14:paraId="67971130" w14:textId="77777777" w:rsidR="00B72C10" w:rsidRDefault="00B72C10" w:rsidP="00B51DB1">
      <w:pPr>
        <w:spacing w:after="0" w:line="240" w:lineRule="auto"/>
        <w:jc w:val="center"/>
        <w:rPr>
          <w:rFonts w:ascii="Times New Roman" w:hAnsi="Times New Roman"/>
          <w:sz w:val="28"/>
          <w:szCs w:val="28"/>
        </w:rPr>
      </w:pPr>
      <w:r>
        <w:rPr>
          <w:rFonts w:ascii="Times New Roman" w:hAnsi="Times New Roman"/>
          <w:sz w:val="28"/>
          <w:szCs w:val="28"/>
        </w:rPr>
        <w:t>Про організацію складання проєкт</w:t>
      </w:r>
      <w:r w:rsidR="005E3E3B">
        <w:rPr>
          <w:rFonts w:ascii="Times New Roman" w:hAnsi="Times New Roman"/>
          <w:sz w:val="28"/>
          <w:szCs w:val="28"/>
        </w:rPr>
        <w:t>у</w:t>
      </w:r>
      <w:r>
        <w:rPr>
          <w:rFonts w:ascii="Times New Roman" w:hAnsi="Times New Roman"/>
          <w:sz w:val="28"/>
          <w:szCs w:val="28"/>
        </w:rPr>
        <w:t xml:space="preserve"> </w:t>
      </w:r>
      <w:r w:rsidR="005E3E3B">
        <w:rPr>
          <w:rFonts w:ascii="Times New Roman" w:hAnsi="Times New Roman"/>
          <w:sz w:val="28"/>
          <w:szCs w:val="28"/>
        </w:rPr>
        <w:t>районного</w:t>
      </w:r>
      <w:r>
        <w:rPr>
          <w:rFonts w:ascii="Times New Roman" w:hAnsi="Times New Roman"/>
          <w:sz w:val="28"/>
          <w:szCs w:val="28"/>
        </w:rPr>
        <w:t xml:space="preserve"> бюджет</w:t>
      </w:r>
      <w:r w:rsidR="005E3E3B">
        <w:rPr>
          <w:rFonts w:ascii="Times New Roman" w:hAnsi="Times New Roman"/>
          <w:sz w:val="28"/>
          <w:szCs w:val="28"/>
        </w:rPr>
        <w:t>у</w:t>
      </w:r>
    </w:p>
    <w:p w14:paraId="297B4A7C" w14:textId="77777777" w:rsidR="00B72C10" w:rsidRPr="00105600" w:rsidRDefault="00B72C10" w:rsidP="00B51214">
      <w:pPr>
        <w:spacing w:after="0" w:line="240" w:lineRule="auto"/>
        <w:jc w:val="center"/>
        <w:rPr>
          <w:rFonts w:ascii="Times New Roman" w:hAnsi="Times New Roman"/>
          <w:sz w:val="28"/>
          <w:szCs w:val="28"/>
        </w:rPr>
      </w:pPr>
      <w:r>
        <w:rPr>
          <w:rFonts w:ascii="Times New Roman" w:hAnsi="Times New Roman"/>
          <w:sz w:val="28"/>
          <w:szCs w:val="28"/>
        </w:rPr>
        <w:t xml:space="preserve"> на 202</w:t>
      </w:r>
      <w:r w:rsidR="003A71AE" w:rsidRPr="003A71AE">
        <w:rPr>
          <w:rFonts w:ascii="Times New Roman" w:hAnsi="Times New Roman"/>
          <w:sz w:val="28"/>
          <w:szCs w:val="28"/>
          <w:lang w:val="ru-RU"/>
        </w:rPr>
        <w:t>5</w:t>
      </w:r>
      <w:r>
        <w:rPr>
          <w:rFonts w:ascii="Times New Roman" w:hAnsi="Times New Roman"/>
          <w:sz w:val="28"/>
          <w:szCs w:val="28"/>
        </w:rPr>
        <w:t xml:space="preserve"> рік</w:t>
      </w:r>
      <w:r w:rsidR="00105600" w:rsidRPr="00105600">
        <w:rPr>
          <w:rFonts w:ascii="Times New Roman" w:hAnsi="Times New Roman"/>
          <w:sz w:val="28"/>
          <w:szCs w:val="28"/>
          <w:lang w:val="ru-RU"/>
        </w:rPr>
        <w:t xml:space="preserve"> </w:t>
      </w:r>
      <w:r w:rsidR="00105600">
        <w:rPr>
          <w:rFonts w:ascii="Times New Roman" w:hAnsi="Times New Roman"/>
          <w:sz w:val="28"/>
          <w:szCs w:val="28"/>
        </w:rPr>
        <w:t xml:space="preserve">в умовах воєнного </w:t>
      </w:r>
      <w:r w:rsidR="005E3E3B">
        <w:rPr>
          <w:rFonts w:ascii="Times New Roman" w:hAnsi="Times New Roman"/>
          <w:sz w:val="28"/>
          <w:szCs w:val="28"/>
        </w:rPr>
        <w:t>стану</w:t>
      </w:r>
    </w:p>
    <w:p w14:paraId="79E54E09" w14:textId="77777777" w:rsidR="00B2298E" w:rsidRDefault="00B2298E" w:rsidP="00B2298E">
      <w:pPr>
        <w:spacing w:after="0" w:line="240" w:lineRule="auto"/>
        <w:ind w:firstLine="709"/>
        <w:jc w:val="both"/>
        <w:rPr>
          <w:rFonts w:ascii="Times New Roman" w:hAnsi="Times New Roman" w:cs="Times New Roman"/>
          <w:sz w:val="28"/>
          <w:szCs w:val="28"/>
        </w:rPr>
      </w:pPr>
    </w:p>
    <w:p w14:paraId="6CEFAB0C" w14:textId="77777777" w:rsidR="00B72C10" w:rsidRPr="00CA00FF" w:rsidRDefault="00105600" w:rsidP="00B2298E">
      <w:pPr>
        <w:spacing w:after="0" w:line="240" w:lineRule="auto"/>
        <w:ind w:firstLine="709"/>
        <w:jc w:val="both"/>
        <w:rPr>
          <w:rFonts w:ascii="Times New Roman" w:hAnsi="Times New Roman" w:cs="Times New Roman"/>
          <w:sz w:val="28"/>
          <w:szCs w:val="28"/>
        </w:rPr>
      </w:pPr>
      <w:r w:rsidRPr="00105600">
        <w:rPr>
          <w:rFonts w:ascii="Times New Roman" w:hAnsi="Times New Roman" w:cs="Times New Roman"/>
          <w:sz w:val="28"/>
          <w:szCs w:val="28"/>
        </w:rPr>
        <w:t>Відповідно до Бюджетного кодексу України, законів України «Про</w:t>
      </w:r>
      <w:r w:rsidR="00903F18">
        <w:rPr>
          <w:rFonts w:ascii="Times New Roman" w:hAnsi="Times New Roman" w:cs="Times New Roman"/>
          <w:sz w:val="28"/>
          <w:szCs w:val="28"/>
        </w:rPr>
        <w:t xml:space="preserve"> </w:t>
      </w:r>
      <w:r w:rsidRPr="00105600">
        <w:rPr>
          <w:rFonts w:ascii="Times New Roman" w:hAnsi="Times New Roman" w:cs="Times New Roman"/>
          <w:sz w:val="28"/>
          <w:szCs w:val="28"/>
        </w:rPr>
        <w:t>м</w:t>
      </w:r>
      <w:r w:rsidRPr="00105600">
        <w:rPr>
          <w:rFonts w:ascii="Times New Roman" w:hAnsi="Times New Roman" w:cs="Times New Roman"/>
          <w:spacing w:val="-17"/>
          <w:sz w:val="28"/>
          <w:szCs w:val="28"/>
        </w:rPr>
        <w:t>і</w:t>
      </w:r>
      <w:r w:rsidRPr="00105600">
        <w:rPr>
          <w:rFonts w:ascii="Times New Roman" w:hAnsi="Times New Roman" w:cs="Times New Roman"/>
          <w:sz w:val="28"/>
          <w:szCs w:val="28"/>
        </w:rPr>
        <w:t>cцeвi дер</w:t>
      </w:r>
      <w:r>
        <w:rPr>
          <w:rFonts w:ascii="Times New Roman" w:hAnsi="Times New Roman" w:cs="Times New Roman"/>
          <w:sz w:val="28"/>
          <w:szCs w:val="28"/>
        </w:rPr>
        <w:t>ж</w:t>
      </w:r>
      <w:r w:rsidRPr="00105600">
        <w:rPr>
          <w:rFonts w:ascii="Times New Roman" w:hAnsi="Times New Roman" w:cs="Times New Roman"/>
          <w:sz w:val="28"/>
          <w:szCs w:val="28"/>
        </w:rPr>
        <w:t>авні адміністрації», «Про правовий режим во</w:t>
      </w:r>
      <w:r>
        <w:rPr>
          <w:rFonts w:ascii="Times New Roman" w:hAnsi="Times New Roman" w:cs="Times New Roman"/>
          <w:sz w:val="28"/>
          <w:szCs w:val="28"/>
        </w:rPr>
        <w:t>є</w:t>
      </w:r>
      <w:r w:rsidRPr="00105600">
        <w:rPr>
          <w:rFonts w:ascii="Times New Roman" w:hAnsi="Times New Roman" w:cs="Times New Roman"/>
          <w:sz w:val="28"/>
          <w:szCs w:val="28"/>
        </w:rPr>
        <w:t>нного стану», постанови Кабінету Мін</w:t>
      </w:r>
      <w:r>
        <w:rPr>
          <w:rFonts w:ascii="Times New Roman" w:hAnsi="Times New Roman" w:cs="Times New Roman"/>
          <w:sz w:val="28"/>
          <w:szCs w:val="28"/>
        </w:rPr>
        <w:t>і</w:t>
      </w:r>
      <w:r w:rsidRPr="00105600">
        <w:rPr>
          <w:rFonts w:ascii="Times New Roman" w:hAnsi="Times New Roman" w:cs="Times New Roman"/>
          <w:sz w:val="28"/>
          <w:szCs w:val="28"/>
        </w:rPr>
        <w:t xml:space="preserve">стрів </w:t>
      </w:r>
      <w:r w:rsidR="005C5F4C">
        <w:rPr>
          <w:rFonts w:ascii="Times New Roman" w:hAnsi="Times New Roman" w:cs="Times New Roman"/>
          <w:sz w:val="28"/>
          <w:szCs w:val="28"/>
        </w:rPr>
        <w:t>Украї</w:t>
      </w:r>
      <w:r w:rsidRPr="00105600">
        <w:rPr>
          <w:rFonts w:ascii="Times New Roman" w:hAnsi="Times New Roman" w:cs="Times New Roman"/>
          <w:sz w:val="28"/>
          <w:szCs w:val="28"/>
        </w:rPr>
        <w:t xml:space="preserve">ни від 11 березня 2022 року </w:t>
      </w:r>
      <w:r w:rsidR="00903F18">
        <w:rPr>
          <w:rFonts w:ascii="Times New Roman" w:hAnsi="Times New Roman" w:cs="Times New Roman"/>
          <w:sz w:val="28"/>
          <w:szCs w:val="28"/>
        </w:rPr>
        <w:t>№</w:t>
      </w:r>
      <w:r w:rsidR="00734304">
        <w:rPr>
          <w:rFonts w:ascii="Times New Roman" w:hAnsi="Times New Roman" w:cs="Times New Roman"/>
          <w:sz w:val="28"/>
          <w:szCs w:val="28"/>
        </w:rPr>
        <w:t> </w:t>
      </w:r>
      <w:r w:rsidRPr="00105600">
        <w:rPr>
          <w:rFonts w:ascii="Times New Roman" w:hAnsi="Times New Roman" w:cs="Times New Roman"/>
          <w:sz w:val="28"/>
          <w:szCs w:val="28"/>
        </w:rPr>
        <w:t>252 «Деякі питан</w:t>
      </w:r>
      <w:r>
        <w:rPr>
          <w:rFonts w:ascii="Times New Roman" w:hAnsi="Times New Roman" w:cs="Times New Roman"/>
          <w:sz w:val="28"/>
          <w:szCs w:val="28"/>
        </w:rPr>
        <w:t>н</w:t>
      </w:r>
      <w:r w:rsidRPr="00105600">
        <w:rPr>
          <w:rFonts w:ascii="Times New Roman" w:hAnsi="Times New Roman" w:cs="Times New Roman"/>
          <w:sz w:val="28"/>
          <w:szCs w:val="28"/>
        </w:rPr>
        <w:t>я формування</w:t>
      </w:r>
      <w:r w:rsidRPr="00105600">
        <w:rPr>
          <w:rFonts w:ascii="Times New Roman" w:hAnsi="Times New Roman" w:cs="Times New Roman"/>
          <w:spacing w:val="53"/>
          <w:sz w:val="28"/>
          <w:szCs w:val="28"/>
        </w:rPr>
        <w:t xml:space="preserve"> </w:t>
      </w:r>
      <w:r w:rsidRPr="00105600">
        <w:rPr>
          <w:rFonts w:ascii="Times New Roman" w:hAnsi="Times New Roman" w:cs="Times New Roman"/>
          <w:sz w:val="28"/>
          <w:szCs w:val="28"/>
        </w:rPr>
        <w:t>та</w:t>
      </w:r>
      <w:r w:rsidRPr="00105600">
        <w:rPr>
          <w:rFonts w:ascii="Times New Roman" w:hAnsi="Times New Roman" w:cs="Times New Roman"/>
          <w:spacing w:val="40"/>
          <w:sz w:val="28"/>
          <w:szCs w:val="28"/>
        </w:rPr>
        <w:t xml:space="preserve"> </w:t>
      </w:r>
      <w:r w:rsidRPr="00105600">
        <w:rPr>
          <w:rFonts w:ascii="Times New Roman" w:hAnsi="Times New Roman" w:cs="Times New Roman"/>
          <w:sz w:val="28"/>
          <w:szCs w:val="28"/>
        </w:rPr>
        <w:t>виконання</w:t>
      </w:r>
      <w:r w:rsidRPr="00105600">
        <w:rPr>
          <w:rFonts w:ascii="Times New Roman" w:hAnsi="Times New Roman" w:cs="Times New Roman"/>
          <w:spacing w:val="40"/>
          <w:sz w:val="28"/>
          <w:szCs w:val="28"/>
        </w:rPr>
        <w:t xml:space="preserve"> </w:t>
      </w:r>
      <w:r w:rsidRPr="00105600">
        <w:rPr>
          <w:rFonts w:ascii="Times New Roman" w:hAnsi="Times New Roman" w:cs="Times New Roman"/>
          <w:sz w:val="28"/>
          <w:szCs w:val="28"/>
        </w:rPr>
        <w:t>місцевих</w:t>
      </w:r>
      <w:r w:rsidRPr="00105600">
        <w:rPr>
          <w:rFonts w:ascii="Times New Roman" w:hAnsi="Times New Roman" w:cs="Times New Roman"/>
          <w:spacing w:val="40"/>
          <w:sz w:val="28"/>
          <w:szCs w:val="28"/>
        </w:rPr>
        <w:t xml:space="preserve"> </w:t>
      </w:r>
      <w:r w:rsidRPr="00105600">
        <w:rPr>
          <w:rFonts w:ascii="Times New Roman" w:hAnsi="Times New Roman" w:cs="Times New Roman"/>
          <w:sz w:val="28"/>
          <w:szCs w:val="28"/>
        </w:rPr>
        <w:t>бюджетів</w:t>
      </w:r>
      <w:r w:rsidRPr="00105600">
        <w:rPr>
          <w:rFonts w:ascii="Times New Roman" w:hAnsi="Times New Roman" w:cs="Times New Roman"/>
          <w:spacing w:val="40"/>
          <w:sz w:val="28"/>
          <w:szCs w:val="28"/>
        </w:rPr>
        <w:t xml:space="preserve"> </w:t>
      </w:r>
      <w:r w:rsidRPr="00105600">
        <w:rPr>
          <w:rFonts w:ascii="Times New Roman" w:hAnsi="Times New Roman" w:cs="Times New Roman"/>
          <w:sz w:val="28"/>
          <w:szCs w:val="28"/>
        </w:rPr>
        <w:t>у</w:t>
      </w:r>
      <w:r w:rsidRPr="00105600">
        <w:rPr>
          <w:rFonts w:ascii="Times New Roman" w:hAnsi="Times New Roman" w:cs="Times New Roman"/>
          <w:spacing w:val="40"/>
          <w:sz w:val="28"/>
          <w:szCs w:val="28"/>
        </w:rPr>
        <w:t xml:space="preserve"> </w:t>
      </w:r>
      <w:r w:rsidRPr="00105600">
        <w:rPr>
          <w:rFonts w:ascii="Times New Roman" w:hAnsi="Times New Roman" w:cs="Times New Roman"/>
          <w:sz w:val="28"/>
          <w:szCs w:val="28"/>
        </w:rPr>
        <w:t>період</w:t>
      </w:r>
      <w:r w:rsidRPr="00105600">
        <w:rPr>
          <w:rFonts w:ascii="Times New Roman" w:hAnsi="Times New Roman" w:cs="Times New Roman"/>
          <w:spacing w:val="40"/>
          <w:sz w:val="28"/>
          <w:szCs w:val="28"/>
        </w:rPr>
        <w:t xml:space="preserve"> </w:t>
      </w:r>
      <w:r w:rsidRPr="00105600">
        <w:rPr>
          <w:rFonts w:ascii="Times New Roman" w:hAnsi="Times New Roman" w:cs="Times New Roman"/>
          <w:sz w:val="28"/>
          <w:szCs w:val="28"/>
        </w:rPr>
        <w:t>во</w:t>
      </w:r>
      <w:r>
        <w:rPr>
          <w:rFonts w:ascii="Times New Roman" w:hAnsi="Times New Roman" w:cs="Times New Roman"/>
          <w:sz w:val="28"/>
          <w:szCs w:val="28"/>
        </w:rPr>
        <w:t>є</w:t>
      </w:r>
      <w:r w:rsidRPr="00105600">
        <w:rPr>
          <w:rFonts w:ascii="Times New Roman" w:hAnsi="Times New Roman" w:cs="Times New Roman"/>
          <w:sz w:val="28"/>
          <w:szCs w:val="28"/>
        </w:rPr>
        <w:t>нного</w:t>
      </w:r>
      <w:r w:rsidR="00903F18">
        <w:rPr>
          <w:rFonts w:ascii="Times New Roman" w:hAnsi="Times New Roman" w:cs="Times New Roman"/>
          <w:sz w:val="28"/>
          <w:szCs w:val="28"/>
        </w:rPr>
        <w:t xml:space="preserve"> </w:t>
      </w:r>
      <w:r w:rsidRPr="00105600">
        <w:rPr>
          <w:rFonts w:ascii="Times New Roman" w:hAnsi="Times New Roman" w:cs="Times New Roman"/>
          <w:sz w:val="28"/>
          <w:szCs w:val="28"/>
        </w:rPr>
        <w:t>стану»</w:t>
      </w:r>
      <w:r w:rsidR="00734304">
        <w:rPr>
          <w:rFonts w:ascii="Times New Roman" w:hAnsi="Times New Roman" w:cs="Times New Roman"/>
          <w:sz w:val="28"/>
          <w:szCs w:val="28"/>
        </w:rPr>
        <w:t xml:space="preserve"> (із </w:t>
      </w:r>
      <w:r w:rsidR="005E3E3B">
        <w:rPr>
          <w:rFonts w:ascii="Times New Roman" w:hAnsi="Times New Roman" w:cs="Times New Roman"/>
          <w:sz w:val="28"/>
          <w:szCs w:val="28"/>
        </w:rPr>
        <w:t>змінами)</w:t>
      </w:r>
      <w:r w:rsidR="004F6F0A">
        <w:rPr>
          <w:rFonts w:ascii="Times New Roman" w:hAnsi="Times New Roman" w:cs="Times New Roman"/>
          <w:sz w:val="28"/>
          <w:szCs w:val="28"/>
        </w:rPr>
        <w:t>,</w:t>
      </w:r>
      <w:r w:rsidR="005E3E3B">
        <w:rPr>
          <w:rFonts w:ascii="Times New Roman" w:hAnsi="Times New Roman" w:cs="Times New Roman"/>
          <w:sz w:val="28"/>
          <w:szCs w:val="28"/>
        </w:rPr>
        <w:t xml:space="preserve"> </w:t>
      </w:r>
      <w:r w:rsidRPr="00105600">
        <w:rPr>
          <w:rFonts w:ascii="Times New Roman" w:hAnsi="Times New Roman" w:cs="Times New Roman"/>
          <w:sz w:val="28"/>
          <w:szCs w:val="28"/>
        </w:rPr>
        <w:t>з</w:t>
      </w:r>
      <w:r w:rsidRPr="00105600">
        <w:rPr>
          <w:rFonts w:ascii="Times New Roman" w:hAnsi="Times New Roman" w:cs="Times New Roman"/>
          <w:spacing w:val="40"/>
          <w:sz w:val="28"/>
          <w:szCs w:val="28"/>
        </w:rPr>
        <w:t xml:space="preserve"> </w:t>
      </w:r>
      <w:r w:rsidRPr="00105600">
        <w:rPr>
          <w:rFonts w:ascii="Times New Roman" w:hAnsi="Times New Roman" w:cs="Times New Roman"/>
          <w:sz w:val="28"/>
          <w:szCs w:val="28"/>
        </w:rPr>
        <w:t>метою</w:t>
      </w:r>
      <w:r w:rsidRPr="00105600">
        <w:rPr>
          <w:rFonts w:ascii="Times New Roman" w:hAnsi="Times New Roman" w:cs="Times New Roman"/>
          <w:spacing w:val="40"/>
          <w:sz w:val="28"/>
          <w:szCs w:val="28"/>
        </w:rPr>
        <w:t xml:space="preserve"> </w:t>
      </w:r>
      <w:r w:rsidRPr="00105600">
        <w:rPr>
          <w:rFonts w:ascii="Times New Roman" w:hAnsi="Times New Roman" w:cs="Times New Roman"/>
          <w:sz w:val="28"/>
          <w:szCs w:val="28"/>
        </w:rPr>
        <w:t>забезпечення</w:t>
      </w:r>
      <w:r w:rsidRPr="00105600">
        <w:rPr>
          <w:rFonts w:ascii="Times New Roman" w:hAnsi="Times New Roman" w:cs="Times New Roman"/>
          <w:spacing w:val="40"/>
          <w:sz w:val="28"/>
          <w:szCs w:val="28"/>
        </w:rPr>
        <w:t xml:space="preserve"> </w:t>
      </w:r>
      <w:r>
        <w:rPr>
          <w:rFonts w:ascii="Times New Roman" w:hAnsi="Times New Roman" w:cs="Times New Roman"/>
          <w:sz w:val="28"/>
          <w:szCs w:val="28"/>
        </w:rPr>
        <w:t>своє</w:t>
      </w:r>
      <w:r w:rsidRPr="00105600">
        <w:rPr>
          <w:rFonts w:ascii="Times New Roman" w:hAnsi="Times New Roman" w:cs="Times New Roman"/>
          <w:sz w:val="28"/>
          <w:szCs w:val="28"/>
        </w:rPr>
        <w:t>часного</w:t>
      </w:r>
      <w:r w:rsidRPr="00105600">
        <w:rPr>
          <w:rFonts w:ascii="Times New Roman" w:hAnsi="Times New Roman" w:cs="Times New Roman"/>
          <w:spacing w:val="40"/>
          <w:sz w:val="28"/>
          <w:szCs w:val="28"/>
        </w:rPr>
        <w:t xml:space="preserve"> </w:t>
      </w:r>
      <w:r w:rsidRPr="00105600">
        <w:rPr>
          <w:rFonts w:ascii="Times New Roman" w:hAnsi="Times New Roman" w:cs="Times New Roman"/>
          <w:sz w:val="28"/>
          <w:szCs w:val="28"/>
        </w:rPr>
        <w:t>складання</w:t>
      </w:r>
      <w:r w:rsidRPr="00105600">
        <w:rPr>
          <w:rFonts w:ascii="Times New Roman" w:hAnsi="Times New Roman" w:cs="Times New Roman"/>
          <w:spacing w:val="40"/>
          <w:sz w:val="28"/>
          <w:szCs w:val="28"/>
        </w:rPr>
        <w:t xml:space="preserve"> </w:t>
      </w:r>
      <w:r w:rsidR="00903F18">
        <w:rPr>
          <w:rFonts w:ascii="Times New Roman" w:hAnsi="Times New Roman" w:cs="Times New Roman"/>
          <w:sz w:val="28"/>
          <w:szCs w:val="28"/>
        </w:rPr>
        <w:t>про</w:t>
      </w:r>
      <w:r w:rsidR="00B51DB1">
        <w:rPr>
          <w:rFonts w:ascii="Times New Roman" w:hAnsi="Times New Roman" w:cs="Times New Roman"/>
          <w:sz w:val="28"/>
          <w:szCs w:val="28"/>
        </w:rPr>
        <w:t>є</w:t>
      </w:r>
      <w:r w:rsidR="00903F18">
        <w:rPr>
          <w:rFonts w:ascii="Times New Roman" w:hAnsi="Times New Roman" w:cs="Times New Roman"/>
          <w:sz w:val="28"/>
          <w:szCs w:val="28"/>
        </w:rPr>
        <w:t xml:space="preserve">кту </w:t>
      </w:r>
      <w:r>
        <w:rPr>
          <w:rFonts w:ascii="Times New Roman" w:hAnsi="Times New Roman" w:cs="Times New Roman"/>
          <w:sz w:val="28"/>
          <w:szCs w:val="28"/>
        </w:rPr>
        <w:t>районного бюджету</w:t>
      </w:r>
      <w:r w:rsidRPr="00105600">
        <w:rPr>
          <w:rFonts w:ascii="Times New Roman" w:hAnsi="Times New Roman" w:cs="Times New Roman"/>
          <w:spacing w:val="40"/>
          <w:sz w:val="28"/>
          <w:szCs w:val="28"/>
        </w:rPr>
        <w:t xml:space="preserve"> </w:t>
      </w:r>
      <w:r w:rsidRPr="00105600">
        <w:rPr>
          <w:rFonts w:ascii="Times New Roman" w:hAnsi="Times New Roman" w:cs="Times New Roman"/>
          <w:sz w:val="28"/>
          <w:szCs w:val="28"/>
        </w:rPr>
        <w:t>на 202</w:t>
      </w:r>
      <w:r w:rsidR="003A71AE">
        <w:rPr>
          <w:rFonts w:ascii="Times New Roman" w:hAnsi="Times New Roman" w:cs="Times New Roman"/>
          <w:sz w:val="28"/>
          <w:szCs w:val="28"/>
        </w:rPr>
        <w:t>5</w:t>
      </w:r>
      <w:r w:rsidRPr="00105600">
        <w:rPr>
          <w:rFonts w:ascii="Times New Roman" w:hAnsi="Times New Roman" w:cs="Times New Roman"/>
          <w:sz w:val="28"/>
          <w:szCs w:val="28"/>
        </w:rPr>
        <w:t xml:space="preserve"> рік в умовах</w:t>
      </w:r>
      <w:r w:rsidRPr="00105600">
        <w:rPr>
          <w:rFonts w:ascii="Times New Roman" w:hAnsi="Times New Roman" w:cs="Times New Roman"/>
          <w:spacing w:val="40"/>
          <w:sz w:val="28"/>
          <w:szCs w:val="28"/>
        </w:rPr>
        <w:t xml:space="preserve"> </w:t>
      </w:r>
      <w:r w:rsidRPr="00105600">
        <w:rPr>
          <w:rFonts w:ascii="Times New Roman" w:hAnsi="Times New Roman" w:cs="Times New Roman"/>
          <w:sz w:val="28"/>
          <w:szCs w:val="28"/>
        </w:rPr>
        <w:t>во</w:t>
      </w:r>
      <w:r>
        <w:rPr>
          <w:rFonts w:ascii="Times New Roman" w:hAnsi="Times New Roman" w:cs="Times New Roman"/>
          <w:sz w:val="28"/>
          <w:szCs w:val="28"/>
        </w:rPr>
        <w:t>є</w:t>
      </w:r>
      <w:r w:rsidRPr="00105600">
        <w:rPr>
          <w:rFonts w:ascii="Times New Roman" w:hAnsi="Times New Roman" w:cs="Times New Roman"/>
          <w:sz w:val="28"/>
          <w:szCs w:val="28"/>
        </w:rPr>
        <w:t>нного</w:t>
      </w:r>
      <w:r w:rsidRPr="00105600">
        <w:rPr>
          <w:rFonts w:ascii="Times New Roman" w:hAnsi="Times New Roman" w:cs="Times New Roman"/>
          <w:spacing w:val="40"/>
          <w:sz w:val="28"/>
          <w:szCs w:val="28"/>
        </w:rPr>
        <w:t xml:space="preserve"> </w:t>
      </w:r>
      <w:r w:rsidRPr="00105600">
        <w:rPr>
          <w:rFonts w:ascii="Times New Roman" w:hAnsi="Times New Roman" w:cs="Times New Roman"/>
          <w:sz w:val="28"/>
          <w:szCs w:val="28"/>
        </w:rPr>
        <w:t>стану:</w:t>
      </w:r>
    </w:p>
    <w:p w14:paraId="4181EE42" w14:textId="77777777" w:rsidR="00B51214" w:rsidRPr="00CA00FF" w:rsidRDefault="00B51214" w:rsidP="00B2298E">
      <w:pPr>
        <w:pStyle w:val="a6"/>
        <w:spacing w:after="0" w:line="240" w:lineRule="auto"/>
        <w:ind w:right="112" w:firstLine="709"/>
        <w:jc w:val="both"/>
        <w:rPr>
          <w:rFonts w:ascii="Times New Roman" w:hAnsi="Times New Roman"/>
          <w:sz w:val="28"/>
          <w:szCs w:val="28"/>
        </w:rPr>
      </w:pPr>
    </w:p>
    <w:p w14:paraId="309E4068" w14:textId="77777777" w:rsidR="00B72C10" w:rsidRPr="005C5F4C" w:rsidRDefault="00B72C10" w:rsidP="00B2298E">
      <w:pPr>
        <w:spacing w:after="0" w:line="240" w:lineRule="auto"/>
        <w:ind w:firstLine="709"/>
        <w:jc w:val="both"/>
        <w:rPr>
          <w:rFonts w:ascii="Times New Roman" w:hAnsi="Times New Roman"/>
          <w:sz w:val="28"/>
          <w:szCs w:val="28"/>
        </w:rPr>
      </w:pPr>
      <w:r>
        <w:rPr>
          <w:rFonts w:ascii="Times New Roman" w:hAnsi="Times New Roman"/>
          <w:sz w:val="28"/>
          <w:szCs w:val="28"/>
        </w:rPr>
        <w:t>1.</w:t>
      </w:r>
      <w:r w:rsidR="00734304">
        <w:rPr>
          <w:rFonts w:ascii="Times New Roman" w:hAnsi="Times New Roman"/>
          <w:sz w:val="28"/>
          <w:szCs w:val="28"/>
        </w:rPr>
        <w:t> </w:t>
      </w:r>
      <w:r>
        <w:rPr>
          <w:rFonts w:ascii="Times New Roman" w:hAnsi="Times New Roman"/>
          <w:sz w:val="28"/>
          <w:szCs w:val="28"/>
        </w:rPr>
        <w:t>ЗОБОВ’ЯЗУЮ:</w:t>
      </w:r>
    </w:p>
    <w:p w14:paraId="421994DF" w14:textId="77777777" w:rsidR="00B51214" w:rsidRPr="005C5F4C" w:rsidRDefault="00B51214" w:rsidP="00B2298E">
      <w:pPr>
        <w:spacing w:after="0" w:line="240" w:lineRule="auto"/>
        <w:ind w:firstLine="709"/>
        <w:jc w:val="both"/>
        <w:rPr>
          <w:rFonts w:ascii="Times New Roman" w:hAnsi="Times New Roman"/>
          <w:sz w:val="28"/>
          <w:szCs w:val="28"/>
        </w:rPr>
      </w:pPr>
    </w:p>
    <w:p w14:paraId="6A71069A" w14:textId="77777777" w:rsidR="00FE5097" w:rsidRPr="00FE5097" w:rsidRDefault="005C5F4C" w:rsidP="00B2298E">
      <w:pPr>
        <w:pStyle w:val="a8"/>
        <w:spacing w:after="0" w:line="240" w:lineRule="auto"/>
        <w:ind w:left="0" w:firstLine="709"/>
        <w:jc w:val="both"/>
        <w:rPr>
          <w:rFonts w:ascii="Times New Roman" w:hAnsi="Times New Roman"/>
          <w:sz w:val="28"/>
          <w:szCs w:val="28"/>
        </w:rPr>
      </w:pPr>
      <w:r>
        <w:rPr>
          <w:rFonts w:ascii="Times New Roman" w:hAnsi="Times New Roman"/>
          <w:sz w:val="28"/>
          <w:szCs w:val="28"/>
        </w:rPr>
        <w:t>1) </w:t>
      </w:r>
      <w:r w:rsidR="00B72C10" w:rsidRPr="00FE5097">
        <w:rPr>
          <w:rFonts w:ascii="Times New Roman" w:hAnsi="Times New Roman"/>
          <w:sz w:val="28"/>
          <w:szCs w:val="28"/>
        </w:rPr>
        <w:t>відділ фінансів районної державної адміністрації (</w:t>
      </w:r>
      <w:r w:rsidR="00105600" w:rsidRPr="00FE5097">
        <w:rPr>
          <w:rFonts w:ascii="Times New Roman" w:hAnsi="Times New Roman"/>
          <w:sz w:val="28"/>
          <w:szCs w:val="28"/>
        </w:rPr>
        <w:t>Лариса Ядощук</w:t>
      </w:r>
      <w:r w:rsidR="00B72C10" w:rsidRPr="00FE5097">
        <w:rPr>
          <w:rFonts w:ascii="Times New Roman" w:hAnsi="Times New Roman"/>
          <w:sz w:val="28"/>
          <w:szCs w:val="28"/>
        </w:rPr>
        <w:t>):</w:t>
      </w:r>
    </w:p>
    <w:p w14:paraId="0D1728C0" w14:textId="77777777" w:rsidR="00B51DB1" w:rsidRPr="00B51DB1" w:rsidRDefault="00B51DB1" w:rsidP="00B2298E">
      <w:pPr>
        <w:pStyle w:val="a6"/>
        <w:spacing w:before="2" w:after="0" w:line="240" w:lineRule="auto"/>
        <w:ind w:right="114" w:firstLine="709"/>
        <w:jc w:val="both"/>
        <w:rPr>
          <w:rFonts w:ascii="Times New Roman" w:hAnsi="Times New Roman"/>
          <w:sz w:val="28"/>
          <w:szCs w:val="28"/>
        </w:rPr>
      </w:pPr>
      <w:r>
        <w:rPr>
          <w:rFonts w:ascii="Times New Roman" w:hAnsi="Times New Roman"/>
          <w:sz w:val="28"/>
          <w:szCs w:val="28"/>
        </w:rPr>
        <w:t>розпочати роботу зі складання проєкту районного бюджету на 202</w:t>
      </w:r>
      <w:r w:rsidR="003A71AE">
        <w:rPr>
          <w:rFonts w:ascii="Times New Roman" w:hAnsi="Times New Roman"/>
          <w:sz w:val="28"/>
          <w:szCs w:val="28"/>
        </w:rPr>
        <w:t>5</w:t>
      </w:r>
      <w:r>
        <w:rPr>
          <w:rFonts w:ascii="Times New Roman" w:hAnsi="Times New Roman"/>
          <w:sz w:val="28"/>
          <w:szCs w:val="28"/>
        </w:rPr>
        <w:t xml:space="preserve"> рік та </w:t>
      </w:r>
      <w:r w:rsidRPr="00903F18">
        <w:rPr>
          <w:rFonts w:ascii="Times New Roman" w:hAnsi="Times New Roman" w:cs="Times New Roman"/>
          <w:sz w:val="28"/>
          <w:szCs w:val="28"/>
        </w:rPr>
        <w:t>його затвердження (у разi продовження во</w:t>
      </w:r>
      <w:r>
        <w:rPr>
          <w:rFonts w:ascii="Times New Roman" w:hAnsi="Times New Roman" w:cs="Times New Roman"/>
          <w:sz w:val="28"/>
          <w:szCs w:val="28"/>
        </w:rPr>
        <w:t>є</w:t>
      </w:r>
      <w:r w:rsidRPr="00903F18">
        <w:rPr>
          <w:rFonts w:ascii="Times New Roman" w:hAnsi="Times New Roman" w:cs="Times New Roman"/>
          <w:sz w:val="28"/>
          <w:szCs w:val="28"/>
        </w:rPr>
        <w:t>нного стану до кінця 202</w:t>
      </w:r>
      <w:r w:rsidR="003A71AE">
        <w:rPr>
          <w:rFonts w:ascii="Times New Roman" w:hAnsi="Times New Roman" w:cs="Times New Roman"/>
          <w:sz w:val="28"/>
          <w:szCs w:val="28"/>
        </w:rPr>
        <w:t>4</w:t>
      </w:r>
      <w:r w:rsidRPr="00903F18">
        <w:rPr>
          <w:rFonts w:ascii="Times New Roman" w:hAnsi="Times New Roman" w:cs="Times New Roman"/>
          <w:sz w:val="28"/>
          <w:szCs w:val="28"/>
        </w:rPr>
        <w:t xml:space="preserve"> року) </w:t>
      </w:r>
      <w:r>
        <w:rPr>
          <w:rFonts w:ascii="Times New Roman" w:hAnsi="Times New Roman" w:cs="Times New Roman"/>
          <w:sz w:val="28"/>
          <w:szCs w:val="28"/>
        </w:rPr>
        <w:t>районною</w:t>
      </w:r>
      <w:r w:rsidRPr="00903F18">
        <w:rPr>
          <w:rFonts w:ascii="Times New Roman" w:hAnsi="Times New Roman" w:cs="Times New Roman"/>
          <w:sz w:val="28"/>
          <w:szCs w:val="28"/>
        </w:rPr>
        <w:t xml:space="preserve"> військовою адміністрац</w:t>
      </w:r>
      <w:r>
        <w:rPr>
          <w:rFonts w:ascii="Times New Roman" w:hAnsi="Times New Roman" w:cs="Times New Roman"/>
          <w:sz w:val="28"/>
          <w:szCs w:val="28"/>
        </w:rPr>
        <w:t>іє</w:t>
      </w:r>
      <w:r w:rsidRPr="00903F18">
        <w:rPr>
          <w:rFonts w:ascii="Times New Roman" w:hAnsi="Times New Roman" w:cs="Times New Roman"/>
          <w:sz w:val="28"/>
          <w:szCs w:val="28"/>
        </w:rPr>
        <w:t xml:space="preserve">ю у порядку, визначеному постановою </w:t>
      </w:r>
      <w:r>
        <w:rPr>
          <w:rFonts w:ascii="Times New Roman" w:hAnsi="Times New Roman" w:cs="Times New Roman"/>
          <w:sz w:val="28"/>
          <w:szCs w:val="28"/>
        </w:rPr>
        <w:t>К</w:t>
      </w:r>
      <w:r w:rsidRPr="00903F18">
        <w:rPr>
          <w:rFonts w:ascii="Times New Roman" w:hAnsi="Times New Roman" w:cs="Times New Roman"/>
          <w:sz w:val="28"/>
          <w:szCs w:val="28"/>
        </w:rPr>
        <w:t>абінету Міністрів України від 1</w:t>
      </w:r>
      <w:r>
        <w:rPr>
          <w:rFonts w:ascii="Times New Roman" w:hAnsi="Times New Roman" w:cs="Times New Roman"/>
          <w:sz w:val="28"/>
          <w:szCs w:val="28"/>
        </w:rPr>
        <w:t>1</w:t>
      </w:r>
      <w:r w:rsidRPr="00903F18">
        <w:rPr>
          <w:rFonts w:ascii="Times New Roman" w:hAnsi="Times New Roman" w:cs="Times New Roman"/>
          <w:sz w:val="28"/>
          <w:szCs w:val="28"/>
        </w:rPr>
        <w:t xml:space="preserve"> березня 2022 року </w:t>
      </w:r>
      <w:r>
        <w:rPr>
          <w:rFonts w:ascii="Times New Roman" w:hAnsi="Times New Roman" w:cs="Times New Roman"/>
          <w:sz w:val="28"/>
          <w:szCs w:val="28"/>
        </w:rPr>
        <w:t>№</w:t>
      </w:r>
      <w:r w:rsidR="000075AE">
        <w:rPr>
          <w:rFonts w:ascii="Times New Roman" w:hAnsi="Times New Roman" w:cs="Times New Roman"/>
          <w:sz w:val="28"/>
          <w:szCs w:val="28"/>
        </w:rPr>
        <w:t> </w:t>
      </w:r>
      <w:r w:rsidRPr="00903F18">
        <w:rPr>
          <w:rFonts w:ascii="Times New Roman" w:hAnsi="Times New Roman" w:cs="Times New Roman"/>
          <w:sz w:val="28"/>
          <w:szCs w:val="28"/>
        </w:rPr>
        <w:t>25</w:t>
      </w:r>
      <w:r w:rsidRPr="00903F18">
        <w:rPr>
          <w:rFonts w:ascii="Times New Roman" w:hAnsi="Times New Roman" w:cs="Times New Roman"/>
          <w:color w:val="131313"/>
          <w:sz w:val="28"/>
          <w:szCs w:val="28"/>
        </w:rPr>
        <w:t xml:space="preserve">2 </w:t>
      </w:r>
      <w:r w:rsidRPr="00903F18">
        <w:rPr>
          <w:rFonts w:ascii="Times New Roman" w:hAnsi="Times New Roman" w:cs="Times New Roman"/>
          <w:sz w:val="28"/>
          <w:szCs w:val="28"/>
        </w:rPr>
        <w:t>«Деякі питaнн</w:t>
      </w:r>
      <w:r>
        <w:rPr>
          <w:rFonts w:ascii="Times New Roman" w:hAnsi="Times New Roman" w:cs="Times New Roman"/>
          <w:sz w:val="28"/>
          <w:szCs w:val="28"/>
        </w:rPr>
        <w:t>я</w:t>
      </w:r>
      <w:r w:rsidRPr="00903F18">
        <w:rPr>
          <w:rFonts w:ascii="Times New Roman" w:hAnsi="Times New Roman" w:cs="Times New Roman"/>
          <w:sz w:val="28"/>
          <w:szCs w:val="28"/>
        </w:rPr>
        <w:t xml:space="preserve"> формування</w:t>
      </w:r>
      <w:r w:rsidRPr="00903F18">
        <w:rPr>
          <w:rFonts w:ascii="Times New Roman" w:hAnsi="Times New Roman" w:cs="Times New Roman"/>
          <w:spacing w:val="40"/>
          <w:sz w:val="28"/>
          <w:szCs w:val="28"/>
        </w:rPr>
        <w:t xml:space="preserve"> </w:t>
      </w:r>
      <w:r w:rsidRPr="00903F18">
        <w:rPr>
          <w:rFonts w:ascii="Times New Roman" w:hAnsi="Times New Roman" w:cs="Times New Roman"/>
          <w:sz w:val="28"/>
          <w:szCs w:val="28"/>
        </w:rPr>
        <w:t>та виконання</w:t>
      </w:r>
      <w:r w:rsidRPr="00903F18">
        <w:rPr>
          <w:rFonts w:ascii="Times New Roman" w:hAnsi="Times New Roman" w:cs="Times New Roman"/>
          <w:spacing w:val="40"/>
          <w:sz w:val="28"/>
          <w:szCs w:val="28"/>
        </w:rPr>
        <w:t xml:space="preserve"> </w:t>
      </w:r>
      <w:r w:rsidRPr="00903F18">
        <w:rPr>
          <w:rFonts w:ascii="Times New Roman" w:hAnsi="Times New Roman" w:cs="Times New Roman"/>
          <w:sz w:val="28"/>
          <w:szCs w:val="28"/>
        </w:rPr>
        <w:t>місцевих бюджетів</w:t>
      </w:r>
      <w:r w:rsidRPr="00903F18">
        <w:rPr>
          <w:rFonts w:ascii="Times New Roman" w:hAnsi="Times New Roman" w:cs="Times New Roman"/>
          <w:spacing w:val="40"/>
          <w:sz w:val="28"/>
          <w:szCs w:val="28"/>
        </w:rPr>
        <w:t xml:space="preserve"> </w:t>
      </w:r>
      <w:r w:rsidRPr="00903F18">
        <w:rPr>
          <w:rFonts w:ascii="Times New Roman" w:hAnsi="Times New Roman" w:cs="Times New Roman"/>
          <w:sz w:val="28"/>
          <w:szCs w:val="28"/>
        </w:rPr>
        <w:t>у період</w:t>
      </w:r>
      <w:r w:rsidRPr="00903F18">
        <w:rPr>
          <w:rFonts w:ascii="Times New Roman" w:hAnsi="Times New Roman" w:cs="Times New Roman"/>
          <w:spacing w:val="40"/>
          <w:sz w:val="28"/>
          <w:szCs w:val="28"/>
        </w:rPr>
        <w:t xml:space="preserve"> </w:t>
      </w:r>
      <w:r w:rsidRPr="00903F18">
        <w:rPr>
          <w:rFonts w:ascii="Times New Roman" w:hAnsi="Times New Roman" w:cs="Times New Roman"/>
          <w:sz w:val="28"/>
          <w:szCs w:val="28"/>
        </w:rPr>
        <w:t>во</w:t>
      </w:r>
      <w:r>
        <w:rPr>
          <w:rFonts w:ascii="Times New Roman" w:hAnsi="Times New Roman" w:cs="Times New Roman"/>
          <w:sz w:val="28"/>
          <w:szCs w:val="28"/>
        </w:rPr>
        <w:t>є</w:t>
      </w:r>
      <w:r w:rsidRPr="00903F18">
        <w:rPr>
          <w:rFonts w:ascii="Times New Roman" w:hAnsi="Times New Roman" w:cs="Times New Roman"/>
          <w:sz w:val="28"/>
          <w:szCs w:val="28"/>
        </w:rPr>
        <w:t>нного</w:t>
      </w:r>
      <w:r w:rsidRPr="00903F18">
        <w:rPr>
          <w:rFonts w:ascii="Times New Roman" w:hAnsi="Times New Roman" w:cs="Times New Roman"/>
          <w:spacing w:val="40"/>
          <w:sz w:val="28"/>
          <w:szCs w:val="28"/>
        </w:rPr>
        <w:t xml:space="preserve"> </w:t>
      </w:r>
      <w:r w:rsidRPr="00903F18">
        <w:rPr>
          <w:rFonts w:ascii="Times New Roman" w:hAnsi="Times New Roman" w:cs="Times New Roman"/>
          <w:sz w:val="28"/>
          <w:szCs w:val="28"/>
        </w:rPr>
        <w:t>стану»</w:t>
      </w:r>
      <w:r w:rsidR="00734304">
        <w:rPr>
          <w:rFonts w:ascii="Times New Roman" w:hAnsi="Times New Roman" w:cs="Times New Roman"/>
          <w:sz w:val="28"/>
          <w:szCs w:val="28"/>
        </w:rPr>
        <w:t xml:space="preserve"> (із </w:t>
      </w:r>
      <w:r w:rsidR="005E3E3B">
        <w:rPr>
          <w:rFonts w:ascii="Times New Roman" w:hAnsi="Times New Roman" w:cs="Times New Roman"/>
          <w:sz w:val="28"/>
          <w:szCs w:val="28"/>
        </w:rPr>
        <w:t>змінами)</w:t>
      </w:r>
      <w:r w:rsidRPr="00903F18">
        <w:rPr>
          <w:rFonts w:ascii="Times New Roman" w:hAnsi="Times New Roman" w:cs="Times New Roman"/>
          <w:sz w:val="28"/>
          <w:szCs w:val="28"/>
        </w:rPr>
        <w:t>;</w:t>
      </w:r>
    </w:p>
    <w:p w14:paraId="4C830951" w14:textId="77777777" w:rsidR="00105600" w:rsidRPr="00B51DB1" w:rsidRDefault="00105600" w:rsidP="00B2298E">
      <w:pPr>
        <w:pStyle w:val="a6"/>
        <w:spacing w:after="0" w:line="240" w:lineRule="auto"/>
        <w:ind w:right="104" w:firstLine="709"/>
        <w:jc w:val="both"/>
        <w:rPr>
          <w:rFonts w:ascii="Times New Roman" w:hAnsi="Times New Roman" w:cs="Times New Roman"/>
          <w:sz w:val="28"/>
          <w:szCs w:val="28"/>
        </w:rPr>
      </w:pPr>
      <w:r w:rsidRPr="00B51DB1">
        <w:rPr>
          <w:rFonts w:ascii="Times New Roman" w:hAnsi="Times New Roman" w:cs="Times New Roman"/>
          <w:w w:val="105"/>
          <w:sz w:val="28"/>
          <w:szCs w:val="28"/>
        </w:rPr>
        <w:t>у разi продовження во</w:t>
      </w:r>
      <w:r w:rsidR="00B51DB1">
        <w:rPr>
          <w:rFonts w:ascii="Times New Roman" w:hAnsi="Times New Roman" w:cs="Times New Roman"/>
          <w:w w:val="105"/>
          <w:sz w:val="28"/>
          <w:szCs w:val="28"/>
        </w:rPr>
        <w:t>є</w:t>
      </w:r>
      <w:r w:rsidRPr="00B51DB1">
        <w:rPr>
          <w:rFonts w:ascii="Times New Roman" w:hAnsi="Times New Roman" w:cs="Times New Roman"/>
          <w:w w:val="105"/>
          <w:sz w:val="28"/>
          <w:szCs w:val="28"/>
        </w:rPr>
        <w:t>нного стану до кінця 202</w:t>
      </w:r>
      <w:r w:rsidR="003A71AE">
        <w:rPr>
          <w:rFonts w:ascii="Times New Roman" w:hAnsi="Times New Roman" w:cs="Times New Roman"/>
          <w:w w:val="105"/>
          <w:sz w:val="28"/>
          <w:szCs w:val="28"/>
        </w:rPr>
        <w:t>4</w:t>
      </w:r>
      <w:r w:rsidRPr="00B51DB1">
        <w:rPr>
          <w:rFonts w:ascii="Times New Roman" w:hAnsi="Times New Roman" w:cs="Times New Roman"/>
          <w:w w:val="105"/>
          <w:sz w:val="28"/>
          <w:szCs w:val="28"/>
        </w:rPr>
        <w:t xml:space="preserve"> року, перед затвердженням </w:t>
      </w:r>
      <w:r w:rsidR="00B51DB1">
        <w:rPr>
          <w:rFonts w:ascii="Times New Roman" w:hAnsi="Times New Roman" w:cs="Times New Roman"/>
          <w:w w:val="105"/>
          <w:sz w:val="28"/>
          <w:szCs w:val="28"/>
        </w:rPr>
        <w:t>районною</w:t>
      </w:r>
      <w:r w:rsidRPr="00B51DB1">
        <w:rPr>
          <w:rFonts w:ascii="Times New Roman" w:hAnsi="Times New Roman" w:cs="Times New Roman"/>
          <w:w w:val="105"/>
          <w:sz w:val="28"/>
          <w:szCs w:val="28"/>
        </w:rPr>
        <w:t xml:space="preserve"> війс</w:t>
      </w:r>
      <w:r w:rsidR="00B51DB1">
        <w:rPr>
          <w:rFonts w:ascii="Times New Roman" w:hAnsi="Times New Roman" w:cs="Times New Roman"/>
          <w:w w:val="105"/>
          <w:sz w:val="28"/>
          <w:szCs w:val="28"/>
        </w:rPr>
        <w:t>ь</w:t>
      </w:r>
      <w:r w:rsidRPr="00B51DB1">
        <w:rPr>
          <w:rFonts w:ascii="Times New Roman" w:hAnsi="Times New Roman" w:cs="Times New Roman"/>
          <w:w w:val="105"/>
          <w:sz w:val="28"/>
          <w:szCs w:val="28"/>
        </w:rPr>
        <w:t>ковою адміністраці</w:t>
      </w:r>
      <w:r w:rsidR="00B51DB1">
        <w:rPr>
          <w:rFonts w:ascii="Times New Roman" w:hAnsi="Times New Roman" w:cs="Times New Roman"/>
          <w:w w:val="105"/>
          <w:sz w:val="28"/>
          <w:szCs w:val="28"/>
        </w:rPr>
        <w:t>є</w:t>
      </w:r>
      <w:r w:rsidRPr="00B51DB1">
        <w:rPr>
          <w:rFonts w:ascii="Times New Roman" w:hAnsi="Times New Roman" w:cs="Times New Roman"/>
          <w:w w:val="105"/>
          <w:sz w:val="28"/>
          <w:szCs w:val="28"/>
        </w:rPr>
        <w:t xml:space="preserve">ю </w:t>
      </w:r>
      <w:r w:rsidR="00B51DB1">
        <w:rPr>
          <w:rFonts w:ascii="Times New Roman" w:hAnsi="Times New Roman" w:cs="Times New Roman"/>
          <w:w w:val="105"/>
          <w:sz w:val="28"/>
          <w:szCs w:val="28"/>
        </w:rPr>
        <w:t>районного</w:t>
      </w:r>
      <w:r w:rsidRPr="00B51DB1">
        <w:rPr>
          <w:rFonts w:ascii="Times New Roman" w:hAnsi="Times New Roman" w:cs="Times New Roman"/>
          <w:w w:val="105"/>
          <w:sz w:val="28"/>
          <w:szCs w:val="28"/>
        </w:rPr>
        <w:t xml:space="preserve"> бюджету на 202</w:t>
      </w:r>
      <w:r w:rsidR="003A71AE">
        <w:rPr>
          <w:rFonts w:ascii="Times New Roman" w:hAnsi="Times New Roman" w:cs="Times New Roman"/>
          <w:w w:val="105"/>
          <w:sz w:val="28"/>
          <w:szCs w:val="28"/>
        </w:rPr>
        <w:t>5</w:t>
      </w:r>
      <w:r w:rsidRPr="00B51DB1">
        <w:rPr>
          <w:rFonts w:ascii="Times New Roman" w:hAnsi="Times New Roman" w:cs="Times New Roman"/>
          <w:w w:val="105"/>
          <w:sz w:val="28"/>
          <w:szCs w:val="28"/>
        </w:rPr>
        <w:t xml:space="preserve"> рік надати його про</w:t>
      </w:r>
      <w:r w:rsidR="00B51DB1">
        <w:rPr>
          <w:rFonts w:ascii="Times New Roman" w:hAnsi="Times New Roman" w:cs="Times New Roman"/>
          <w:w w:val="105"/>
          <w:sz w:val="28"/>
          <w:szCs w:val="28"/>
        </w:rPr>
        <w:t>є</w:t>
      </w:r>
      <w:r w:rsidRPr="00B51DB1">
        <w:rPr>
          <w:rFonts w:ascii="Times New Roman" w:hAnsi="Times New Roman" w:cs="Times New Roman"/>
          <w:w w:val="105"/>
          <w:sz w:val="28"/>
          <w:szCs w:val="28"/>
        </w:rPr>
        <w:t xml:space="preserve">кт з відповідними матеріалами </w:t>
      </w:r>
      <w:r w:rsidR="00B51DB1">
        <w:rPr>
          <w:rFonts w:ascii="Times New Roman" w:hAnsi="Times New Roman" w:cs="Times New Roman"/>
          <w:color w:val="0A0A0A"/>
          <w:w w:val="105"/>
          <w:sz w:val="28"/>
          <w:szCs w:val="28"/>
        </w:rPr>
        <w:t>Луцькій</w:t>
      </w:r>
      <w:r w:rsidRPr="00B51DB1">
        <w:rPr>
          <w:rFonts w:ascii="Times New Roman" w:hAnsi="Times New Roman" w:cs="Times New Roman"/>
          <w:w w:val="105"/>
          <w:sz w:val="28"/>
          <w:szCs w:val="28"/>
        </w:rPr>
        <w:t xml:space="preserve"> </w:t>
      </w:r>
      <w:r w:rsidR="00B51DB1">
        <w:rPr>
          <w:rFonts w:ascii="Times New Roman" w:hAnsi="Times New Roman" w:cs="Times New Roman"/>
          <w:w w:val="105"/>
          <w:sz w:val="28"/>
          <w:szCs w:val="28"/>
        </w:rPr>
        <w:t>районній</w:t>
      </w:r>
      <w:r w:rsidRPr="00B51DB1">
        <w:rPr>
          <w:rFonts w:ascii="Times New Roman" w:hAnsi="Times New Roman" w:cs="Times New Roman"/>
          <w:w w:val="105"/>
          <w:sz w:val="28"/>
          <w:szCs w:val="28"/>
        </w:rPr>
        <w:t xml:space="preserve"> ра</w:t>
      </w:r>
      <w:r w:rsidR="000075AE">
        <w:rPr>
          <w:rFonts w:ascii="Times New Roman" w:hAnsi="Times New Roman" w:cs="Times New Roman"/>
          <w:w w:val="105"/>
          <w:sz w:val="28"/>
          <w:szCs w:val="28"/>
        </w:rPr>
        <w:t>ді для ознайомлення та проведенн</w:t>
      </w:r>
      <w:r w:rsidRPr="00B51DB1">
        <w:rPr>
          <w:rFonts w:ascii="Times New Roman" w:hAnsi="Times New Roman" w:cs="Times New Roman"/>
          <w:w w:val="105"/>
          <w:sz w:val="28"/>
          <w:szCs w:val="28"/>
        </w:rPr>
        <w:t>я консультацій з питань основних показників доходів та</w:t>
      </w:r>
      <w:r w:rsidRPr="00B51DB1">
        <w:rPr>
          <w:rFonts w:ascii="Times New Roman" w:hAnsi="Times New Roman" w:cs="Times New Roman"/>
          <w:spacing w:val="-1"/>
          <w:w w:val="105"/>
          <w:sz w:val="28"/>
          <w:szCs w:val="28"/>
        </w:rPr>
        <w:t xml:space="preserve"> </w:t>
      </w:r>
      <w:r w:rsidRPr="00B51DB1">
        <w:rPr>
          <w:rFonts w:ascii="Times New Roman" w:hAnsi="Times New Roman" w:cs="Times New Roman"/>
          <w:w w:val="105"/>
          <w:sz w:val="28"/>
          <w:szCs w:val="28"/>
        </w:rPr>
        <w:t xml:space="preserve">витрат </w:t>
      </w:r>
      <w:r w:rsidR="00B51DB1">
        <w:rPr>
          <w:rFonts w:ascii="Times New Roman" w:hAnsi="Times New Roman" w:cs="Times New Roman"/>
          <w:w w:val="105"/>
          <w:sz w:val="28"/>
          <w:szCs w:val="28"/>
        </w:rPr>
        <w:t>районного</w:t>
      </w:r>
      <w:r w:rsidRPr="00B51DB1">
        <w:rPr>
          <w:rFonts w:ascii="Times New Roman" w:hAnsi="Times New Roman" w:cs="Times New Roman"/>
          <w:w w:val="105"/>
          <w:sz w:val="28"/>
          <w:szCs w:val="28"/>
        </w:rPr>
        <w:t xml:space="preserve"> бюджету на</w:t>
      </w:r>
      <w:r w:rsidRPr="00B51DB1">
        <w:rPr>
          <w:rFonts w:ascii="Times New Roman" w:hAnsi="Times New Roman" w:cs="Times New Roman"/>
          <w:spacing w:val="-1"/>
          <w:w w:val="105"/>
          <w:sz w:val="28"/>
          <w:szCs w:val="28"/>
        </w:rPr>
        <w:t xml:space="preserve"> </w:t>
      </w:r>
      <w:r w:rsidRPr="00B51DB1">
        <w:rPr>
          <w:rFonts w:ascii="Times New Roman" w:hAnsi="Times New Roman" w:cs="Times New Roman"/>
          <w:w w:val="105"/>
          <w:sz w:val="28"/>
          <w:szCs w:val="28"/>
        </w:rPr>
        <w:t>202</w:t>
      </w:r>
      <w:r w:rsidR="003A71AE">
        <w:rPr>
          <w:rFonts w:ascii="Times New Roman" w:hAnsi="Times New Roman" w:cs="Times New Roman"/>
          <w:w w:val="105"/>
          <w:sz w:val="28"/>
          <w:szCs w:val="28"/>
        </w:rPr>
        <w:t>5</w:t>
      </w:r>
      <w:r w:rsidRPr="00B51DB1">
        <w:rPr>
          <w:rFonts w:ascii="Times New Roman" w:hAnsi="Times New Roman" w:cs="Times New Roman"/>
          <w:w w:val="105"/>
          <w:sz w:val="28"/>
          <w:szCs w:val="28"/>
        </w:rPr>
        <w:t xml:space="preserve"> рік;</w:t>
      </w:r>
    </w:p>
    <w:p w14:paraId="5A0951C6" w14:textId="77777777" w:rsidR="00B51214" w:rsidRDefault="00105600" w:rsidP="00B2298E">
      <w:pPr>
        <w:pStyle w:val="a6"/>
        <w:spacing w:after="0" w:line="240" w:lineRule="auto"/>
        <w:ind w:right="112" w:firstLine="709"/>
        <w:jc w:val="both"/>
        <w:rPr>
          <w:rFonts w:ascii="Times New Roman" w:hAnsi="Times New Roman" w:cs="Times New Roman"/>
          <w:sz w:val="28"/>
          <w:szCs w:val="28"/>
        </w:rPr>
      </w:pPr>
      <w:r w:rsidRPr="00B51DB1">
        <w:rPr>
          <w:rFonts w:ascii="Times New Roman" w:hAnsi="Times New Roman" w:cs="Times New Roman"/>
          <w:sz w:val="28"/>
          <w:szCs w:val="28"/>
        </w:rPr>
        <w:t>опрацювати</w:t>
      </w:r>
      <w:r w:rsidRPr="00B51DB1">
        <w:rPr>
          <w:rFonts w:ascii="Times New Roman" w:hAnsi="Times New Roman" w:cs="Times New Roman"/>
          <w:spacing w:val="80"/>
          <w:w w:val="150"/>
          <w:sz w:val="28"/>
          <w:szCs w:val="28"/>
        </w:rPr>
        <w:t xml:space="preserve"> </w:t>
      </w:r>
      <w:r w:rsidRPr="00B51DB1">
        <w:rPr>
          <w:rFonts w:ascii="Times New Roman" w:hAnsi="Times New Roman" w:cs="Times New Roman"/>
          <w:sz w:val="28"/>
          <w:szCs w:val="28"/>
        </w:rPr>
        <w:t>особливості</w:t>
      </w:r>
      <w:r w:rsidRPr="00B51DB1">
        <w:rPr>
          <w:rFonts w:ascii="Times New Roman" w:hAnsi="Times New Roman" w:cs="Times New Roman"/>
          <w:spacing w:val="40"/>
          <w:sz w:val="28"/>
          <w:szCs w:val="28"/>
        </w:rPr>
        <w:t xml:space="preserve"> </w:t>
      </w:r>
      <w:r w:rsidRPr="00B51DB1">
        <w:rPr>
          <w:rFonts w:ascii="Times New Roman" w:hAnsi="Times New Roman" w:cs="Times New Roman"/>
          <w:sz w:val="28"/>
          <w:szCs w:val="28"/>
        </w:rPr>
        <w:t>складання</w:t>
      </w:r>
      <w:r w:rsidRPr="00B51DB1">
        <w:rPr>
          <w:rFonts w:ascii="Times New Roman" w:hAnsi="Times New Roman" w:cs="Times New Roman"/>
          <w:spacing w:val="40"/>
          <w:sz w:val="28"/>
          <w:szCs w:val="28"/>
        </w:rPr>
        <w:t xml:space="preserve"> </w:t>
      </w:r>
      <w:r w:rsidRPr="00B51DB1">
        <w:rPr>
          <w:rFonts w:ascii="Times New Roman" w:hAnsi="Times New Roman" w:cs="Times New Roman"/>
          <w:sz w:val="28"/>
          <w:szCs w:val="28"/>
        </w:rPr>
        <w:t>про</w:t>
      </w:r>
      <w:r w:rsidR="00B51DB1">
        <w:rPr>
          <w:rFonts w:ascii="Times New Roman" w:hAnsi="Times New Roman" w:cs="Times New Roman"/>
          <w:sz w:val="28"/>
          <w:szCs w:val="28"/>
        </w:rPr>
        <w:t>є</w:t>
      </w:r>
      <w:r w:rsidRPr="00B51DB1">
        <w:rPr>
          <w:rFonts w:ascii="Times New Roman" w:hAnsi="Times New Roman" w:cs="Times New Roman"/>
          <w:sz w:val="28"/>
          <w:szCs w:val="28"/>
        </w:rPr>
        <w:t>кт</w:t>
      </w:r>
      <w:r w:rsidR="004F6F0A">
        <w:rPr>
          <w:rFonts w:ascii="Times New Roman" w:hAnsi="Times New Roman" w:cs="Times New Roman"/>
          <w:sz w:val="28"/>
          <w:szCs w:val="28"/>
        </w:rPr>
        <w:t>у</w:t>
      </w:r>
      <w:r w:rsidRPr="00B51DB1">
        <w:rPr>
          <w:rFonts w:ascii="Times New Roman" w:hAnsi="Times New Roman" w:cs="Times New Roman"/>
          <w:spacing w:val="80"/>
          <w:w w:val="150"/>
          <w:sz w:val="28"/>
          <w:szCs w:val="28"/>
        </w:rPr>
        <w:t xml:space="preserve"> </w:t>
      </w:r>
      <w:r w:rsidR="004F6F0A">
        <w:rPr>
          <w:rFonts w:ascii="Times New Roman" w:hAnsi="Times New Roman" w:cs="Times New Roman"/>
          <w:sz w:val="28"/>
          <w:szCs w:val="28"/>
        </w:rPr>
        <w:t>районного</w:t>
      </w:r>
      <w:r w:rsidRPr="00B51DB1">
        <w:rPr>
          <w:rFonts w:ascii="Times New Roman" w:hAnsi="Times New Roman" w:cs="Times New Roman"/>
          <w:spacing w:val="80"/>
          <w:w w:val="150"/>
          <w:sz w:val="28"/>
          <w:szCs w:val="28"/>
        </w:rPr>
        <w:t xml:space="preserve"> </w:t>
      </w:r>
      <w:r w:rsidR="004F6F0A">
        <w:rPr>
          <w:rFonts w:ascii="Times New Roman" w:hAnsi="Times New Roman" w:cs="Times New Roman"/>
          <w:sz w:val="28"/>
          <w:szCs w:val="28"/>
        </w:rPr>
        <w:t>бюджету</w:t>
      </w:r>
      <w:r w:rsidRPr="00B51DB1">
        <w:rPr>
          <w:rFonts w:ascii="Times New Roman" w:hAnsi="Times New Roman" w:cs="Times New Roman"/>
          <w:spacing w:val="80"/>
          <w:w w:val="150"/>
          <w:sz w:val="28"/>
          <w:szCs w:val="28"/>
        </w:rPr>
        <w:t xml:space="preserve"> </w:t>
      </w:r>
      <w:r w:rsidRPr="00B51DB1">
        <w:rPr>
          <w:rFonts w:ascii="Times New Roman" w:hAnsi="Times New Roman" w:cs="Times New Roman"/>
          <w:sz w:val="28"/>
          <w:szCs w:val="28"/>
        </w:rPr>
        <w:t>на</w:t>
      </w:r>
      <w:r w:rsidRPr="00B51DB1">
        <w:rPr>
          <w:rFonts w:ascii="Times New Roman" w:hAnsi="Times New Roman" w:cs="Times New Roman"/>
          <w:spacing w:val="40"/>
          <w:sz w:val="28"/>
          <w:szCs w:val="28"/>
        </w:rPr>
        <w:t xml:space="preserve"> </w:t>
      </w:r>
      <w:r w:rsidRPr="00B51DB1">
        <w:rPr>
          <w:rFonts w:ascii="Times New Roman" w:hAnsi="Times New Roman" w:cs="Times New Roman"/>
          <w:sz w:val="28"/>
          <w:szCs w:val="28"/>
        </w:rPr>
        <w:t>202</w:t>
      </w:r>
      <w:r w:rsidR="003A71AE">
        <w:rPr>
          <w:rFonts w:ascii="Times New Roman" w:hAnsi="Times New Roman" w:cs="Times New Roman"/>
          <w:sz w:val="28"/>
          <w:szCs w:val="28"/>
        </w:rPr>
        <w:t>5</w:t>
      </w:r>
      <w:r w:rsidRPr="00B51DB1">
        <w:rPr>
          <w:rFonts w:ascii="Times New Roman" w:hAnsi="Times New Roman" w:cs="Times New Roman"/>
          <w:sz w:val="28"/>
          <w:szCs w:val="28"/>
        </w:rPr>
        <w:t xml:space="preserve"> рік, </w:t>
      </w:r>
      <w:r w:rsidRPr="004E1451">
        <w:rPr>
          <w:rFonts w:ascii="Times New Roman" w:hAnsi="Times New Roman" w:cs="Times New Roman"/>
          <w:color w:val="000000" w:themeColor="text1"/>
          <w:sz w:val="28"/>
          <w:szCs w:val="28"/>
        </w:rPr>
        <w:t>доведені Міністерством фінансів України</w:t>
      </w:r>
      <w:r w:rsidRPr="00B51DB1">
        <w:rPr>
          <w:rFonts w:ascii="Times New Roman" w:hAnsi="Times New Roman" w:cs="Times New Roman"/>
          <w:sz w:val="28"/>
          <w:szCs w:val="28"/>
        </w:rPr>
        <w:t>, проаналізувати положен</w:t>
      </w:r>
      <w:r w:rsidR="00B51DB1">
        <w:rPr>
          <w:rFonts w:ascii="Times New Roman" w:hAnsi="Times New Roman" w:cs="Times New Roman"/>
          <w:sz w:val="28"/>
          <w:szCs w:val="28"/>
        </w:rPr>
        <w:t>н</w:t>
      </w:r>
      <w:r w:rsidRPr="00B51DB1">
        <w:rPr>
          <w:rFonts w:ascii="Times New Roman" w:hAnsi="Times New Roman" w:cs="Times New Roman"/>
          <w:sz w:val="28"/>
          <w:szCs w:val="28"/>
        </w:rPr>
        <w:t xml:space="preserve">я </w:t>
      </w:r>
      <w:r w:rsidR="00595E93" w:rsidRPr="00B51DB1">
        <w:rPr>
          <w:rFonts w:ascii="Times New Roman" w:hAnsi="Times New Roman" w:cs="Times New Roman"/>
          <w:sz w:val="28"/>
          <w:szCs w:val="28"/>
        </w:rPr>
        <w:t>про</w:t>
      </w:r>
      <w:r w:rsidR="00595E93">
        <w:rPr>
          <w:rFonts w:ascii="Times New Roman" w:hAnsi="Times New Roman" w:cs="Times New Roman"/>
          <w:sz w:val="28"/>
          <w:szCs w:val="28"/>
        </w:rPr>
        <w:t>є</w:t>
      </w:r>
      <w:r w:rsidR="00595E93" w:rsidRPr="00B51DB1">
        <w:rPr>
          <w:rFonts w:ascii="Times New Roman" w:hAnsi="Times New Roman" w:cs="Times New Roman"/>
          <w:sz w:val="28"/>
          <w:szCs w:val="28"/>
        </w:rPr>
        <w:t>кту</w:t>
      </w:r>
      <w:r w:rsidR="00595E93" w:rsidRPr="00B51DB1">
        <w:rPr>
          <w:rFonts w:ascii="Times New Roman" w:hAnsi="Times New Roman" w:cs="Times New Roman"/>
          <w:spacing w:val="40"/>
          <w:sz w:val="28"/>
          <w:szCs w:val="28"/>
        </w:rPr>
        <w:t xml:space="preserve"> </w:t>
      </w:r>
      <w:r w:rsidR="00595E93" w:rsidRPr="00B51DB1">
        <w:rPr>
          <w:rFonts w:ascii="Times New Roman" w:hAnsi="Times New Roman" w:cs="Times New Roman"/>
          <w:sz w:val="28"/>
          <w:szCs w:val="28"/>
        </w:rPr>
        <w:t>Закону</w:t>
      </w:r>
      <w:r w:rsidR="00595E93" w:rsidRPr="00B51DB1">
        <w:rPr>
          <w:rFonts w:ascii="Times New Roman" w:hAnsi="Times New Roman" w:cs="Times New Roman"/>
          <w:spacing w:val="40"/>
          <w:sz w:val="28"/>
          <w:szCs w:val="28"/>
        </w:rPr>
        <w:t xml:space="preserve"> </w:t>
      </w:r>
      <w:r w:rsidR="00595E93" w:rsidRPr="00B51DB1">
        <w:rPr>
          <w:rFonts w:ascii="Times New Roman" w:hAnsi="Times New Roman" w:cs="Times New Roman"/>
          <w:sz w:val="28"/>
          <w:szCs w:val="28"/>
        </w:rPr>
        <w:t>України</w:t>
      </w:r>
      <w:r w:rsidR="00595E93" w:rsidRPr="00B51DB1">
        <w:rPr>
          <w:rFonts w:ascii="Times New Roman" w:hAnsi="Times New Roman" w:cs="Times New Roman"/>
          <w:spacing w:val="40"/>
          <w:sz w:val="28"/>
          <w:szCs w:val="28"/>
        </w:rPr>
        <w:t xml:space="preserve"> </w:t>
      </w:r>
      <w:r w:rsidR="00595E93" w:rsidRPr="00B51DB1">
        <w:rPr>
          <w:rFonts w:ascii="Times New Roman" w:hAnsi="Times New Roman" w:cs="Times New Roman"/>
          <w:sz w:val="28"/>
          <w:szCs w:val="28"/>
        </w:rPr>
        <w:t>«Про</w:t>
      </w:r>
      <w:r w:rsidR="00595E93" w:rsidRPr="00B51DB1">
        <w:rPr>
          <w:rFonts w:ascii="Times New Roman" w:hAnsi="Times New Roman" w:cs="Times New Roman"/>
          <w:spacing w:val="40"/>
          <w:sz w:val="28"/>
          <w:szCs w:val="28"/>
        </w:rPr>
        <w:t xml:space="preserve"> </w:t>
      </w:r>
      <w:r w:rsidR="00595E93" w:rsidRPr="00B51DB1">
        <w:rPr>
          <w:rFonts w:ascii="Times New Roman" w:hAnsi="Times New Roman" w:cs="Times New Roman"/>
          <w:sz w:val="28"/>
          <w:szCs w:val="28"/>
        </w:rPr>
        <w:t>Державний</w:t>
      </w:r>
      <w:r w:rsidR="00595E93" w:rsidRPr="00B51DB1">
        <w:rPr>
          <w:rFonts w:ascii="Times New Roman" w:hAnsi="Times New Roman" w:cs="Times New Roman"/>
          <w:spacing w:val="40"/>
          <w:sz w:val="28"/>
          <w:szCs w:val="28"/>
        </w:rPr>
        <w:t xml:space="preserve"> </w:t>
      </w:r>
      <w:r w:rsidR="00595E93" w:rsidRPr="00B51DB1">
        <w:rPr>
          <w:rFonts w:ascii="Times New Roman" w:hAnsi="Times New Roman" w:cs="Times New Roman"/>
          <w:sz w:val="28"/>
          <w:szCs w:val="28"/>
        </w:rPr>
        <w:t>бюджет</w:t>
      </w:r>
      <w:r w:rsidR="00595E93" w:rsidRPr="00B51DB1">
        <w:rPr>
          <w:rFonts w:ascii="Times New Roman" w:hAnsi="Times New Roman" w:cs="Times New Roman"/>
          <w:spacing w:val="40"/>
          <w:sz w:val="28"/>
          <w:szCs w:val="28"/>
        </w:rPr>
        <w:t xml:space="preserve"> </w:t>
      </w:r>
      <w:r w:rsidR="00595E93" w:rsidRPr="00B51DB1">
        <w:rPr>
          <w:rFonts w:ascii="Times New Roman" w:hAnsi="Times New Roman" w:cs="Times New Roman"/>
          <w:sz w:val="28"/>
          <w:szCs w:val="28"/>
        </w:rPr>
        <w:t>України</w:t>
      </w:r>
      <w:r w:rsidR="00595E93" w:rsidRPr="00B51DB1">
        <w:rPr>
          <w:rFonts w:ascii="Times New Roman" w:hAnsi="Times New Roman" w:cs="Times New Roman"/>
          <w:spacing w:val="40"/>
          <w:sz w:val="28"/>
          <w:szCs w:val="28"/>
        </w:rPr>
        <w:t xml:space="preserve"> </w:t>
      </w:r>
      <w:r w:rsidR="00595E93" w:rsidRPr="00B51DB1">
        <w:rPr>
          <w:rFonts w:ascii="Times New Roman" w:hAnsi="Times New Roman" w:cs="Times New Roman"/>
          <w:sz w:val="28"/>
          <w:szCs w:val="28"/>
        </w:rPr>
        <w:t>на</w:t>
      </w:r>
      <w:r w:rsidR="00595E93" w:rsidRPr="00B51DB1">
        <w:rPr>
          <w:rFonts w:ascii="Times New Roman" w:hAnsi="Times New Roman" w:cs="Times New Roman"/>
          <w:spacing w:val="40"/>
          <w:sz w:val="28"/>
          <w:szCs w:val="28"/>
        </w:rPr>
        <w:t xml:space="preserve"> </w:t>
      </w:r>
      <w:r w:rsidR="00595E93" w:rsidRPr="00B51DB1">
        <w:rPr>
          <w:rFonts w:ascii="Times New Roman" w:hAnsi="Times New Roman" w:cs="Times New Roman"/>
          <w:sz w:val="28"/>
          <w:szCs w:val="28"/>
        </w:rPr>
        <w:t>202</w:t>
      </w:r>
      <w:r w:rsidR="003A71AE">
        <w:rPr>
          <w:rFonts w:ascii="Times New Roman" w:hAnsi="Times New Roman" w:cs="Times New Roman"/>
          <w:sz w:val="28"/>
          <w:szCs w:val="28"/>
        </w:rPr>
        <w:t>5</w:t>
      </w:r>
      <w:r w:rsidR="00595E93" w:rsidRPr="00B51DB1">
        <w:rPr>
          <w:rFonts w:ascii="Times New Roman" w:hAnsi="Times New Roman" w:cs="Times New Roman"/>
          <w:spacing w:val="40"/>
          <w:sz w:val="28"/>
          <w:szCs w:val="28"/>
        </w:rPr>
        <w:t xml:space="preserve"> </w:t>
      </w:r>
      <w:r w:rsidR="00595E93" w:rsidRPr="00B51DB1">
        <w:rPr>
          <w:rFonts w:ascii="Times New Roman" w:hAnsi="Times New Roman" w:cs="Times New Roman"/>
          <w:sz w:val="28"/>
          <w:szCs w:val="28"/>
        </w:rPr>
        <w:t>рік»</w:t>
      </w:r>
      <w:r w:rsidR="00595E93" w:rsidRPr="00B51DB1">
        <w:rPr>
          <w:rFonts w:ascii="Times New Roman" w:hAnsi="Times New Roman" w:cs="Times New Roman"/>
          <w:spacing w:val="40"/>
          <w:sz w:val="28"/>
          <w:szCs w:val="28"/>
        </w:rPr>
        <w:t xml:space="preserve"> </w:t>
      </w:r>
      <w:r w:rsidR="00595E93" w:rsidRPr="00B51DB1">
        <w:rPr>
          <w:rFonts w:ascii="Times New Roman" w:hAnsi="Times New Roman" w:cs="Times New Roman"/>
          <w:sz w:val="28"/>
          <w:szCs w:val="28"/>
        </w:rPr>
        <w:t xml:space="preserve">у частині формування доходів </w:t>
      </w:r>
      <w:r w:rsidR="00595E93" w:rsidRPr="00B51DB1">
        <w:rPr>
          <w:rFonts w:ascii="Times New Roman" w:hAnsi="Times New Roman" w:cs="Times New Roman"/>
          <w:color w:val="0F0F0F"/>
          <w:sz w:val="28"/>
          <w:szCs w:val="28"/>
        </w:rPr>
        <w:t xml:space="preserve">i </w:t>
      </w:r>
      <w:r w:rsidR="00595E93" w:rsidRPr="00B51DB1">
        <w:rPr>
          <w:rFonts w:ascii="Times New Roman" w:hAnsi="Times New Roman" w:cs="Times New Roman"/>
          <w:sz w:val="28"/>
          <w:szCs w:val="28"/>
        </w:rPr>
        <w:t xml:space="preserve">витрат </w:t>
      </w:r>
      <w:r w:rsidR="002F0666">
        <w:rPr>
          <w:rFonts w:ascii="Times New Roman" w:hAnsi="Times New Roman" w:cs="Times New Roman"/>
          <w:sz w:val="28"/>
          <w:szCs w:val="28"/>
        </w:rPr>
        <w:t>районного</w:t>
      </w:r>
      <w:r w:rsidR="00595E93" w:rsidRPr="00B51DB1">
        <w:rPr>
          <w:rFonts w:ascii="Times New Roman" w:hAnsi="Times New Roman" w:cs="Times New Roman"/>
          <w:sz w:val="28"/>
          <w:szCs w:val="28"/>
        </w:rPr>
        <w:t xml:space="preserve"> </w:t>
      </w:r>
      <w:r w:rsidR="00595E93">
        <w:rPr>
          <w:rFonts w:ascii="Times New Roman" w:hAnsi="Times New Roman" w:cs="Times New Roman"/>
          <w:sz w:val="28"/>
          <w:szCs w:val="28"/>
        </w:rPr>
        <w:t>б</w:t>
      </w:r>
      <w:r w:rsidR="00595E93" w:rsidRPr="00B51DB1">
        <w:rPr>
          <w:rFonts w:ascii="Times New Roman" w:hAnsi="Times New Roman" w:cs="Times New Roman"/>
          <w:sz w:val="28"/>
          <w:szCs w:val="28"/>
        </w:rPr>
        <w:t>юджет</w:t>
      </w:r>
      <w:r w:rsidR="002F0666">
        <w:rPr>
          <w:rFonts w:ascii="Times New Roman" w:hAnsi="Times New Roman" w:cs="Times New Roman"/>
          <w:sz w:val="28"/>
          <w:szCs w:val="28"/>
        </w:rPr>
        <w:t>у</w:t>
      </w:r>
      <w:r w:rsidR="00595E93" w:rsidRPr="00B51DB1">
        <w:rPr>
          <w:rFonts w:ascii="Times New Roman" w:hAnsi="Times New Roman" w:cs="Times New Roman"/>
          <w:sz w:val="28"/>
          <w:szCs w:val="28"/>
        </w:rPr>
        <w:t>, м</w:t>
      </w:r>
      <w:r w:rsidR="00595E93">
        <w:rPr>
          <w:rFonts w:ascii="Times New Roman" w:hAnsi="Times New Roman" w:cs="Times New Roman"/>
          <w:sz w:val="28"/>
          <w:szCs w:val="28"/>
        </w:rPr>
        <w:t>і</w:t>
      </w:r>
      <w:r w:rsidR="00595E93" w:rsidRPr="00B51DB1">
        <w:rPr>
          <w:rFonts w:ascii="Times New Roman" w:hAnsi="Times New Roman" w:cs="Times New Roman"/>
          <w:sz w:val="28"/>
          <w:szCs w:val="28"/>
        </w:rPr>
        <w:t>жбюджeтни</w:t>
      </w:r>
      <w:r w:rsidR="00595E93" w:rsidRPr="00B51DB1">
        <w:rPr>
          <w:rFonts w:ascii="Times New Roman" w:hAnsi="Times New Roman" w:cs="Times New Roman"/>
          <w:color w:val="0A0A0A"/>
          <w:sz w:val="28"/>
          <w:szCs w:val="28"/>
        </w:rPr>
        <w:t xml:space="preserve">х </w:t>
      </w:r>
      <w:r w:rsidR="00595E93" w:rsidRPr="00B51DB1">
        <w:rPr>
          <w:rFonts w:ascii="Times New Roman" w:hAnsi="Times New Roman" w:cs="Times New Roman"/>
          <w:sz w:val="28"/>
          <w:szCs w:val="28"/>
        </w:rPr>
        <w:t>трансфертів</w:t>
      </w:r>
      <w:r w:rsidR="00595E93" w:rsidRPr="00B51DB1">
        <w:rPr>
          <w:rFonts w:ascii="Times New Roman" w:hAnsi="Times New Roman" w:cs="Times New Roman"/>
          <w:spacing w:val="80"/>
          <w:w w:val="150"/>
          <w:sz w:val="28"/>
          <w:szCs w:val="28"/>
        </w:rPr>
        <w:t xml:space="preserve"> </w:t>
      </w:r>
      <w:r w:rsidR="002F0666">
        <w:rPr>
          <w:rFonts w:ascii="Times New Roman" w:hAnsi="Times New Roman" w:cs="Times New Roman"/>
          <w:sz w:val="28"/>
          <w:szCs w:val="28"/>
        </w:rPr>
        <w:t>районному</w:t>
      </w:r>
      <w:r w:rsidR="00595E93" w:rsidRPr="00B51DB1">
        <w:rPr>
          <w:rFonts w:ascii="Times New Roman" w:hAnsi="Times New Roman" w:cs="Times New Roman"/>
          <w:spacing w:val="80"/>
          <w:w w:val="150"/>
          <w:sz w:val="28"/>
          <w:szCs w:val="28"/>
        </w:rPr>
        <w:t xml:space="preserve"> </w:t>
      </w:r>
      <w:r w:rsidR="00595E93" w:rsidRPr="00B51DB1">
        <w:rPr>
          <w:rFonts w:ascii="Times New Roman" w:hAnsi="Times New Roman" w:cs="Times New Roman"/>
          <w:sz w:val="28"/>
          <w:szCs w:val="28"/>
        </w:rPr>
        <w:t>бюджет</w:t>
      </w:r>
      <w:r w:rsidR="002F0666">
        <w:rPr>
          <w:rFonts w:ascii="Times New Roman" w:hAnsi="Times New Roman" w:cs="Times New Roman"/>
          <w:sz w:val="28"/>
          <w:szCs w:val="28"/>
        </w:rPr>
        <w:t>у</w:t>
      </w:r>
      <w:r w:rsidR="00595E93" w:rsidRPr="00B51DB1">
        <w:rPr>
          <w:rFonts w:ascii="Times New Roman" w:hAnsi="Times New Roman" w:cs="Times New Roman"/>
          <w:spacing w:val="80"/>
          <w:w w:val="150"/>
          <w:sz w:val="28"/>
          <w:szCs w:val="28"/>
        </w:rPr>
        <w:t xml:space="preserve"> </w:t>
      </w:r>
      <w:r w:rsidR="00595E93" w:rsidRPr="00B51DB1">
        <w:rPr>
          <w:rFonts w:ascii="Times New Roman" w:hAnsi="Times New Roman" w:cs="Times New Roman"/>
          <w:sz w:val="28"/>
          <w:szCs w:val="28"/>
        </w:rPr>
        <w:t>з</w:t>
      </w:r>
      <w:r w:rsidR="00595E93" w:rsidRPr="00B51DB1">
        <w:rPr>
          <w:rFonts w:ascii="Times New Roman" w:hAnsi="Times New Roman" w:cs="Times New Roman"/>
          <w:spacing w:val="80"/>
          <w:sz w:val="28"/>
          <w:szCs w:val="28"/>
        </w:rPr>
        <w:t xml:space="preserve"> </w:t>
      </w:r>
      <w:r w:rsidR="00595E93" w:rsidRPr="00B51DB1">
        <w:rPr>
          <w:rFonts w:ascii="Times New Roman" w:hAnsi="Times New Roman" w:cs="Times New Roman"/>
          <w:sz w:val="28"/>
          <w:szCs w:val="28"/>
        </w:rPr>
        <w:t>державного</w:t>
      </w:r>
      <w:r w:rsidR="00595E93" w:rsidRPr="00B51DB1">
        <w:rPr>
          <w:rFonts w:ascii="Times New Roman" w:hAnsi="Times New Roman" w:cs="Times New Roman"/>
          <w:spacing w:val="80"/>
          <w:w w:val="150"/>
          <w:sz w:val="28"/>
          <w:szCs w:val="28"/>
        </w:rPr>
        <w:t xml:space="preserve"> </w:t>
      </w:r>
      <w:r w:rsidR="00595E93" w:rsidRPr="00B51DB1">
        <w:rPr>
          <w:rFonts w:ascii="Times New Roman" w:hAnsi="Times New Roman" w:cs="Times New Roman"/>
          <w:sz w:val="28"/>
          <w:szCs w:val="28"/>
        </w:rPr>
        <w:t>бюджету</w:t>
      </w:r>
      <w:r w:rsidR="00595E93" w:rsidRPr="00B51DB1">
        <w:rPr>
          <w:rFonts w:ascii="Times New Roman" w:hAnsi="Times New Roman" w:cs="Times New Roman"/>
          <w:spacing w:val="80"/>
          <w:w w:val="150"/>
          <w:sz w:val="28"/>
          <w:szCs w:val="28"/>
        </w:rPr>
        <w:t xml:space="preserve"> </w:t>
      </w:r>
      <w:r w:rsidR="00595E93" w:rsidRPr="00B51DB1">
        <w:rPr>
          <w:rFonts w:ascii="Times New Roman" w:hAnsi="Times New Roman" w:cs="Times New Roman"/>
          <w:sz w:val="28"/>
          <w:szCs w:val="28"/>
        </w:rPr>
        <w:t>та</w:t>
      </w:r>
      <w:r w:rsidR="00595E93" w:rsidRPr="00B51DB1">
        <w:rPr>
          <w:rFonts w:ascii="Times New Roman" w:hAnsi="Times New Roman" w:cs="Times New Roman"/>
          <w:spacing w:val="80"/>
          <w:sz w:val="28"/>
          <w:szCs w:val="28"/>
        </w:rPr>
        <w:t xml:space="preserve"> </w:t>
      </w:r>
      <w:r w:rsidR="005C5F4C">
        <w:rPr>
          <w:rFonts w:ascii="Times New Roman" w:hAnsi="Times New Roman" w:cs="Times New Roman"/>
          <w:sz w:val="28"/>
          <w:szCs w:val="28"/>
        </w:rPr>
        <w:t>підготувати</w:t>
      </w:r>
      <w:r w:rsidR="000075AE">
        <w:rPr>
          <w:rFonts w:ascii="Times New Roman" w:hAnsi="Times New Roman" w:cs="Times New Roman"/>
          <w:sz w:val="28"/>
          <w:szCs w:val="28"/>
        </w:rPr>
        <w:t xml:space="preserve"> </w:t>
      </w:r>
      <w:r w:rsidR="00B51214" w:rsidRPr="00B51DB1">
        <w:rPr>
          <w:rFonts w:ascii="Times New Roman" w:hAnsi="Times New Roman" w:cs="Times New Roman"/>
          <w:sz w:val="28"/>
          <w:szCs w:val="28"/>
        </w:rPr>
        <w:t xml:space="preserve">до </w:t>
      </w:r>
      <w:r w:rsidR="00B51214" w:rsidRPr="00B51DB1">
        <w:rPr>
          <w:rFonts w:ascii="Times New Roman" w:hAnsi="Times New Roman" w:cs="Times New Roman"/>
          <w:spacing w:val="10"/>
          <w:sz w:val="28"/>
          <w:szCs w:val="28"/>
        </w:rPr>
        <w:t>0</w:t>
      </w:r>
      <w:r w:rsidR="005E3E3B">
        <w:rPr>
          <w:rFonts w:ascii="Times New Roman" w:hAnsi="Times New Roman" w:cs="Times New Roman"/>
          <w:spacing w:val="10"/>
          <w:sz w:val="28"/>
          <w:szCs w:val="28"/>
        </w:rPr>
        <w:t>1</w:t>
      </w:r>
      <w:r w:rsidR="00B51214" w:rsidRPr="00B51DB1">
        <w:rPr>
          <w:rFonts w:ascii="Times New Roman" w:hAnsi="Times New Roman" w:cs="Times New Roman"/>
          <w:spacing w:val="40"/>
          <w:sz w:val="28"/>
          <w:szCs w:val="28"/>
        </w:rPr>
        <w:t xml:space="preserve"> </w:t>
      </w:r>
      <w:r w:rsidR="00B51214">
        <w:rPr>
          <w:rFonts w:ascii="Times New Roman" w:hAnsi="Times New Roman" w:cs="Times New Roman"/>
          <w:sz w:val="28"/>
          <w:szCs w:val="28"/>
        </w:rPr>
        <w:t>ж</w:t>
      </w:r>
      <w:r w:rsidR="00B51214" w:rsidRPr="00B51DB1">
        <w:rPr>
          <w:rFonts w:ascii="Times New Roman" w:hAnsi="Times New Roman" w:cs="Times New Roman"/>
          <w:sz w:val="28"/>
          <w:szCs w:val="28"/>
        </w:rPr>
        <w:t>овтня</w:t>
      </w:r>
      <w:r w:rsidR="00B51214" w:rsidRPr="00B51DB1">
        <w:rPr>
          <w:rFonts w:ascii="Times New Roman" w:hAnsi="Times New Roman" w:cs="Times New Roman"/>
          <w:spacing w:val="40"/>
          <w:sz w:val="28"/>
          <w:szCs w:val="28"/>
        </w:rPr>
        <w:t xml:space="preserve"> </w:t>
      </w:r>
      <w:r w:rsidR="00B51214" w:rsidRPr="00B51DB1">
        <w:rPr>
          <w:rFonts w:ascii="Times New Roman" w:hAnsi="Times New Roman" w:cs="Times New Roman"/>
          <w:sz w:val="28"/>
          <w:szCs w:val="28"/>
        </w:rPr>
        <w:t>202</w:t>
      </w:r>
      <w:r w:rsidR="003A71AE">
        <w:rPr>
          <w:rFonts w:ascii="Times New Roman" w:hAnsi="Times New Roman" w:cs="Times New Roman"/>
          <w:sz w:val="28"/>
          <w:szCs w:val="28"/>
        </w:rPr>
        <w:t>4</w:t>
      </w:r>
      <w:r w:rsidR="00B51214" w:rsidRPr="00B51DB1">
        <w:rPr>
          <w:rFonts w:ascii="Times New Roman" w:hAnsi="Times New Roman" w:cs="Times New Roman"/>
          <w:spacing w:val="40"/>
          <w:sz w:val="28"/>
          <w:szCs w:val="28"/>
        </w:rPr>
        <w:t xml:space="preserve"> </w:t>
      </w:r>
      <w:r w:rsidR="00B51214" w:rsidRPr="00B51DB1">
        <w:rPr>
          <w:rFonts w:ascii="Times New Roman" w:hAnsi="Times New Roman" w:cs="Times New Roman"/>
          <w:sz w:val="28"/>
          <w:szCs w:val="28"/>
        </w:rPr>
        <w:t>року</w:t>
      </w:r>
      <w:r w:rsidR="00B51214" w:rsidRPr="00B51DB1">
        <w:rPr>
          <w:rFonts w:ascii="Times New Roman" w:hAnsi="Times New Roman" w:cs="Times New Roman"/>
          <w:spacing w:val="40"/>
          <w:sz w:val="28"/>
          <w:szCs w:val="28"/>
        </w:rPr>
        <w:t xml:space="preserve"> </w:t>
      </w:r>
      <w:r w:rsidR="00B51214" w:rsidRPr="00B51DB1">
        <w:rPr>
          <w:rFonts w:ascii="Times New Roman" w:hAnsi="Times New Roman" w:cs="Times New Roman"/>
          <w:sz w:val="28"/>
          <w:szCs w:val="28"/>
        </w:rPr>
        <w:t>перелік</w:t>
      </w:r>
      <w:r w:rsidR="00B51214" w:rsidRPr="00B51DB1">
        <w:rPr>
          <w:rFonts w:ascii="Times New Roman" w:hAnsi="Times New Roman" w:cs="Times New Roman"/>
          <w:spacing w:val="40"/>
          <w:sz w:val="28"/>
          <w:szCs w:val="28"/>
        </w:rPr>
        <w:t xml:space="preserve"> </w:t>
      </w:r>
      <w:r w:rsidR="00B51214" w:rsidRPr="00B51DB1">
        <w:rPr>
          <w:rFonts w:ascii="Times New Roman" w:hAnsi="Times New Roman" w:cs="Times New Roman"/>
          <w:sz w:val="28"/>
          <w:szCs w:val="28"/>
        </w:rPr>
        <w:t>проблемних</w:t>
      </w:r>
      <w:r w:rsidR="00B51214" w:rsidRPr="00B51DB1">
        <w:rPr>
          <w:rFonts w:ascii="Times New Roman" w:hAnsi="Times New Roman" w:cs="Times New Roman"/>
          <w:spacing w:val="40"/>
          <w:sz w:val="28"/>
          <w:szCs w:val="28"/>
        </w:rPr>
        <w:t xml:space="preserve"> </w:t>
      </w:r>
      <w:r w:rsidR="00B51214" w:rsidRPr="00B51DB1">
        <w:rPr>
          <w:rFonts w:ascii="Times New Roman" w:hAnsi="Times New Roman" w:cs="Times New Roman"/>
          <w:sz w:val="28"/>
          <w:szCs w:val="28"/>
        </w:rPr>
        <w:t>питань</w:t>
      </w:r>
      <w:r w:rsidR="00B51214" w:rsidRPr="00B51DB1">
        <w:rPr>
          <w:rFonts w:ascii="Times New Roman" w:hAnsi="Times New Roman" w:cs="Times New Roman"/>
          <w:spacing w:val="40"/>
          <w:sz w:val="28"/>
          <w:szCs w:val="28"/>
        </w:rPr>
        <w:t xml:space="preserve"> </w:t>
      </w:r>
      <w:r w:rsidR="00B51214" w:rsidRPr="00B51DB1">
        <w:rPr>
          <w:rFonts w:ascii="Times New Roman" w:hAnsi="Times New Roman" w:cs="Times New Roman"/>
          <w:sz w:val="28"/>
          <w:szCs w:val="28"/>
        </w:rPr>
        <w:t>формування</w:t>
      </w:r>
      <w:r w:rsidR="00B51214" w:rsidRPr="00B51DB1">
        <w:rPr>
          <w:rFonts w:ascii="Times New Roman" w:hAnsi="Times New Roman" w:cs="Times New Roman"/>
          <w:spacing w:val="40"/>
          <w:sz w:val="28"/>
          <w:szCs w:val="28"/>
        </w:rPr>
        <w:t xml:space="preserve"> </w:t>
      </w:r>
      <w:r w:rsidR="002F0666">
        <w:rPr>
          <w:rFonts w:ascii="Times New Roman" w:hAnsi="Times New Roman" w:cs="Times New Roman"/>
          <w:sz w:val="28"/>
          <w:szCs w:val="28"/>
        </w:rPr>
        <w:t>районного</w:t>
      </w:r>
      <w:r w:rsidR="00B51214" w:rsidRPr="00B51DB1">
        <w:rPr>
          <w:rFonts w:ascii="Times New Roman" w:hAnsi="Times New Roman" w:cs="Times New Roman"/>
          <w:sz w:val="28"/>
          <w:szCs w:val="28"/>
        </w:rPr>
        <w:t xml:space="preserve"> б</w:t>
      </w:r>
      <w:r w:rsidR="00B51214">
        <w:rPr>
          <w:rFonts w:ascii="Times New Roman" w:hAnsi="Times New Roman" w:cs="Times New Roman"/>
          <w:sz w:val="28"/>
          <w:szCs w:val="28"/>
        </w:rPr>
        <w:t>юджет</w:t>
      </w:r>
      <w:r w:rsidR="002F0666">
        <w:rPr>
          <w:rFonts w:ascii="Times New Roman" w:hAnsi="Times New Roman" w:cs="Times New Roman"/>
          <w:sz w:val="28"/>
          <w:szCs w:val="28"/>
        </w:rPr>
        <w:t>у</w:t>
      </w:r>
      <w:r w:rsidR="00B51214">
        <w:rPr>
          <w:rFonts w:ascii="Times New Roman" w:hAnsi="Times New Roman" w:cs="Times New Roman"/>
          <w:sz w:val="28"/>
          <w:szCs w:val="28"/>
        </w:rPr>
        <w:t xml:space="preserve"> для ї</w:t>
      </w:r>
      <w:r w:rsidR="00B51214" w:rsidRPr="00B51DB1">
        <w:rPr>
          <w:rFonts w:ascii="Times New Roman" w:hAnsi="Times New Roman" w:cs="Times New Roman"/>
          <w:sz w:val="28"/>
          <w:szCs w:val="28"/>
        </w:rPr>
        <w:t xml:space="preserve">x вирішення на </w:t>
      </w:r>
      <w:r w:rsidR="00B51214" w:rsidRPr="004E1451">
        <w:rPr>
          <w:rFonts w:ascii="Times New Roman" w:hAnsi="Times New Roman" w:cs="Times New Roman"/>
          <w:color w:val="000000" w:themeColor="text1"/>
          <w:sz w:val="28"/>
          <w:szCs w:val="28"/>
        </w:rPr>
        <w:t>державному</w:t>
      </w:r>
      <w:r w:rsidR="00B51214" w:rsidRPr="004E1451">
        <w:rPr>
          <w:rFonts w:ascii="Times New Roman" w:hAnsi="Times New Roman" w:cs="Times New Roman"/>
          <w:color w:val="000000" w:themeColor="text1"/>
          <w:spacing w:val="40"/>
          <w:sz w:val="28"/>
          <w:szCs w:val="28"/>
        </w:rPr>
        <w:t xml:space="preserve"> </w:t>
      </w:r>
      <w:r w:rsidR="00B51214" w:rsidRPr="004E1451">
        <w:rPr>
          <w:rFonts w:ascii="Times New Roman" w:hAnsi="Times New Roman" w:cs="Times New Roman"/>
          <w:color w:val="000000" w:themeColor="text1"/>
          <w:sz w:val="28"/>
          <w:szCs w:val="28"/>
        </w:rPr>
        <w:t>рівні</w:t>
      </w:r>
      <w:r w:rsidR="00B51214" w:rsidRPr="00B51DB1">
        <w:rPr>
          <w:rFonts w:ascii="Times New Roman" w:hAnsi="Times New Roman" w:cs="Times New Roman"/>
          <w:sz w:val="28"/>
          <w:szCs w:val="28"/>
        </w:rPr>
        <w:t>;</w:t>
      </w:r>
    </w:p>
    <w:p w14:paraId="3293019B" w14:textId="77777777" w:rsidR="002F0666" w:rsidRDefault="00281652" w:rsidP="00B2298E">
      <w:pPr>
        <w:tabs>
          <w:tab w:val="left" w:pos="142"/>
        </w:tabs>
        <w:spacing w:after="0" w:line="240" w:lineRule="auto"/>
        <w:ind w:firstLine="709"/>
        <w:jc w:val="both"/>
        <w:rPr>
          <w:rFonts w:ascii="Times New Roman" w:hAnsi="Times New Roman"/>
          <w:sz w:val="28"/>
          <w:szCs w:val="28"/>
        </w:rPr>
      </w:pPr>
      <w:r>
        <w:rPr>
          <w:rFonts w:ascii="Times New Roman" w:hAnsi="Times New Roman"/>
          <w:sz w:val="28"/>
          <w:szCs w:val="28"/>
        </w:rPr>
        <w:t>звернутися</w:t>
      </w:r>
      <w:r w:rsidR="003C11C7">
        <w:rPr>
          <w:rFonts w:ascii="Times New Roman" w:hAnsi="Times New Roman"/>
          <w:sz w:val="28"/>
          <w:szCs w:val="28"/>
        </w:rPr>
        <w:t xml:space="preserve"> до </w:t>
      </w:r>
      <w:r w:rsidR="003C11C7" w:rsidRPr="00FF6397">
        <w:rPr>
          <w:rFonts w:ascii="Times New Roman" w:hAnsi="Times New Roman"/>
          <w:sz w:val="28"/>
          <w:szCs w:val="28"/>
        </w:rPr>
        <w:t>Головно</w:t>
      </w:r>
      <w:r w:rsidR="003C11C7">
        <w:rPr>
          <w:rFonts w:ascii="Times New Roman" w:hAnsi="Times New Roman"/>
          <w:sz w:val="28"/>
          <w:szCs w:val="28"/>
        </w:rPr>
        <w:t>го</w:t>
      </w:r>
      <w:r w:rsidR="003C11C7" w:rsidRPr="00FF6397">
        <w:rPr>
          <w:rFonts w:ascii="Times New Roman" w:hAnsi="Times New Roman"/>
          <w:sz w:val="28"/>
          <w:szCs w:val="28"/>
        </w:rPr>
        <w:t xml:space="preserve"> управлінн</w:t>
      </w:r>
      <w:r w:rsidR="003C11C7">
        <w:rPr>
          <w:rFonts w:ascii="Times New Roman" w:hAnsi="Times New Roman"/>
          <w:sz w:val="28"/>
          <w:szCs w:val="28"/>
        </w:rPr>
        <w:t>я</w:t>
      </w:r>
      <w:r w:rsidR="00734304">
        <w:rPr>
          <w:rFonts w:ascii="Times New Roman" w:hAnsi="Times New Roman"/>
          <w:sz w:val="28"/>
          <w:szCs w:val="28"/>
        </w:rPr>
        <w:t xml:space="preserve"> Державної податкової служби у Волинській</w:t>
      </w:r>
      <w:r w:rsidR="003C11C7" w:rsidRPr="00FF6397">
        <w:rPr>
          <w:rFonts w:ascii="Times New Roman" w:hAnsi="Times New Roman"/>
          <w:sz w:val="28"/>
          <w:szCs w:val="28"/>
        </w:rPr>
        <w:t xml:space="preserve"> області (</w:t>
      </w:r>
      <w:r w:rsidR="003C11C7">
        <w:rPr>
          <w:rFonts w:ascii="Times New Roman" w:hAnsi="Times New Roman"/>
          <w:sz w:val="28"/>
          <w:szCs w:val="28"/>
        </w:rPr>
        <w:t>Сергій Лисеюк</w:t>
      </w:r>
      <w:r w:rsidR="003C11C7" w:rsidRPr="00FF6397">
        <w:rPr>
          <w:rFonts w:ascii="Times New Roman" w:hAnsi="Times New Roman"/>
          <w:sz w:val="28"/>
          <w:szCs w:val="28"/>
        </w:rPr>
        <w:t xml:space="preserve">) </w:t>
      </w:r>
      <w:r w:rsidR="00012895">
        <w:rPr>
          <w:rFonts w:ascii="Times New Roman" w:hAnsi="Times New Roman"/>
          <w:sz w:val="28"/>
          <w:szCs w:val="28"/>
        </w:rPr>
        <w:t xml:space="preserve">щодо </w:t>
      </w:r>
      <w:r w:rsidR="004F6F0A">
        <w:rPr>
          <w:rFonts w:ascii="Times New Roman" w:hAnsi="Times New Roman"/>
          <w:sz w:val="28"/>
          <w:szCs w:val="28"/>
        </w:rPr>
        <w:t>на</w:t>
      </w:r>
      <w:r w:rsidR="00012895">
        <w:rPr>
          <w:rFonts w:ascii="Times New Roman" w:hAnsi="Times New Roman"/>
          <w:sz w:val="28"/>
          <w:szCs w:val="28"/>
        </w:rPr>
        <w:t xml:space="preserve">дання </w:t>
      </w:r>
      <w:r w:rsidR="003C11C7" w:rsidRPr="00FF6397">
        <w:rPr>
          <w:rFonts w:ascii="Times New Roman" w:hAnsi="Times New Roman"/>
          <w:sz w:val="28"/>
          <w:szCs w:val="28"/>
        </w:rPr>
        <w:t>попередні</w:t>
      </w:r>
      <w:r w:rsidR="00012895">
        <w:rPr>
          <w:rFonts w:ascii="Times New Roman" w:hAnsi="Times New Roman"/>
          <w:sz w:val="28"/>
          <w:szCs w:val="28"/>
        </w:rPr>
        <w:t>х</w:t>
      </w:r>
      <w:r w:rsidR="003C11C7" w:rsidRPr="00FF6397">
        <w:rPr>
          <w:rFonts w:ascii="Times New Roman" w:hAnsi="Times New Roman"/>
          <w:sz w:val="28"/>
          <w:szCs w:val="28"/>
        </w:rPr>
        <w:t xml:space="preserve"> розрахунк</w:t>
      </w:r>
      <w:r w:rsidR="00012895">
        <w:rPr>
          <w:rFonts w:ascii="Times New Roman" w:hAnsi="Times New Roman"/>
          <w:sz w:val="28"/>
          <w:szCs w:val="28"/>
        </w:rPr>
        <w:t>ів</w:t>
      </w:r>
      <w:r w:rsidR="003C11C7" w:rsidRPr="00FF6397">
        <w:rPr>
          <w:rFonts w:ascii="Times New Roman" w:hAnsi="Times New Roman"/>
          <w:sz w:val="28"/>
          <w:szCs w:val="28"/>
        </w:rPr>
        <w:t xml:space="preserve"> доходів на 202</w:t>
      </w:r>
      <w:r w:rsidR="00B76965">
        <w:rPr>
          <w:rFonts w:ascii="Times New Roman" w:hAnsi="Times New Roman"/>
          <w:sz w:val="28"/>
          <w:szCs w:val="28"/>
        </w:rPr>
        <w:t>5</w:t>
      </w:r>
      <w:r w:rsidR="003C11C7" w:rsidRPr="00FF6397">
        <w:rPr>
          <w:rFonts w:ascii="Times New Roman" w:hAnsi="Times New Roman"/>
          <w:sz w:val="28"/>
          <w:szCs w:val="28"/>
        </w:rPr>
        <w:t xml:space="preserve"> рік, </w:t>
      </w:r>
      <w:r w:rsidR="004F6F0A">
        <w:rPr>
          <w:rFonts w:ascii="Times New Roman" w:hAnsi="Times New Roman"/>
          <w:sz w:val="28"/>
          <w:szCs w:val="28"/>
        </w:rPr>
        <w:t>а п</w:t>
      </w:r>
      <w:r w:rsidR="004F6F0A" w:rsidRPr="00FF6397">
        <w:rPr>
          <w:rFonts w:ascii="Times New Roman" w:hAnsi="Times New Roman"/>
          <w:sz w:val="28"/>
          <w:szCs w:val="28"/>
        </w:rPr>
        <w:t>ри внесенні змін до Податкового кодексу України та інших законодавчих актів</w:t>
      </w:r>
      <w:r w:rsidR="002F0666">
        <w:rPr>
          <w:rFonts w:ascii="Times New Roman" w:hAnsi="Times New Roman"/>
          <w:sz w:val="28"/>
          <w:szCs w:val="28"/>
        </w:rPr>
        <w:t>,</w:t>
      </w:r>
      <w:r w:rsidR="004F6F0A">
        <w:rPr>
          <w:rFonts w:ascii="Times New Roman" w:hAnsi="Times New Roman"/>
          <w:sz w:val="28"/>
          <w:szCs w:val="28"/>
        </w:rPr>
        <w:t xml:space="preserve"> нада</w:t>
      </w:r>
      <w:r w:rsidR="002F0666">
        <w:rPr>
          <w:rFonts w:ascii="Times New Roman" w:hAnsi="Times New Roman"/>
          <w:sz w:val="28"/>
          <w:szCs w:val="28"/>
        </w:rPr>
        <w:t>ння</w:t>
      </w:r>
      <w:r w:rsidR="004F6F0A">
        <w:rPr>
          <w:rFonts w:ascii="Times New Roman" w:hAnsi="Times New Roman"/>
          <w:sz w:val="28"/>
          <w:szCs w:val="28"/>
        </w:rPr>
        <w:t xml:space="preserve"> </w:t>
      </w:r>
      <w:r w:rsidR="004F6F0A" w:rsidRPr="00FF6397">
        <w:rPr>
          <w:rFonts w:ascii="Times New Roman" w:hAnsi="Times New Roman"/>
          <w:sz w:val="28"/>
          <w:szCs w:val="28"/>
        </w:rPr>
        <w:t>уточнен</w:t>
      </w:r>
      <w:r w:rsidR="002F0666">
        <w:rPr>
          <w:rFonts w:ascii="Times New Roman" w:hAnsi="Times New Roman"/>
          <w:sz w:val="28"/>
          <w:szCs w:val="28"/>
        </w:rPr>
        <w:t>их</w:t>
      </w:r>
      <w:r w:rsidR="004F6F0A" w:rsidRPr="00FF6397">
        <w:rPr>
          <w:rFonts w:ascii="Times New Roman" w:hAnsi="Times New Roman"/>
          <w:sz w:val="28"/>
          <w:szCs w:val="28"/>
        </w:rPr>
        <w:t xml:space="preserve"> розрахунк</w:t>
      </w:r>
      <w:r w:rsidR="002F0666">
        <w:rPr>
          <w:rFonts w:ascii="Times New Roman" w:hAnsi="Times New Roman"/>
          <w:sz w:val="28"/>
          <w:szCs w:val="28"/>
        </w:rPr>
        <w:t>ів</w:t>
      </w:r>
      <w:r w:rsidR="004F6F0A" w:rsidRPr="00FF6397">
        <w:rPr>
          <w:rFonts w:ascii="Times New Roman" w:hAnsi="Times New Roman"/>
          <w:sz w:val="28"/>
          <w:szCs w:val="28"/>
        </w:rPr>
        <w:t xml:space="preserve"> надходжень</w:t>
      </w:r>
      <w:r w:rsidR="002F0666">
        <w:rPr>
          <w:rFonts w:ascii="Times New Roman" w:hAnsi="Times New Roman"/>
          <w:sz w:val="28"/>
          <w:szCs w:val="28"/>
        </w:rPr>
        <w:t>,</w:t>
      </w:r>
      <w:r>
        <w:rPr>
          <w:rFonts w:ascii="Times New Roman" w:hAnsi="Times New Roman"/>
          <w:sz w:val="28"/>
          <w:szCs w:val="28"/>
        </w:rPr>
        <w:t xml:space="preserve"> </w:t>
      </w:r>
      <w:r w:rsidR="003C11C7" w:rsidRPr="00FF6397">
        <w:rPr>
          <w:rFonts w:ascii="Times New Roman" w:hAnsi="Times New Roman"/>
          <w:sz w:val="28"/>
          <w:szCs w:val="28"/>
        </w:rPr>
        <w:t>контроль за справлянням яких здійснюється згаданим вище орган</w:t>
      </w:r>
      <w:r w:rsidR="003C11C7">
        <w:rPr>
          <w:rFonts w:ascii="Times New Roman" w:hAnsi="Times New Roman"/>
          <w:sz w:val="28"/>
          <w:szCs w:val="28"/>
        </w:rPr>
        <w:t>о</w:t>
      </w:r>
      <w:r w:rsidR="003C11C7" w:rsidRPr="00FF6397">
        <w:rPr>
          <w:rFonts w:ascii="Times New Roman" w:hAnsi="Times New Roman"/>
          <w:sz w:val="28"/>
          <w:szCs w:val="28"/>
        </w:rPr>
        <w:t xml:space="preserve">м та які </w:t>
      </w:r>
      <w:r w:rsidR="003C11C7" w:rsidRPr="00FF6397">
        <w:rPr>
          <w:rFonts w:ascii="Times New Roman" w:hAnsi="Times New Roman"/>
          <w:sz w:val="28"/>
          <w:szCs w:val="28"/>
        </w:rPr>
        <w:lastRenderedPageBreak/>
        <w:t xml:space="preserve">зараховуються до </w:t>
      </w:r>
      <w:r w:rsidR="003C11C7">
        <w:rPr>
          <w:rFonts w:ascii="Times New Roman" w:hAnsi="Times New Roman"/>
          <w:sz w:val="28"/>
          <w:szCs w:val="28"/>
        </w:rPr>
        <w:t>районного</w:t>
      </w:r>
      <w:r w:rsidR="003C11C7" w:rsidRPr="00FF6397">
        <w:rPr>
          <w:rFonts w:ascii="Times New Roman" w:hAnsi="Times New Roman"/>
          <w:sz w:val="28"/>
          <w:szCs w:val="28"/>
        </w:rPr>
        <w:t xml:space="preserve"> бюджет</w:t>
      </w:r>
      <w:r w:rsidR="003C11C7">
        <w:rPr>
          <w:rFonts w:ascii="Times New Roman" w:hAnsi="Times New Roman"/>
          <w:sz w:val="28"/>
          <w:szCs w:val="28"/>
        </w:rPr>
        <w:t>у</w:t>
      </w:r>
      <w:r w:rsidR="003C11C7" w:rsidRPr="00FF6397">
        <w:rPr>
          <w:rFonts w:ascii="Times New Roman" w:hAnsi="Times New Roman"/>
          <w:sz w:val="28"/>
          <w:szCs w:val="28"/>
        </w:rPr>
        <w:t xml:space="preserve">, для їх урахування у проєкті </w:t>
      </w:r>
      <w:r w:rsidR="003C11C7" w:rsidRPr="003014B6">
        <w:rPr>
          <w:rFonts w:ascii="Times New Roman" w:hAnsi="Times New Roman"/>
          <w:sz w:val="28"/>
          <w:szCs w:val="28"/>
        </w:rPr>
        <w:t>районного бюджету Луцького району</w:t>
      </w:r>
      <w:r w:rsidR="003C11C7" w:rsidRPr="00B2298E">
        <w:rPr>
          <w:rFonts w:ascii="Times New Roman" w:hAnsi="Times New Roman"/>
          <w:color w:val="FF0000"/>
          <w:sz w:val="28"/>
          <w:szCs w:val="28"/>
        </w:rPr>
        <w:t xml:space="preserve"> </w:t>
      </w:r>
      <w:r w:rsidR="003C11C7" w:rsidRPr="00FF6397">
        <w:rPr>
          <w:rFonts w:ascii="Times New Roman" w:hAnsi="Times New Roman"/>
          <w:sz w:val="28"/>
          <w:szCs w:val="28"/>
        </w:rPr>
        <w:t>на відповідний період.</w:t>
      </w:r>
    </w:p>
    <w:p w14:paraId="4CB167A2" w14:textId="77777777" w:rsidR="002F0666" w:rsidRDefault="002F0666" w:rsidP="00B2298E">
      <w:pPr>
        <w:tabs>
          <w:tab w:val="left" w:pos="142"/>
        </w:tabs>
        <w:spacing w:after="0" w:line="240" w:lineRule="auto"/>
        <w:ind w:firstLine="709"/>
        <w:jc w:val="both"/>
        <w:rPr>
          <w:rFonts w:ascii="Times New Roman" w:hAnsi="Times New Roman"/>
          <w:sz w:val="28"/>
          <w:szCs w:val="28"/>
        </w:rPr>
      </w:pPr>
    </w:p>
    <w:p w14:paraId="4CE180E7" w14:textId="77777777" w:rsidR="00FE5097" w:rsidRPr="00FE5097" w:rsidRDefault="005C5F4C" w:rsidP="00B2298E">
      <w:pPr>
        <w:tabs>
          <w:tab w:val="left" w:pos="142"/>
        </w:tabs>
        <w:spacing w:after="0" w:line="240" w:lineRule="auto"/>
        <w:ind w:firstLine="709"/>
        <w:jc w:val="both"/>
        <w:rPr>
          <w:rFonts w:ascii="Times New Roman" w:hAnsi="Times New Roman"/>
          <w:sz w:val="28"/>
          <w:szCs w:val="28"/>
          <w:lang w:val="ru-RU"/>
        </w:rPr>
      </w:pPr>
      <w:r>
        <w:rPr>
          <w:rFonts w:ascii="Times New Roman" w:hAnsi="Times New Roman"/>
          <w:sz w:val="28"/>
          <w:szCs w:val="28"/>
        </w:rPr>
        <w:t>2) </w:t>
      </w:r>
      <w:r w:rsidR="00B72C10" w:rsidRPr="00FE5097">
        <w:rPr>
          <w:rFonts w:ascii="Times New Roman" w:hAnsi="Times New Roman"/>
          <w:sz w:val="28"/>
          <w:szCs w:val="28"/>
        </w:rPr>
        <w:t>головних розпорядників коштів районного бюджету:</w:t>
      </w:r>
    </w:p>
    <w:p w14:paraId="021AE99A" w14:textId="77777777" w:rsidR="00B72C10" w:rsidRPr="00E45370" w:rsidRDefault="00B72C10" w:rsidP="00B2298E">
      <w:pPr>
        <w:spacing w:after="0" w:line="240" w:lineRule="auto"/>
        <w:ind w:firstLine="709"/>
        <w:jc w:val="both"/>
        <w:rPr>
          <w:rFonts w:ascii="Times New Roman" w:hAnsi="Times New Roman"/>
          <w:spacing w:val="-8"/>
          <w:sz w:val="28"/>
          <w:szCs w:val="28"/>
        </w:rPr>
      </w:pPr>
      <w:r w:rsidRPr="00E45370">
        <w:rPr>
          <w:rFonts w:ascii="Times New Roman" w:hAnsi="Times New Roman"/>
          <w:spacing w:val="-8"/>
          <w:sz w:val="28"/>
          <w:szCs w:val="28"/>
        </w:rPr>
        <w:t>розпочати роботу з формування бюджетних запитів на 202</w:t>
      </w:r>
      <w:r w:rsidR="003A71AE">
        <w:rPr>
          <w:rFonts w:ascii="Times New Roman" w:hAnsi="Times New Roman"/>
          <w:spacing w:val="-8"/>
          <w:sz w:val="28"/>
          <w:szCs w:val="28"/>
        </w:rPr>
        <w:t>5</w:t>
      </w:r>
      <w:r w:rsidRPr="00E45370">
        <w:rPr>
          <w:rFonts w:ascii="Times New Roman" w:hAnsi="Times New Roman"/>
          <w:spacing w:val="-8"/>
          <w:sz w:val="28"/>
          <w:szCs w:val="28"/>
        </w:rPr>
        <w:t xml:space="preserve"> рік відповідно до форм бюджетних запитів, визначених наказом Мініс</w:t>
      </w:r>
      <w:r>
        <w:rPr>
          <w:rFonts w:ascii="Times New Roman" w:hAnsi="Times New Roman"/>
          <w:spacing w:val="-8"/>
          <w:sz w:val="28"/>
          <w:szCs w:val="28"/>
        </w:rPr>
        <w:t>терства фінансів України від 1</w:t>
      </w:r>
      <w:r w:rsidR="00D46DCF">
        <w:rPr>
          <w:rFonts w:ascii="Times New Roman" w:hAnsi="Times New Roman"/>
          <w:spacing w:val="-8"/>
          <w:sz w:val="28"/>
          <w:szCs w:val="28"/>
        </w:rPr>
        <w:t>7</w:t>
      </w:r>
      <w:r>
        <w:rPr>
          <w:rFonts w:ascii="Times New Roman" w:hAnsi="Times New Roman"/>
          <w:spacing w:val="-8"/>
          <w:sz w:val="28"/>
          <w:szCs w:val="28"/>
        </w:rPr>
        <w:t> липня 201</w:t>
      </w:r>
      <w:r w:rsidR="00D46DCF">
        <w:rPr>
          <w:rFonts w:ascii="Times New Roman" w:hAnsi="Times New Roman"/>
          <w:spacing w:val="-8"/>
          <w:sz w:val="28"/>
          <w:szCs w:val="28"/>
        </w:rPr>
        <w:t>5</w:t>
      </w:r>
      <w:r>
        <w:rPr>
          <w:rFonts w:ascii="Times New Roman" w:hAnsi="Times New Roman"/>
          <w:spacing w:val="-8"/>
          <w:sz w:val="28"/>
          <w:szCs w:val="28"/>
        </w:rPr>
        <w:t xml:space="preserve"> року № </w:t>
      </w:r>
      <w:r w:rsidRPr="00E45370">
        <w:rPr>
          <w:rFonts w:ascii="Times New Roman" w:hAnsi="Times New Roman"/>
          <w:spacing w:val="-8"/>
          <w:sz w:val="28"/>
          <w:szCs w:val="28"/>
        </w:rPr>
        <w:t>6</w:t>
      </w:r>
      <w:r w:rsidR="00D46DCF">
        <w:rPr>
          <w:rFonts w:ascii="Times New Roman" w:hAnsi="Times New Roman"/>
          <w:spacing w:val="-8"/>
          <w:sz w:val="28"/>
          <w:szCs w:val="28"/>
        </w:rPr>
        <w:t xml:space="preserve">48 </w:t>
      </w:r>
      <w:r w:rsidR="00D46DCF" w:rsidRPr="00D46DCF">
        <w:rPr>
          <w:rFonts w:ascii="Times New Roman" w:hAnsi="Times New Roman"/>
          <w:spacing w:val="-8"/>
          <w:sz w:val="28"/>
          <w:szCs w:val="28"/>
        </w:rPr>
        <w:t>«</w:t>
      </w:r>
      <w:r w:rsidR="00D46DCF" w:rsidRPr="00D46DCF">
        <w:rPr>
          <w:rFonts w:ascii="Times New Roman" w:hAnsi="Times New Roman" w:cs="Times New Roman"/>
          <w:bCs/>
          <w:sz w:val="28"/>
          <w:szCs w:val="28"/>
          <w:shd w:val="clear" w:color="auto" w:fill="FFFFFF"/>
        </w:rPr>
        <w:t>Про затвердження типових форм бюджетних запитів для ф</w:t>
      </w:r>
      <w:r w:rsidR="00D46DCF" w:rsidRPr="00281652">
        <w:rPr>
          <w:rFonts w:ascii="Times New Roman" w:hAnsi="Times New Roman" w:cs="Times New Roman"/>
          <w:bCs/>
          <w:sz w:val="28"/>
          <w:szCs w:val="28"/>
          <w:shd w:val="clear" w:color="auto" w:fill="FFFFFF"/>
        </w:rPr>
        <w:t>ормування місцевих бюджетів</w:t>
      </w:r>
      <w:r w:rsidR="00D46DCF" w:rsidRPr="00281652">
        <w:rPr>
          <w:rFonts w:ascii="Times New Roman" w:hAnsi="Times New Roman"/>
          <w:spacing w:val="-8"/>
          <w:sz w:val="28"/>
          <w:szCs w:val="28"/>
        </w:rPr>
        <w:t xml:space="preserve">» </w:t>
      </w:r>
      <w:r w:rsidRPr="00281652">
        <w:rPr>
          <w:rFonts w:ascii="Times New Roman" w:hAnsi="Times New Roman"/>
          <w:spacing w:val="-8"/>
          <w:sz w:val="28"/>
          <w:szCs w:val="28"/>
        </w:rPr>
        <w:t>(</w:t>
      </w:r>
      <w:r w:rsidR="00D46DCF" w:rsidRPr="00281652">
        <w:rPr>
          <w:rFonts w:ascii="Times New Roman" w:hAnsi="Times New Roman"/>
          <w:spacing w:val="-8"/>
          <w:sz w:val="28"/>
          <w:szCs w:val="28"/>
        </w:rPr>
        <w:t>із</w:t>
      </w:r>
      <w:r w:rsidRPr="00281652">
        <w:rPr>
          <w:rFonts w:ascii="Times New Roman" w:hAnsi="Times New Roman"/>
          <w:spacing w:val="-8"/>
          <w:sz w:val="28"/>
          <w:szCs w:val="28"/>
        </w:rPr>
        <w:t xml:space="preserve"> змінами),</w:t>
      </w:r>
      <w:r w:rsidR="00D46DCF" w:rsidRPr="00281652">
        <w:rPr>
          <w:rFonts w:ascii="Times New Roman" w:hAnsi="Times New Roman"/>
          <w:spacing w:val="-8"/>
          <w:sz w:val="28"/>
          <w:szCs w:val="28"/>
        </w:rPr>
        <w:t xml:space="preserve"> з</w:t>
      </w:r>
      <w:r w:rsidR="00D46DCF" w:rsidRPr="00281652">
        <w:rPr>
          <w:rStyle w:val="rvts9"/>
          <w:rFonts w:ascii="Times New Roman" w:hAnsi="Times New Roman" w:cs="Times New Roman"/>
          <w:bCs/>
          <w:sz w:val="28"/>
          <w:szCs w:val="28"/>
          <w:shd w:val="clear" w:color="auto" w:fill="FFFFFF"/>
        </w:rPr>
        <w:t>ареєстрованого в Міністерстві</w:t>
      </w:r>
      <w:r w:rsidR="00281652">
        <w:rPr>
          <w:rStyle w:val="rvts9"/>
          <w:rFonts w:ascii="Times New Roman" w:hAnsi="Times New Roman" w:cs="Times New Roman"/>
          <w:bCs/>
          <w:sz w:val="28"/>
          <w:szCs w:val="28"/>
          <w:shd w:val="clear" w:color="auto" w:fill="FFFFFF"/>
        </w:rPr>
        <w:t xml:space="preserve"> </w:t>
      </w:r>
      <w:r w:rsidR="00D46DCF" w:rsidRPr="00281652">
        <w:rPr>
          <w:rStyle w:val="rvts9"/>
          <w:rFonts w:ascii="Times New Roman" w:hAnsi="Times New Roman" w:cs="Times New Roman"/>
          <w:bCs/>
          <w:sz w:val="28"/>
          <w:szCs w:val="28"/>
          <w:shd w:val="clear" w:color="auto" w:fill="FFFFFF"/>
        </w:rPr>
        <w:t>юстиції України 06 серпня 2015 року</w:t>
      </w:r>
      <w:r w:rsidR="00281652">
        <w:rPr>
          <w:rFonts w:ascii="Times New Roman" w:hAnsi="Times New Roman" w:cs="Times New Roman"/>
          <w:sz w:val="28"/>
          <w:szCs w:val="28"/>
        </w:rPr>
        <w:t> </w:t>
      </w:r>
      <w:r w:rsidR="00281652">
        <w:rPr>
          <w:rStyle w:val="rvts9"/>
          <w:rFonts w:ascii="Times New Roman" w:hAnsi="Times New Roman" w:cs="Times New Roman"/>
          <w:bCs/>
          <w:sz w:val="28"/>
          <w:szCs w:val="28"/>
          <w:shd w:val="clear" w:color="auto" w:fill="FFFFFF"/>
        </w:rPr>
        <w:t>за № </w:t>
      </w:r>
      <w:r w:rsidR="00D46DCF" w:rsidRPr="00281652">
        <w:rPr>
          <w:rStyle w:val="rvts9"/>
          <w:rFonts w:ascii="Times New Roman" w:hAnsi="Times New Roman" w:cs="Times New Roman"/>
          <w:bCs/>
          <w:sz w:val="28"/>
          <w:szCs w:val="28"/>
          <w:shd w:val="clear" w:color="auto" w:fill="FFFFFF"/>
        </w:rPr>
        <w:t>957/27402,</w:t>
      </w:r>
      <w:r w:rsidRPr="00281652">
        <w:rPr>
          <w:rFonts w:ascii="Times New Roman" w:hAnsi="Times New Roman"/>
          <w:spacing w:val="-8"/>
          <w:sz w:val="28"/>
          <w:szCs w:val="28"/>
        </w:rPr>
        <w:t xml:space="preserve"> </w:t>
      </w:r>
      <w:r w:rsidRPr="00E45370">
        <w:rPr>
          <w:rFonts w:ascii="Times New Roman" w:hAnsi="Times New Roman"/>
          <w:spacing w:val="-8"/>
          <w:sz w:val="28"/>
          <w:szCs w:val="28"/>
        </w:rPr>
        <w:t>забезпечити підготовку і подання до</w:t>
      </w:r>
      <w:r w:rsidR="00D46DCF">
        <w:rPr>
          <w:rFonts w:ascii="Times New Roman" w:hAnsi="Times New Roman"/>
          <w:spacing w:val="-8"/>
          <w:sz w:val="28"/>
          <w:szCs w:val="28"/>
        </w:rPr>
        <w:t xml:space="preserve"> 1</w:t>
      </w:r>
      <w:r w:rsidR="00174607">
        <w:rPr>
          <w:rFonts w:ascii="Times New Roman" w:hAnsi="Times New Roman"/>
          <w:spacing w:val="-8"/>
          <w:sz w:val="28"/>
          <w:szCs w:val="28"/>
        </w:rPr>
        <w:t>6</w:t>
      </w:r>
      <w:r w:rsidRPr="00E45370">
        <w:rPr>
          <w:rFonts w:ascii="Times New Roman" w:hAnsi="Times New Roman"/>
          <w:spacing w:val="-8"/>
          <w:sz w:val="28"/>
          <w:szCs w:val="28"/>
        </w:rPr>
        <w:t xml:space="preserve"> жовтня 202</w:t>
      </w:r>
      <w:r w:rsidR="00B76965">
        <w:rPr>
          <w:rFonts w:ascii="Times New Roman" w:hAnsi="Times New Roman"/>
          <w:spacing w:val="-8"/>
          <w:sz w:val="28"/>
          <w:szCs w:val="28"/>
        </w:rPr>
        <w:t>4</w:t>
      </w:r>
      <w:r w:rsidRPr="00E45370">
        <w:rPr>
          <w:rFonts w:ascii="Times New Roman" w:hAnsi="Times New Roman"/>
          <w:spacing w:val="-8"/>
          <w:sz w:val="28"/>
          <w:szCs w:val="28"/>
        </w:rPr>
        <w:t xml:space="preserve"> року </w:t>
      </w:r>
      <w:r>
        <w:rPr>
          <w:rFonts w:ascii="Times New Roman" w:hAnsi="Times New Roman"/>
          <w:spacing w:val="-8"/>
          <w:sz w:val="28"/>
          <w:szCs w:val="28"/>
        </w:rPr>
        <w:t>відділу</w:t>
      </w:r>
      <w:r w:rsidRPr="00E45370">
        <w:rPr>
          <w:rFonts w:ascii="Times New Roman" w:hAnsi="Times New Roman"/>
          <w:spacing w:val="-8"/>
          <w:sz w:val="28"/>
          <w:szCs w:val="28"/>
        </w:rPr>
        <w:t xml:space="preserve"> фінансів </w:t>
      </w:r>
      <w:r>
        <w:rPr>
          <w:rFonts w:ascii="Times New Roman" w:hAnsi="Times New Roman"/>
          <w:spacing w:val="-8"/>
          <w:sz w:val="28"/>
          <w:szCs w:val="28"/>
        </w:rPr>
        <w:t>район</w:t>
      </w:r>
      <w:r w:rsidRPr="00E45370">
        <w:rPr>
          <w:rFonts w:ascii="Times New Roman" w:hAnsi="Times New Roman"/>
          <w:spacing w:val="-8"/>
          <w:sz w:val="28"/>
          <w:szCs w:val="28"/>
        </w:rPr>
        <w:t>ної державної адміністрації попередніх розрахунків видатків на 202</w:t>
      </w:r>
      <w:r w:rsidR="00B76965">
        <w:rPr>
          <w:rFonts w:ascii="Times New Roman" w:hAnsi="Times New Roman"/>
          <w:spacing w:val="-8"/>
          <w:sz w:val="28"/>
          <w:szCs w:val="28"/>
        </w:rPr>
        <w:t>5</w:t>
      </w:r>
      <w:r w:rsidRPr="00E45370">
        <w:rPr>
          <w:rFonts w:ascii="Times New Roman" w:hAnsi="Times New Roman"/>
          <w:spacing w:val="-8"/>
          <w:sz w:val="28"/>
          <w:szCs w:val="28"/>
        </w:rPr>
        <w:t xml:space="preserve"> рік за установленими ним формами;</w:t>
      </w:r>
    </w:p>
    <w:p w14:paraId="5D805797" w14:textId="77777777" w:rsidR="00174607" w:rsidRPr="00174607" w:rsidRDefault="00174607" w:rsidP="00B2298E">
      <w:pPr>
        <w:pStyle w:val="a6"/>
        <w:spacing w:before="6" w:after="0" w:line="240" w:lineRule="auto"/>
        <w:ind w:right="121" w:firstLine="709"/>
        <w:jc w:val="both"/>
        <w:rPr>
          <w:rFonts w:ascii="Times New Roman" w:hAnsi="Times New Roman" w:cs="Times New Roman"/>
          <w:sz w:val="28"/>
          <w:szCs w:val="28"/>
        </w:rPr>
      </w:pPr>
      <w:r w:rsidRPr="00174607">
        <w:rPr>
          <w:rFonts w:ascii="Times New Roman" w:hAnsi="Times New Roman" w:cs="Times New Roman"/>
          <w:sz w:val="28"/>
          <w:szCs w:val="28"/>
        </w:rPr>
        <w:t>при</w:t>
      </w:r>
      <w:r w:rsidRPr="00174607">
        <w:rPr>
          <w:rFonts w:ascii="Times New Roman" w:hAnsi="Times New Roman" w:cs="Times New Roman"/>
          <w:spacing w:val="-7"/>
          <w:sz w:val="28"/>
          <w:szCs w:val="28"/>
        </w:rPr>
        <w:t xml:space="preserve"> </w:t>
      </w:r>
      <w:r w:rsidRPr="00174607">
        <w:rPr>
          <w:rFonts w:ascii="Times New Roman" w:hAnsi="Times New Roman" w:cs="Times New Roman"/>
          <w:sz w:val="28"/>
          <w:szCs w:val="28"/>
        </w:rPr>
        <w:t>скл</w:t>
      </w:r>
      <w:r>
        <w:rPr>
          <w:rFonts w:ascii="Times New Roman" w:hAnsi="Times New Roman" w:cs="Times New Roman"/>
          <w:sz w:val="28"/>
          <w:szCs w:val="28"/>
        </w:rPr>
        <w:t>ад</w:t>
      </w:r>
      <w:r w:rsidRPr="00174607">
        <w:rPr>
          <w:rFonts w:ascii="Times New Roman" w:hAnsi="Times New Roman" w:cs="Times New Roman"/>
          <w:sz w:val="28"/>
          <w:szCs w:val="28"/>
        </w:rPr>
        <w:t>анні пропозицій до</w:t>
      </w:r>
      <w:r w:rsidRPr="00174607">
        <w:rPr>
          <w:rFonts w:ascii="Times New Roman" w:hAnsi="Times New Roman" w:cs="Times New Roman"/>
          <w:spacing w:val="-3"/>
          <w:sz w:val="28"/>
          <w:szCs w:val="28"/>
        </w:rPr>
        <w:t xml:space="preserve"> </w:t>
      </w:r>
      <w:r w:rsidRPr="00174607">
        <w:rPr>
          <w:rFonts w:ascii="Times New Roman" w:hAnsi="Times New Roman" w:cs="Times New Roman"/>
          <w:sz w:val="28"/>
          <w:szCs w:val="28"/>
        </w:rPr>
        <w:t>про</w:t>
      </w:r>
      <w:r>
        <w:rPr>
          <w:rFonts w:ascii="Times New Roman" w:hAnsi="Times New Roman" w:cs="Times New Roman"/>
          <w:sz w:val="28"/>
          <w:szCs w:val="28"/>
        </w:rPr>
        <w:t>є</w:t>
      </w:r>
      <w:r w:rsidRPr="00174607">
        <w:rPr>
          <w:rFonts w:ascii="Times New Roman" w:hAnsi="Times New Roman" w:cs="Times New Roman"/>
          <w:sz w:val="28"/>
          <w:szCs w:val="28"/>
        </w:rPr>
        <w:t xml:space="preserve">кту </w:t>
      </w:r>
      <w:r>
        <w:rPr>
          <w:rFonts w:ascii="Times New Roman" w:hAnsi="Times New Roman" w:cs="Times New Roman"/>
          <w:sz w:val="28"/>
          <w:szCs w:val="28"/>
        </w:rPr>
        <w:t>районного</w:t>
      </w:r>
      <w:r w:rsidRPr="00174607">
        <w:rPr>
          <w:rFonts w:ascii="Times New Roman" w:hAnsi="Times New Roman" w:cs="Times New Roman"/>
          <w:sz w:val="28"/>
          <w:szCs w:val="28"/>
        </w:rPr>
        <w:t xml:space="preserve"> бюджету на</w:t>
      </w:r>
      <w:r w:rsidRPr="00174607">
        <w:rPr>
          <w:rFonts w:ascii="Times New Roman" w:hAnsi="Times New Roman" w:cs="Times New Roman"/>
          <w:spacing w:val="-3"/>
          <w:sz w:val="28"/>
          <w:szCs w:val="28"/>
        </w:rPr>
        <w:t xml:space="preserve"> </w:t>
      </w:r>
      <w:r w:rsidRPr="00174607">
        <w:rPr>
          <w:rFonts w:ascii="Times New Roman" w:hAnsi="Times New Roman" w:cs="Times New Roman"/>
          <w:sz w:val="28"/>
          <w:szCs w:val="28"/>
        </w:rPr>
        <w:t>202</w:t>
      </w:r>
      <w:r w:rsidR="00B76965">
        <w:rPr>
          <w:rFonts w:ascii="Times New Roman" w:hAnsi="Times New Roman" w:cs="Times New Roman"/>
          <w:sz w:val="28"/>
          <w:szCs w:val="28"/>
        </w:rPr>
        <w:t>5</w:t>
      </w:r>
      <w:r w:rsidRPr="00174607">
        <w:rPr>
          <w:rFonts w:ascii="Times New Roman" w:hAnsi="Times New Roman" w:cs="Times New Roman"/>
          <w:sz w:val="28"/>
          <w:szCs w:val="28"/>
        </w:rPr>
        <w:t xml:space="preserve"> рік в</w:t>
      </w:r>
      <w:r w:rsidRPr="00174607">
        <w:rPr>
          <w:rFonts w:ascii="Times New Roman" w:hAnsi="Times New Roman" w:cs="Times New Roman"/>
          <w:spacing w:val="-7"/>
          <w:sz w:val="28"/>
          <w:szCs w:val="28"/>
        </w:rPr>
        <w:t xml:space="preserve"> </w:t>
      </w:r>
      <w:r w:rsidRPr="00174607">
        <w:rPr>
          <w:rFonts w:ascii="Times New Roman" w:hAnsi="Times New Roman" w:cs="Times New Roman"/>
          <w:sz w:val="28"/>
          <w:szCs w:val="28"/>
        </w:rPr>
        <w:t xml:space="preserve">умовах значного скорочення фінансових ресурсів </w:t>
      </w:r>
      <w:r>
        <w:rPr>
          <w:rFonts w:ascii="Times New Roman" w:hAnsi="Times New Roman" w:cs="Times New Roman"/>
          <w:sz w:val="28"/>
          <w:szCs w:val="28"/>
        </w:rPr>
        <w:t>районного</w:t>
      </w:r>
      <w:r w:rsidRPr="00174607">
        <w:rPr>
          <w:rFonts w:ascii="Times New Roman" w:hAnsi="Times New Roman" w:cs="Times New Roman"/>
          <w:sz w:val="28"/>
          <w:szCs w:val="28"/>
        </w:rPr>
        <w:t xml:space="preserve"> бюджету врахувати необхідність</w:t>
      </w:r>
      <w:r w:rsidRPr="00174607">
        <w:rPr>
          <w:rFonts w:ascii="Times New Roman" w:hAnsi="Times New Roman" w:cs="Times New Roman"/>
          <w:spacing w:val="-1"/>
          <w:sz w:val="28"/>
          <w:szCs w:val="28"/>
        </w:rPr>
        <w:t xml:space="preserve"> </w:t>
      </w:r>
      <w:r w:rsidRPr="00174607">
        <w:rPr>
          <w:rFonts w:ascii="Times New Roman" w:hAnsi="Times New Roman" w:cs="Times New Roman"/>
          <w:sz w:val="28"/>
          <w:szCs w:val="28"/>
        </w:rPr>
        <w:t>спрямування наявних</w:t>
      </w:r>
      <w:r w:rsidRPr="00174607">
        <w:rPr>
          <w:rFonts w:ascii="Times New Roman" w:hAnsi="Times New Roman" w:cs="Times New Roman"/>
          <w:spacing w:val="-7"/>
          <w:sz w:val="28"/>
          <w:szCs w:val="28"/>
        </w:rPr>
        <w:t xml:space="preserve"> </w:t>
      </w:r>
      <w:r w:rsidRPr="00174607">
        <w:rPr>
          <w:rFonts w:ascii="Times New Roman" w:hAnsi="Times New Roman" w:cs="Times New Roman"/>
          <w:sz w:val="28"/>
          <w:szCs w:val="28"/>
        </w:rPr>
        <w:t>коштів</w:t>
      </w:r>
      <w:r w:rsidRPr="00174607">
        <w:rPr>
          <w:rFonts w:ascii="Times New Roman" w:hAnsi="Times New Roman" w:cs="Times New Roman"/>
          <w:spacing w:val="-6"/>
          <w:sz w:val="28"/>
          <w:szCs w:val="28"/>
        </w:rPr>
        <w:t xml:space="preserve"> </w:t>
      </w:r>
      <w:r w:rsidRPr="00174607">
        <w:rPr>
          <w:rFonts w:ascii="Times New Roman" w:hAnsi="Times New Roman" w:cs="Times New Roman"/>
          <w:color w:val="0A0A0A"/>
          <w:sz w:val="28"/>
          <w:szCs w:val="28"/>
        </w:rPr>
        <w:t>на</w:t>
      </w:r>
      <w:r w:rsidRPr="00174607">
        <w:rPr>
          <w:rFonts w:ascii="Times New Roman" w:hAnsi="Times New Roman" w:cs="Times New Roman"/>
          <w:color w:val="0A0A0A"/>
          <w:spacing w:val="-11"/>
          <w:sz w:val="28"/>
          <w:szCs w:val="28"/>
        </w:rPr>
        <w:t xml:space="preserve"> </w:t>
      </w:r>
      <w:r w:rsidRPr="00174607">
        <w:rPr>
          <w:rFonts w:ascii="Times New Roman" w:hAnsi="Times New Roman" w:cs="Times New Roman"/>
          <w:sz w:val="28"/>
          <w:szCs w:val="28"/>
        </w:rPr>
        <w:t>пріоритетні напрямки, насамперед на оплату праці працівників бюджетних установ, здійснення розрахунків за спожиті енергоносії та комунальні п</w:t>
      </w:r>
      <w:r w:rsidR="000075AE">
        <w:rPr>
          <w:rFonts w:ascii="Times New Roman" w:hAnsi="Times New Roman" w:cs="Times New Roman"/>
          <w:sz w:val="28"/>
          <w:szCs w:val="28"/>
        </w:rPr>
        <w:t xml:space="preserve">ослуги, а також на витрати, </w:t>
      </w:r>
      <w:r w:rsidR="003C11C7">
        <w:rPr>
          <w:rFonts w:ascii="Times New Roman" w:hAnsi="Times New Roman" w:cs="Times New Roman"/>
          <w:sz w:val="28"/>
          <w:szCs w:val="28"/>
        </w:rPr>
        <w:t>для</w:t>
      </w:r>
      <w:r w:rsidRPr="00174607">
        <w:rPr>
          <w:rFonts w:ascii="Times New Roman" w:hAnsi="Times New Roman" w:cs="Times New Roman"/>
          <w:sz w:val="28"/>
          <w:szCs w:val="28"/>
        </w:rPr>
        <w:t xml:space="preserve"> забезпечення функціонування</w:t>
      </w:r>
      <w:r w:rsidRPr="00174607">
        <w:rPr>
          <w:rFonts w:ascii="Times New Roman" w:hAnsi="Times New Roman" w:cs="Times New Roman"/>
          <w:spacing w:val="-6"/>
          <w:sz w:val="28"/>
          <w:szCs w:val="28"/>
        </w:rPr>
        <w:t xml:space="preserve"> </w:t>
      </w:r>
      <w:r w:rsidRPr="00174607">
        <w:rPr>
          <w:rFonts w:ascii="Times New Roman" w:hAnsi="Times New Roman" w:cs="Times New Roman"/>
          <w:sz w:val="28"/>
          <w:szCs w:val="28"/>
        </w:rPr>
        <w:t>установ</w:t>
      </w:r>
      <w:r w:rsidRPr="00174607">
        <w:rPr>
          <w:rFonts w:ascii="Times New Roman" w:hAnsi="Times New Roman" w:cs="Times New Roman"/>
          <w:spacing w:val="-1"/>
          <w:sz w:val="28"/>
          <w:szCs w:val="28"/>
        </w:rPr>
        <w:t xml:space="preserve"> </w:t>
      </w:r>
      <w:r w:rsidRPr="00174607">
        <w:rPr>
          <w:rFonts w:ascii="Times New Roman" w:hAnsi="Times New Roman" w:cs="Times New Roman"/>
          <w:sz w:val="28"/>
          <w:szCs w:val="28"/>
        </w:rPr>
        <w:t>i закладів</w:t>
      </w:r>
      <w:r w:rsidRPr="00174607">
        <w:rPr>
          <w:rFonts w:ascii="Times New Roman" w:hAnsi="Times New Roman" w:cs="Times New Roman"/>
          <w:spacing w:val="-5"/>
          <w:sz w:val="28"/>
          <w:szCs w:val="28"/>
        </w:rPr>
        <w:t xml:space="preserve"> </w:t>
      </w:r>
      <w:r w:rsidRPr="00174607">
        <w:rPr>
          <w:rFonts w:ascii="Times New Roman" w:hAnsi="Times New Roman" w:cs="Times New Roman"/>
          <w:sz w:val="28"/>
          <w:szCs w:val="28"/>
        </w:rPr>
        <w:t>бюджетної сфери,</w:t>
      </w:r>
      <w:r w:rsidRPr="00174607">
        <w:rPr>
          <w:rFonts w:ascii="Times New Roman" w:hAnsi="Times New Roman" w:cs="Times New Roman"/>
          <w:spacing w:val="-1"/>
          <w:sz w:val="28"/>
          <w:szCs w:val="28"/>
        </w:rPr>
        <w:t xml:space="preserve"> </w:t>
      </w:r>
      <w:r w:rsidRPr="00174607">
        <w:rPr>
          <w:rFonts w:ascii="Times New Roman" w:hAnsi="Times New Roman" w:cs="Times New Roman"/>
          <w:sz w:val="28"/>
          <w:szCs w:val="28"/>
        </w:rPr>
        <w:t>наданням ними відповідних послуг;</w:t>
      </w:r>
    </w:p>
    <w:p w14:paraId="1FAD20DD" w14:textId="77777777" w:rsidR="00403320" w:rsidRPr="00403320" w:rsidRDefault="00403320" w:rsidP="00B2298E">
      <w:pPr>
        <w:pStyle w:val="a6"/>
        <w:spacing w:before="8" w:after="0" w:line="240" w:lineRule="auto"/>
        <w:ind w:right="117" w:firstLine="709"/>
        <w:jc w:val="both"/>
        <w:rPr>
          <w:rFonts w:ascii="Times New Roman" w:hAnsi="Times New Roman" w:cs="Times New Roman"/>
          <w:sz w:val="28"/>
          <w:szCs w:val="28"/>
        </w:rPr>
      </w:pPr>
      <w:r w:rsidRPr="00403320">
        <w:rPr>
          <w:rFonts w:ascii="Times New Roman" w:hAnsi="Times New Roman" w:cs="Times New Roman"/>
          <w:sz w:val="28"/>
          <w:szCs w:val="28"/>
        </w:rPr>
        <w:t>провести детальний аналіз р</w:t>
      </w:r>
      <w:r w:rsidR="003C11C7">
        <w:rPr>
          <w:rFonts w:ascii="Times New Roman" w:hAnsi="Times New Roman" w:cs="Times New Roman"/>
          <w:sz w:val="28"/>
          <w:szCs w:val="28"/>
        </w:rPr>
        <w:t>айонних</w:t>
      </w:r>
      <w:r w:rsidRPr="00403320">
        <w:rPr>
          <w:rFonts w:ascii="Times New Roman" w:hAnsi="Times New Roman" w:cs="Times New Roman"/>
          <w:sz w:val="28"/>
          <w:szCs w:val="28"/>
        </w:rPr>
        <w:t xml:space="preserve"> програм щодо ïx актуальності в умовах дії во</w:t>
      </w:r>
      <w:r>
        <w:rPr>
          <w:rFonts w:ascii="Times New Roman" w:hAnsi="Times New Roman" w:cs="Times New Roman"/>
          <w:sz w:val="28"/>
          <w:szCs w:val="28"/>
        </w:rPr>
        <w:t>є</w:t>
      </w:r>
      <w:r w:rsidRPr="00403320">
        <w:rPr>
          <w:rFonts w:ascii="Times New Roman" w:hAnsi="Times New Roman" w:cs="Times New Roman"/>
          <w:sz w:val="28"/>
          <w:szCs w:val="28"/>
        </w:rPr>
        <w:t>нного стану, перегляду непершочергових заходів, необхідності</w:t>
      </w:r>
      <w:r w:rsidR="000075AE">
        <w:rPr>
          <w:rFonts w:ascii="Times New Roman" w:hAnsi="Times New Roman" w:cs="Times New Roman"/>
          <w:sz w:val="28"/>
          <w:szCs w:val="28"/>
        </w:rPr>
        <w:t xml:space="preserve"> продовження термінів реалізації</w:t>
      </w:r>
      <w:r w:rsidRPr="00403320">
        <w:rPr>
          <w:rFonts w:ascii="Times New Roman" w:hAnsi="Times New Roman" w:cs="Times New Roman"/>
          <w:sz w:val="28"/>
          <w:szCs w:val="28"/>
        </w:rPr>
        <w:t>, обсягів фінансових ресурсів та у разi потреби підготувати про</w:t>
      </w:r>
      <w:r>
        <w:rPr>
          <w:rFonts w:ascii="Times New Roman" w:hAnsi="Times New Roman" w:cs="Times New Roman"/>
          <w:sz w:val="28"/>
          <w:szCs w:val="28"/>
        </w:rPr>
        <w:t>є</w:t>
      </w:r>
      <w:r w:rsidRPr="00403320">
        <w:rPr>
          <w:rFonts w:ascii="Times New Roman" w:hAnsi="Times New Roman" w:cs="Times New Roman"/>
          <w:sz w:val="28"/>
          <w:szCs w:val="28"/>
        </w:rPr>
        <w:t xml:space="preserve">кти відповідних нормативних документів i забезпечити </w:t>
      </w:r>
      <w:r>
        <w:rPr>
          <w:rFonts w:ascii="Times New Roman" w:hAnsi="Times New Roman" w:cs="Times New Roman"/>
          <w:sz w:val="28"/>
          <w:szCs w:val="28"/>
        </w:rPr>
        <w:t>ї</w:t>
      </w:r>
      <w:r w:rsidRPr="00403320">
        <w:rPr>
          <w:rFonts w:ascii="Times New Roman" w:hAnsi="Times New Roman" w:cs="Times New Roman"/>
          <w:sz w:val="28"/>
          <w:szCs w:val="28"/>
        </w:rPr>
        <w:t>x подання</w:t>
      </w:r>
      <w:r w:rsidRPr="00403320">
        <w:rPr>
          <w:rFonts w:ascii="Times New Roman" w:hAnsi="Times New Roman" w:cs="Times New Roman"/>
          <w:spacing w:val="40"/>
          <w:sz w:val="28"/>
          <w:szCs w:val="28"/>
        </w:rPr>
        <w:t xml:space="preserve"> </w:t>
      </w:r>
      <w:r w:rsidRPr="00403320">
        <w:rPr>
          <w:rFonts w:ascii="Times New Roman" w:hAnsi="Times New Roman" w:cs="Times New Roman"/>
          <w:sz w:val="28"/>
          <w:szCs w:val="28"/>
        </w:rPr>
        <w:t>на</w:t>
      </w:r>
      <w:r w:rsidRPr="00403320">
        <w:rPr>
          <w:rFonts w:ascii="Times New Roman" w:hAnsi="Times New Roman" w:cs="Times New Roman"/>
          <w:spacing w:val="40"/>
          <w:sz w:val="28"/>
          <w:szCs w:val="28"/>
        </w:rPr>
        <w:t xml:space="preserve"> </w:t>
      </w:r>
      <w:r w:rsidRPr="00403320">
        <w:rPr>
          <w:rFonts w:ascii="Times New Roman" w:hAnsi="Times New Roman" w:cs="Times New Roman"/>
          <w:sz w:val="28"/>
          <w:szCs w:val="28"/>
        </w:rPr>
        <w:t>розгляд</w:t>
      </w:r>
      <w:r w:rsidRPr="00403320">
        <w:rPr>
          <w:rFonts w:ascii="Times New Roman" w:hAnsi="Times New Roman" w:cs="Times New Roman"/>
          <w:spacing w:val="40"/>
          <w:sz w:val="28"/>
          <w:szCs w:val="28"/>
        </w:rPr>
        <w:t xml:space="preserve"> </w:t>
      </w:r>
      <w:r>
        <w:rPr>
          <w:rFonts w:ascii="Times New Roman" w:hAnsi="Times New Roman" w:cs="Times New Roman"/>
          <w:sz w:val="28"/>
          <w:szCs w:val="28"/>
        </w:rPr>
        <w:t>районній</w:t>
      </w:r>
      <w:r w:rsidRPr="00403320">
        <w:rPr>
          <w:rFonts w:ascii="Times New Roman" w:hAnsi="Times New Roman" w:cs="Times New Roman"/>
          <w:spacing w:val="40"/>
          <w:sz w:val="28"/>
          <w:szCs w:val="28"/>
        </w:rPr>
        <w:t xml:space="preserve"> </w:t>
      </w:r>
      <w:r w:rsidRPr="00403320">
        <w:rPr>
          <w:rFonts w:ascii="Times New Roman" w:hAnsi="Times New Roman" w:cs="Times New Roman"/>
          <w:sz w:val="28"/>
          <w:szCs w:val="28"/>
        </w:rPr>
        <w:t>війс</w:t>
      </w:r>
      <w:r>
        <w:rPr>
          <w:rFonts w:ascii="Times New Roman" w:hAnsi="Times New Roman" w:cs="Times New Roman"/>
          <w:sz w:val="28"/>
          <w:szCs w:val="28"/>
        </w:rPr>
        <w:t>ь</w:t>
      </w:r>
      <w:r w:rsidRPr="00403320">
        <w:rPr>
          <w:rFonts w:ascii="Times New Roman" w:hAnsi="Times New Roman" w:cs="Times New Roman"/>
          <w:sz w:val="28"/>
          <w:szCs w:val="28"/>
        </w:rPr>
        <w:t>ковій</w:t>
      </w:r>
      <w:r w:rsidRPr="00403320">
        <w:rPr>
          <w:rFonts w:ascii="Times New Roman" w:hAnsi="Times New Roman" w:cs="Times New Roman"/>
          <w:spacing w:val="40"/>
          <w:sz w:val="28"/>
          <w:szCs w:val="28"/>
        </w:rPr>
        <w:t xml:space="preserve"> </w:t>
      </w:r>
      <w:r w:rsidRPr="00403320">
        <w:rPr>
          <w:rFonts w:ascii="Times New Roman" w:hAnsi="Times New Roman" w:cs="Times New Roman"/>
          <w:sz w:val="28"/>
          <w:szCs w:val="28"/>
        </w:rPr>
        <w:t>адміністрації</w:t>
      </w:r>
      <w:r w:rsidRPr="00403320">
        <w:rPr>
          <w:rFonts w:ascii="Times New Roman" w:hAnsi="Times New Roman" w:cs="Times New Roman"/>
          <w:spacing w:val="80"/>
          <w:sz w:val="28"/>
          <w:szCs w:val="28"/>
        </w:rPr>
        <w:t xml:space="preserve"> </w:t>
      </w:r>
      <w:r w:rsidRPr="00403320">
        <w:rPr>
          <w:rFonts w:ascii="Times New Roman" w:hAnsi="Times New Roman" w:cs="Times New Roman"/>
          <w:sz w:val="28"/>
          <w:szCs w:val="28"/>
        </w:rPr>
        <w:t>не</w:t>
      </w:r>
      <w:r w:rsidRPr="00403320">
        <w:rPr>
          <w:rFonts w:ascii="Times New Roman" w:hAnsi="Times New Roman" w:cs="Times New Roman"/>
          <w:spacing w:val="40"/>
          <w:sz w:val="28"/>
          <w:szCs w:val="28"/>
        </w:rPr>
        <w:t xml:space="preserve"> </w:t>
      </w:r>
      <w:r w:rsidRPr="00403320">
        <w:rPr>
          <w:rFonts w:ascii="Times New Roman" w:hAnsi="Times New Roman" w:cs="Times New Roman"/>
          <w:sz w:val="28"/>
          <w:szCs w:val="28"/>
        </w:rPr>
        <w:t>пізніше</w:t>
      </w:r>
      <w:r w:rsidR="000075AE" w:rsidRPr="000075AE">
        <w:rPr>
          <w:rFonts w:ascii="Times New Roman" w:hAnsi="Times New Roman" w:cs="Times New Roman"/>
          <w:sz w:val="28"/>
          <w:szCs w:val="28"/>
        </w:rPr>
        <w:t xml:space="preserve"> </w:t>
      </w:r>
      <w:r w:rsidR="000075AE">
        <w:rPr>
          <w:rFonts w:ascii="Times New Roman" w:hAnsi="Times New Roman" w:cs="Times New Roman"/>
          <w:sz w:val="28"/>
          <w:szCs w:val="28"/>
        </w:rPr>
        <w:t xml:space="preserve">16 </w:t>
      </w:r>
      <w:r w:rsidR="000075AE" w:rsidRPr="00403320">
        <w:rPr>
          <w:rFonts w:ascii="Times New Roman" w:hAnsi="Times New Roman" w:cs="Times New Roman"/>
          <w:sz w:val="28"/>
          <w:szCs w:val="28"/>
        </w:rPr>
        <w:t>жовтн</w:t>
      </w:r>
      <w:r w:rsidR="000075AE">
        <w:rPr>
          <w:rFonts w:ascii="Times New Roman" w:hAnsi="Times New Roman" w:cs="Times New Roman"/>
          <w:sz w:val="28"/>
          <w:szCs w:val="28"/>
        </w:rPr>
        <w:t>я</w:t>
      </w:r>
      <w:r w:rsidR="000075AE" w:rsidRPr="00403320">
        <w:rPr>
          <w:rFonts w:ascii="Times New Roman" w:hAnsi="Times New Roman" w:cs="Times New Roman"/>
          <w:sz w:val="28"/>
          <w:szCs w:val="28"/>
        </w:rPr>
        <w:t xml:space="preserve"> 202</w:t>
      </w:r>
      <w:r w:rsidR="00B76965">
        <w:rPr>
          <w:rFonts w:ascii="Times New Roman" w:hAnsi="Times New Roman" w:cs="Times New Roman"/>
          <w:sz w:val="28"/>
          <w:szCs w:val="28"/>
        </w:rPr>
        <w:t>4</w:t>
      </w:r>
      <w:r w:rsidR="000075AE" w:rsidRPr="00403320">
        <w:rPr>
          <w:rFonts w:ascii="Times New Roman" w:hAnsi="Times New Roman" w:cs="Times New Roman"/>
          <w:sz w:val="28"/>
          <w:szCs w:val="28"/>
        </w:rPr>
        <w:t xml:space="preserve"> року</w:t>
      </w:r>
      <w:r w:rsidRPr="00403320">
        <w:rPr>
          <w:rFonts w:ascii="Times New Roman" w:hAnsi="Times New Roman" w:cs="Times New Roman"/>
          <w:sz w:val="28"/>
          <w:szCs w:val="28"/>
        </w:rPr>
        <w:t>;</w:t>
      </w:r>
    </w:p>
    <w:p w14:paraId="4FD28312" w14:textId="77777777" w:rsidR="00D54D9A" w:rsidRPr="00D54D9A" w:rsidRDefault="00D54D9A" w:rsidP="00B2298E">
      <w:pPr>
        <w:pStyle w:val="a6"/>
        <w:spacing w:before="4" w:after="0" w:line="240" w:lineRule="auto"/>
        <w:ind w:right="131" w:firstLine="709"/>
        <w:jc w:val="both"/>
        <w:rPr>
          <w:rFonts w:ascii="Times New Roman" w:hAnsi="Times New Roman" w:cs="Times New Roman"/>
          <w:sz w:val="28"/>
          <w:szCs w:val="28"/>
        </w:rPr>
      </w:pPr>
      <w:r w:rsidRPr="00D54D9A">
        <w:rPr>
          <w:rFonts w:ascii="Times New Roman" w:hAnsi="Times New Roman" w:cs="Times New Roman"/>
          <w:sz w:val="28"/>
          <w:szCs w:val="28"/>
        </w:rPr>
        <w:t xml:space="preserve">відповідно </w:t>
      </w:r>
      <w:r w:rsidRPr="00D54D9A">
        <w:rPr>
          <w:rFonts w:ascii="Times New Roman" w:hAnsi="Times New Roman" w:cs="Times New Roman"/>
          <w:color w:val="080808"/>
          <w:sz w:val="28"/>
          <w:szCs w:val="28"/>
        </w:rPr>
        <w:t xml:space="preserve">до </w:t>
      </w:r>
      <w:r w:rsidRPr="00D54D9A">
        <w:rPr>
          <w:rFonts w:ascii="Times New Roman" w:hAnsi="Times New Roman" w:cs="Times New Roman"/>
          <w:sz w:val="28"/>
          <w:szCs w:val="28"/>
        </w:rPr>
        <w:t>вимог статті 28 Бюджетного кодексу України не пізніше ніж через три робочі дні після подання про</w:t>
      </w:r>
      <w:r>
        <w:rPr>
          <w:rFonts w:ascii="Times New Roman" w:hAnsi="Times New Roman" w:cs="Times New Roman"/>
          <w:sz w:val="28"/>
          <w:szCs w:val="28"/>
        </w:rPr>
        <w:t>є</w:t>
      </w:r>
      <w:r w:rsidRPr="00D54D9A">
        <w:rPr>
          <w:rFonts w:ascii="Times New Roman" w:hAnsi="Times New Roman" w:cs="Times New Roman"/>
          <w:sz w:val="28"/>
          <w:szCs w:val="28"/>
        </w:rPr>
        <w:t xml:space="preserve">кту </w:t>
      </w:r>
      <w:r>
        <w:rPr>
          <w:rFonts w:ascii="Times New Roman" w:hAnsi="Times New Roman" w:cs="Times New Roman"/>
          <w:sz w:val="28"/>
          <w:szCs w:val="28"/>
        </w:rPr>
        <w:t>районного</w:t>
      </w:r>
      <w:r w:rsidR="000075AE">
        <w:rPr>
          <w:rFonts w:ascii="Times New Roman" w:hAnsi="Times New Roman" w:cs="Times New Roman"/>
          <w:sz w:val="28"/>
          <w:szCs w:val="28"/>
        </w:rPr>
        <w:t xml:space="preserve"> бюджету на 202</w:t>
      </w:r>
      <w:r w:rsidR="00B76965">
        <w:rPr>
          <w:rFonts w:ascii="Times New Roman" w:hAnsi="Times New Roman" w:cs="Times New Roman"/>
          <w:sz w:val="28"/>
          <w:szCs w:val="28"/>
        </w:rPr>
        <w:t>5</w:t>
      </w:r>
      <w:r w:rsidR="000075AE">
        <w:rPr>
          <w:rFonts w:ascii="Times New Roman" w:hAnsi="Times New Roman" w:cs="Times New Roman"/>
          <w:sz w:val="28"/>
          <w:szCs w:val="28"/>
        </w:rPr>
        <w:t> </w:t>
      </w:r>
      <w:r w:rsidRPr="00D54D9A">
        <w:rPr>
          <w:rFonts w:ascii="Times New Roman" w:hAnsi="Times New Roman" w:cs="Times New Roman"/>
          <w:sz w:val="28"/>
          <w:szCs w:val="28"/>
        </w:rPr>
        <w:t xml:space="preserve">рік на розгляд </w:t>
      </w:r>
      <w:r>
        <w:rPr>
          <w:rFonts w:ascii="Times New Roman" w:hAnsi="Times New Roman" w:cs="Times New Roman"/>
          <w:sz w:val="28"/>
          <w:szCs w:val="28"/>
        </w:rPr>
        <w:t>районній</w:t>
      </w:r>
      <w:r w:rsidRPr="00D54D9A">
        <w:rPr>
          <w:rFonts w:ascii="Times New Roman" w:hAnsi="Times New Roman" w:cs="Times New Roman"/>
          <w:sz w:val="28"/>
          <w:szCs w:val="28"/>
        </w:rPr>
        <w:t xml:space="preserve"> військовій адміністрації розмістити бюджетні запити на своїх офіційних</w:t>
      </w:r>
      <w:r w:rsidRPr="00D54D9A">
        <w:rPr>
          <w:rFonts w:ascii="Times New Roman" w:hAnsi="Times New Roman" w:cs="Times New Roman"/>
          <w:spacing w:val="40"/>
          <w:sz w:val="28"/>
          <w:szCs w:val="28"/>
        </w:rPr>
        <w:t xml:space="preserve"> </w:t>
      </w:r>
      <w:r w:rsidRPr="00D54D9A">
        <w:rPr>
          <w:rFonts w:ascii="Times New Roman" w:hAnsi="Times New Roman" w:cs="Times New Roman"/>
          <w:sz w:val="28"/>
          <w:szCs w:val="28"/>
        </w:rPr>
        <w:t xml:space="preserve">сайтах та офіційному </w:t>
      </w:r>
      <w:r w:rsidR="000075AE">
        <w:rPr>
          <w:rFonts w:ascii="Times New Roman" w:hAnsi="Times New Roman" w:cs="Times New Roman"/>
          <w:sz w:val="28"/>
          <w:szCs w:val="28"/>
        </w:rPr>
        <w:t>веб</w:t>
      </w:r>
      <w:r w:rsidRPr="00D54D9A">
        <w:rPr>
          <w:rFonts w:ascii="Times New Roman" w:hAnsi="Times New Roman" w:cs="Times New Roman"/>
          <w:sz w:val="28"/>
          <w:szCs w:val="28"/>
        </w:rPr>
        <w:t xml:space="preserve">сайті </w:t>
      </w:r>
      <w:r>
        <w:rPr>
          <w:rFonts w:ascii="Times New Roman" w:hAnsi="Times New Roman" w:cs="Times New Roman"/>
          <w:sz w:val="28"/>
          <w:szCs w:val="28"/>
        </w:rPr>
        <w:t>районної</w:t>
      </w:r>
      <w:r w:rsidRPr="00D54D9A">
        <w:rPr>
          <w:rFonts w:ascii="Times New Roman" w:hAnsi="Times New Roman" w:cs="Times New Roman"/>
          <w:sz w:val="28"/>
          <w:szCs w:val="28"/>
        </w:rPr>
        <w:t xml:space="preserve"> дер</w:t>
      </w:r>
      <w:r>
        <w:rPr>
          <w:rFonts w:ascii="Times New Roman" w:hAnsi="Times New Roman" w:cs="Times New Roman"/>
          <w:sz w:val="28"/>
          <w:szCs w:val="28"/>
        </w:rPr>
        <w:t>жа</w:t>
      </w:r>
      <w:r w:rsidRPr="00D54D9A">
        <w:rPr>
          <w:rFonts w:ascii="Times New Roman" w:hAnsi="Times New Roman" w:cs="Times New Roman"/>
          <w:sz w:val="28"/>
          <w:szCs w:val="28"/>
        </w:rPr>
        <w:t>вно</w:t>
      </w:r>
      <w:r>
        <w:rPr>
          <w:rFonts w:ascii="Times New Roman" w:hAnsi="Times New Roman" w:cs="Times New Roman"/>
          <w:sz w:val="28"/>
          <w:szCs w:val="28"/>
        </w:rPr>
        <w:t>ї</w:t>
      </w:r>
      <w:r w:rsidRPr="00D54D9A">
        <w:rPr>
          <w:rFonts w:ascii="Times New Roman" w:hAnsi="Times New Roman" w:cs="Times New Roman"/>
          <w:sz w:val="28"/>
          <w:szCs w:val="28"/>
        </w:rPr>
        <w:t xml:space="preserve"> адмі</w:t>
      </w:r>
      <w:r>
        <w:rPr>
          <w:rFonts w:ascii="Times New Roman" w:hAnsi="Times New Roman" w:cs="Times New Roman"/>
          <w:sz w:val="28"/>
          <w:szCs w:val="28"/>
        </w:rPr>
        <w:t>ні</w:t>
      </w:r>
      <w:r w:rsidRPr="00D54D9A">
        <w:rPr>
          <w:rFonts w:ascii="Times New Roman" w:hAnsi="Times New Roman" w:cs="Times New Roman"/>
          <w:sz w:val="28"/>
          <w:szCs w:val="28"/>
        </w:rPr>
        <w:t>страції;</w:t>
      </w:r>
    </w:p>
    <w:p w14:paraId="59FB19A3" w14:textId="77777777" w:rsidR="005C5F4C" w:rsidRDefault="00B72C10" w:rsidP="00B2298E">
      <w:pPr>
        <w:overflowPunct w:val="0"/>
        <w:autoSpaceDE w:val="0"/>
        <w:autoSpaceDN w:val="0"/>
        <w:adjustRightInd w:val="0"/>
        <w:spacing w:after="0" w:line="240" w:lineRule="auto"/>
        <w:ind w:right="-1" w:firstLine="709"/>
        <w:jc w:val="both"/>
        <w:textAlignment w:val="baseline"/>
        <w:rPr>
          <w:rFonts w:ascii="Times New Roman" w:hAnsi="Times New Roman"/>
          <w:sz w:val="28"/>
          <w:szCs w:val="28"/>
        </w:rPr>
      </w:pPr>
      <w:r w:rsidRPr="00E45370">
        <w:rPr>
          <w:rFonts w:ascii="Times New Roman" w:hAnsi="Times New Roman"/>
          <w:sz w:val="28"/>
          <w:szCs w:val="28"/>
        </w:rPr>
        <w:t>при формуванні показників проєктів місцевих бюджетів на 202</w:t>
      </w:r>
      <w:r w:rsidR="00B76965">
        <w:rPr>
          <w:rFonts w:ascii="Times New Roman" w:hAnsi="Times New Roman"/>
          <w:sz w:val="28"/>
          <w:szCs w:val="28"/>
        </w:rPr>
        <w:t>5</w:t>
      </w:r>
      <w:r w:rsidRPr="00E45370">
        <w:rPr>
          <w:rFonts w:ascii="Times New Roman" w:hAnsi="Times New Roman"/>
          <w:sz w:val="28"/>
          <w:szCs w:val="28"/>
        </w:rPr>
        <w:t xml:space="preserve"> рік урахувати Методичні рекомендації щодо впровадження та застосування гендерно</w:t>
      </w:r>
      <w:r w:rsidR="003C11C7">
        <w:rPr>
          <w:rFonts w:ascii="Times New Roman" w:hAnsi="Times New Roman"/>
          <w:sz w:val="28"/>
          <w:szCs w:val="28"/>
        </w:rPr>
        <w:t xml:space="preserve"> орієнтованого</w:t>
      </w:r>
      <w:r w:rsidRPr="00E45370">
        <w:rPr>
          <w:rFonts w:ascii="Times New Roman" w:hAnsi="Times New Roman"/>
          <w:sz w:val="28"/>
          <w:szCs w:val="28"/>
        </w:rPr>
        <w:t xml:space="preserve"> підходу в бюджетному процесі, затверджені наказом Міністерства фінансів У</w:t>
      </w:r>
      <w:r w:rsidR="000075AE">
        <w:rPr>
          <w:rFonts w:ascii="Times New Roman" w:hAnsi="Times New Roman"/>
          <w:sz w:val="28"/>
          <w:szCs w:val="28"/>
        </w:rPr>
        <w:t>країни від 02 січня 2019 року № </w:t>
      </w:r>
      <w:r w:rsidRPr="00E45370">
        <w:rPr>
          <w:rFonts w:ascii="Times New Roman" w:hAnsi="Times New Roman"/>
          <w:sz w:val="28"/>
          <w:szCs w:val="28"/>
        </w:rPr>
        <w:t>1;</w:t>
      </w:r>
    </w:p>
    <w:p w14:paraId="111362BA" w14:textId="77777777" w:rsidR="00281652" w:rsidRDefault="00281652" w:rsidP="00B2298E">
      <w:pPr>
        <w:overflowPunct w:val="0"/>
        <w:autoSpaceDE w:val="0"/>
        <w:autoSpaceDN w:val="0"/>
        <w:adjustRightInd w:val="0"/>
        <w:spacing w:after="0" w:line="240" w:lineRule="auto"/>
        <w:ind w:firstLine="709"/>
        <w:jc w:val="both"/>
        <w:textAlignment w:val="baseline"/>
        <w:rPr>
          <w:rFonts w:ascii="Times New Roman" w:hAnsi="Times New Roman"/>
          <w:sz w:val="28"/>
          <w:szCs w:val="28"/>
        </w:rPr>
      </w:pPr>
    </w:p>
    <w:p w14:paraId="2FBF2B40" w14:textId="77777777" w:rsidR="00CA00FF" w:rsidRDefault="005C5F4C" w:rsidP="00B2298E">
      <w:pPr>
        <w:overflowPunct w:val="0"/>
        <w:autoSpaceDE w:val="0"/>
        <w:autoSpaceDN w:val="0"/>
        <w:adjustRightInd w:val="0"/>
        <w:spacing w:after="0" w:line="240" w:lineRule="auto"/>
        <w:ind w:firstLine="709"/>
        <w:jc w:val="both"/>
        <w:textAlignment w:val="baseline"/>
        <w:rPr>
          <w:rFonts w:ascii="Times New Roman" w:hAnsi="Times New Roman"/>
          <w:sz w:val="28"/>
          <w:szCs w:val="28"/>
        </w:rPr>
      </w:pPr>
      <w:r>
        <w:rPr>
          <w:rFonts w:ascii="Times New Roman" w:hAnsi="Times New Roman"/>
          <w:sz w:val="28"/>
          <w:szCs w:val="28"/>
        </w:rPr>
        <w:t>3) </w:t>
      </w:r>
      <w:r w:rsidR="00B72C10" w:rsidRPr="005C5F4C">
        <w:rPr>
          <w:rFonts w:ascii="Times New Roman" w:hAnsi="Times New Roman"/>
          <w:sz w:val="28"/>
          <w:szCs w:val="28"/>
        </w:rPr>
        <w:t>в</w:t>
      </w:r>
      <w:r w:rsidR="00B72C10" w:rsidRPr="005C5F4C">
        <w:rPr>
          <w:rFonts w:ascii="Times New Roman" w:hAnsi="Times New Roman"/>
          <w:bCs/>
          <w:sz w:val="28"/>
          <w:szCs w:val="28"/>
        </w:rPr>
        <w:t>ідділ економічної діяльності та агропромислового розвитку</w:t>
      </w:r>
      <w:r w:rsidR="00B72C10" w:rsidRPr="005C5F4C">
        <w:rPr>
          <w:rFonts w:ascii="Times New Roman" w:hAnsi="Times New Roman"/>
          <w:sz w:val="28"/>
          <w:szCs w:val="28"/>
        </w:rPr>
        <w:t xml:space="preserve"> районної державної адміністрації</w:t>
      </w:r>
      <w:r w:rsidR="00B72C10" w:rsidRPr="005C5F4C">
        <w:rPr>
          <w:rFonts w:ascii="Times New Roman" w:hAnsi="Times New Roman"/>
          <w:sz w:val="28"/>
          <w:szCs w:val="28"/>
          <w:shd w:val="clear" w:color="auto" w:fill="FFFFFF"/>
        </w:rPr>
        <w:t xml:space="preserve"> (Тетяна Таранюк) </w:t>
      </w:r>
      <w:r w:rsidR="00B72C10" w:rsidRPr="005C5F4C">
        <w:rPr>
          <w:rFonts w:ascii="Times New Roman" w:hAnsi="Times New Roman"/>
          <w:color w:val="000000"/>
          <w:sz w:val="28"/>
          <w:szCs w:val="28"/>
          <w:shd w:val="clear" w:color="auto" w:fill="FFFFFF"/>
        </w:rPr>
        <w:t>до 15 листопада 202</w:t>
      </w:r>
      <w:r w:rsidR="0069063A">
        <w:rPr>
          <w:rFonts w:ascii="Times New Roman" w:hAnsi="Times New Roman"/>
          <w:color w:val="000000"/>
          <w:sz w:val="28"/>
          <w:szCs w:val="28"/>
          <w:shd w:val="clear" w:color="auto" w:fill="FFFFFF"/>
        </w:rPr>
        <w:t>4</w:t>
      </w:r>
      <w:r w:rsidR="00B72C10" w:rsidRPr="005C5F4C">
        <w:rPr>
          <w:rFonts w:ascii="Times New Roman" w:hAnsi="Times New Roman"/>
          <w:color w:val="000000"/>
          <w:sz w:val="28"/>
          <w:szCs w:val="28"/>
          <w:shd w:val="clear" w:color="auto" w:fill="FFFFFF"/>
        </w:rPr>
        <w:t xml:space="preserve"> року подати відділу фінансів </w:t>
      </w:r>
      <w:r w:rsidR="00B72C10" w:rsidRPr="005C5F4C">
        <w:rPr>
          <w:rFonts w:ascii="Times New Roman" w:hAnsi="Times New Roman"/>
          <w:sz w:val="28"/>
          <w:szCs w:val="28"/>
        </w:rPr>
        <w:t>районної державної адміністрації</w:t>
      </w:r>
      <w:r w:rsidR="00B72C10" w:rsidRPr="005C5F4C">
        <w:rPr>
          <w:rFonts w:ascii="Times New Roman" w:hAnsi="Times New Roman"/>
          <w:color w:val="000000"/>
          <w:sz w:val="28"/>
          <w:szCs w:val="28"/>
          <w:shd w:val="clear" w:color="auto" w:fill="FFFFFF"/>
        </w:rPr>
        <w:t xml:space="preserve"> інформацію про соціально</w:t>
      </w:r>
      <w:r w:rsidR="000075AE">
        <w:rPr>
          <w:rFonts w:ascii="Times New Roman" w:hAnsi="Times New Roman"/>
          <w:color w:val="000000"/>
          <w:sz w:val="28"/>
          <w:szCs w:val="28"/>
          <w:shd w:val="clear" w:color="auto" w:fill="FFFFFF"/>
        </w:rPr>
        <w:t> </w:t>
      </w:r>
      <w:r w:rsidR="00B72C10" w:rsidRPr="005C5F4C">
        <w:rPr>
          <w:rFonts w:ascii="Times New Roman" w:hAnsi="Times New Roman"/>
          <w:color w:val="000000"/>
          <w:sz w:val="28"/>
          <w:szCs w:val="28"/>
          <w:shd w:val="clear" w:color="auto" w:fill="FFFFFF"/>
        </w:rPr>
        <w:t>-економічний стан району у 202</w:t>
      </w:r>
      <w:r w:rsidR="0069063A">
        <w:rPr>
          <w:rFonts w:ascii="Times New Roman" w:hAnsi="Times New Roman"/>
          <w:color w:val="000000"/>
          <w:sz w:val="28"/>
          <w:szCs w:val="28"/>
          <w:shd w:val="clear" w:color="auto" w:fill="FFFFFF"/>
        </w:rPr>
        <w:t>4</w:t>
      </w:r>
      <w:r w:rsidR="00B72C10" w:rsidRPr="005C5F4C">
        <w:rPr>
          <w:rFonts w:ascii="Times New Roman" w:hAnsi="Times New Roman"/>
          <w:color w:val="000000"/>
          <w:sz w:val="28"/>
          <w:szCs w:val="28"/>
          <w:shd w:val="clear" w:color="auto" w:fill="FFFFFF"/>
        </w:rPr>
        <w:t xml:space="preserve"> році і прогноз його розвитку на 202</w:t>
      </w:r>
      <w:r w:rsidR="0069063A">
        <w:rPr>
          <w:rFonts w:ascii="Times New Roman" w:hAnsi="Times New Roman"/>
          <w:color w:val="000000"/>
          <w:sz w:val="28"/>
          <w:szCs w:val="28"/>
          <w:shd w:val="clear" w:color="auto" w:fill="FFFFFF"/>
        </w:rPr>
        <w:t>5</w:t>
      </w:r>
      <w:r w:rsidR="00B72C10" w:rsidRPr="005C5F4C">
        <w:rPr>
          <w:rFonts w:ascii="Times New Roman" w:hAnsi="Times New Roman"/>
          <w:color w:val="000000"/>
          <w:sz w:val="28"/>
          <w:szCs w:val="28"/>
          <w:shd w:val="clear" w:color="auto" w:fill="FFFFFF"/>
        </w:rPr>
        <w:t xml:space="preserve"> р</w:t>
      </w:r>
      <w:r w:rsidR="00D54D9A" w:rsidRPr="005C5F4C">
        <w:rPr>
          <w:rFonts w:ascii="Times New Roman" w:hAnsi="Times New Roman"/>
          <w:color w:val="000000"/>
          <w:sz w:val="28"/>
          <w:szCs w:val="28"/>
          <w:shd w:val="clear" w:color="auto" w:fill="FFFFFF"/>
        </w:rPr>
        <w:t>і</w:t>
      </w:r>
      <w:r w:rsidR="00B72C10" w:rsidRPr="005C5F4C">
        <w:rPr>
          <w:rFonts w:ascii="Times New Roman" w:hAnsi="Times New Roman"/>
          <w:color w:val="000000"/>
          <w:sz w:val="28"/>
          <w:szCs w:val="28"/>
          <w:shd w:val="clear" w:color="auto" w:fill="FFFFFF"/>
        </w:rPr>
        <w:t>к для включення відповідних показників до проєкту районного бюджету на 202</w:t>
      </w:r>
      <w:r w:rsidR="0069063A">
        <w:rPr>
          <w:rFonts w:ascii="Times New Roman" w:hAnsi="Times New Roman"/>
          <w:color w:val="000000"/>
          <w:sz w:val="28"/>
          <w:szCs w:val="28"/>
          <w:shd w:val="clear" w:color="auto" w:fill="FFFFFF"/>
        </w:rPr>
        <w:t>5</w:t>
      </w:r>
      <w:r w:rsidR="00B72C10" w:rsidRPr="005C5F4C">
        <w:rPr>
          <w:rFonts w:ascii="Times New Roman" w:hAnsi="Times New Roman"/>
          <w:color w:val="000000"/>
          <w:sz w:val="28"/>
          <w:szCs w:val="28"/>
          <w:shd w:val="clear" w:color="auto" w:fill="FFFFFF"/>
        </w:rPr>
        <w:t> рік та пояснювальної записки до нього</w:t>
      </w:r>
      <w:r w:rsidR="00B72C10" w:rsidRPr="005C5F4C">
        <w:rPr>
          <w:rFonts w:ascii="Times New Roman" w:hAnsi="Times New Roman"/>
          <w:sz w:val="28"/>
          <w:szCs w:val="28"/>
        </w:rPr>
        <w:t>;</w:t>
      </w:r>
    </w:p>
    <w:p w14:paraId="53EAFA22" w14:textId="77777777" w:rsidR="003014B6" w:rsidRPr="00281652" w:rsidRDefault="003014B6" w:rsidP="00B2298E">
      <w:pPr>
        <w:overflowPunct w:val="0"/>
        <w:autoSpaceDE w:val="0"/>
        <w:autoSpaceDN w:val="0"/>
        <w:adjustRightInd w:val="0"/>
        <w:spacing w:after="0" w:line="240" w:lineRule="auto"/>
        <w:ind w:firstLine="709"/>
        <w:jc w:val="both"/>
        <w:textAlignment w:val="baseline"/>
        <w:rPr>
          <w:rFonts w:ascii="Times New Roman" w:hAnsi="Times New Roman"/>
          <w:sz w:val="28"/>
          <w:szCs w:val="28"/>
        </w:rPr>
      </w:pPr>
    </w:p>
    <w:p w14:paraId="788AD9EB" w14:textId="77777777" w:rsidR="00B72C10" w:rsidRPr="009F6CBC" w:rsidRDefault="00B72C10" w:rsidP="00B2298E">
      <w:pPr>
        <w:tabs>
          <w:tab w:val="left" w:pos="9639"/>
        </w:tabs>
        <w:spacing w:after="0" w:line="240" w:lineRule="auto"/>
        <w:ind w:right="-1" w:firstLine="709"/>
        <w:jc w:val="both"/>
        <w:rPr>
          <w:rFonts w:ascii="Times New Roman" w:hAnsi="Times New Roman" w:cs="Times New Roman"/>
          <w:sz w:val="28"/>
          <w:szCs w:val="28"/>
        </w:rPr>
      </w:pPr>
      <w:r w:rsidRPr="009F6CBC">
        <w:rPr>
          <w:rFonts w:ascii="Times New Roman" w:hAnsi="Times New Roman" w:cs="Times New Roman"/>
          <w:sz w:val="28"/>
          <w:szCs w:val="28"/>
        </w:rPr>
        <w:t>4) </w:t>
      </w:r>
      <w:r w:rsidR="0069063A">
        <w:rPr>
          <w:rFonts w:ascii="Times New Roman" w:hAnsi="Times New Roman" w:cs="Times New Roman"/>
          <w:sz w:val="28"/>
          <w:szCs w:val="28"/>
        </w:rPr>
        <w:t>у</w:t>
      </w:r>
      <w:r w:rsidR="0069063A" w:rsidRPr="0069063A">
        <w:rPr>
          <w:rFonts w:ascii="Times New Roman" w:hAnsi="Times New Roman" w:cs="Times New Roman"/>
          <w:sz w:val="28"/>
          <w:szCs w:val="28"/>
        </w:rPr>
        <w:t xml:space="preserve">правління соціальної та ветеранської політики районної державної адміністрації Волинської області </w:t>
      </w:r>
      <w:r w:rsidRPr="009F6CBC">
        <w:rPr>
          <w:rFonts w:ascii="Times New Roman" w:hAnsi="Times New Roman" w:cs="Times New Roman"/>
          <w:sz w:val="28"/>
          <w:szCs w:val="28"/>
        </w:rPr>
        <w:t>(Світлана Авраменко) до 1</w:t>
      </w:r>
      <w:r w:rsidR="009F6CBC" w:rsidRPr="009F6CBC">
        <w:rPr>
          <w:rFonts w:ascii="Times New Roman" w:hAnsi="Times New Roman" w:cs="Times New Roman"/>
          <w:sz w:val="28"/>
          <w:szCs w:val="28"/>
        </w:rPr>
        <w:t>6</w:t>
      </w:r>
      <w:r w:rsidRPr="009F6CBC">
        <w:rPr>
          <w:rFonts w:ascii="Times New Roman" w:hAnsi="Times New Roman" w:cs="Times New Roman"/>
          <w:sz w:val="28"/>
          <w:szCs w:val="28"/>
        </w:rPr>
        <w:t xml:space="preserve"> жовтня 202</w:t>
      </w:r>
      <w:r w:rsidR="0069063A">
        <w:rPr>
          <w:rFonts w:ascii="Times New Roman" w:hAnsi="Times New Roman" w:cs="Times New Roman"/>
          <w:sz w:val="28"/>
          <w:szCs w:val="28"/>
        </w:rPr>
        <w:t>4</w:t>
      </w:r>
      <w:r w:rsidRPr="009F6CBC">
        <w:rPr>
          <w:rFonts w:ascii="Times New Roman" w:hAnsi="Times New Roman" w:cs="Times New Roman"/>
          <w:sz w:val="28"/>
          <w:szCs w:val="28"/>
        </w:rPr>
        <w:t xml:space="preserve"> року проаналізувати</w:t>
      </w:r>
      <w:r w:rsidR="0032365E" w:rsidRPr="0032365E">
        <w:rPr>
          <w:rFonts w:ascii="Times New Roman" w:hAnsi="Times New Roman" w:cs="Times New Roman"/>
          <w:sz w:val="28"/>
          <w:szCs w:val="28"/>
        </w:rPr>
        <w:t xml:space="preserve"> </w:t>
      </w:r>
      <w:r w:rsidRPr="009F6CBC">
        <w:rPr>
          <w:rFonts w:ascii="Times New Roman" w:hAnsi="Times New Roman" w:cs="Times New Roman"/>
          <w:sz w:val="28"/>
          <w:szCs w:val="28"/>
        </w:rPr>
        <w:t xml:space="preserve">прогнозні обсяги іншої субвенції з інших місцевих бюджетів </w:t>
      </w:r>
      <w:r w:rsidR="000075AE">
        <w:rPr>
          <w:rFonts w:ascii="Times New Roman" w:hAnsi="Times New Roman" w:cs="Times New Roman"/>
          <w:sz w:val="28"/>
          <w:szCs w:val="28"/>
        </w:rPr>
        <w:t>та</w:t>
      </w:r>
      <w:r w:rsidRPr="009F6CBC">
        <w:rPr>
          <w:rFonts w:ascii="Times New Roman" w:hAnsi="Times New Roman" w:cs="Times New Roman"/>
          <w:sz w:val="28"/>
          <w:szCs w:val="28"/>
        </w:rPr>
        <w:t xml:space="preserve"> подати відділу фінансів районної державної адміністрації пропозиції щодо очікуваного обсягу іншої субвенції у 202</w:t>
      </w:r>
      <w:r w:rsidR="0069063A">
        <w:rPr>
          <w:rFonts w:ascii="Times New Roman" w:hAnsi="Times New Roman" w:cs="Times New Roman"/>
          <w:sz w:val="28"/>
          <w:szCs w:val="28"/>
        </w:rPr>
        <w:t>5</w:t>
      </w:r>
      <w:r w:rsidRPr="009F6CBC">
        <w:rPr>
          <w:rFonts w:ascii="Times New Roman" w:hAnsi="Times New Roman" w:cs="Times New Roman"/>
          <w:sz w:val="28"/>
          <w:szCs w:val="28"/>
        </w:rPr>
        <w:t> році в розрізі місцевих бюджетів.</w:t>
      </w:r>
    </w:p>
    <w:p w14:paraId="01D6F7F9" w14:textId="77777777" w:rsidR="00B72C10" w:rsidRDefault="00B72C10" w:rsidP="00B2298E">
      <w:pPr>
        <w:tabs>
          <w:tab w:val="left" w:pos="567"/>
        </w:tabs>
        <w:spacing w:after="0" w:line="240" w:lineRule="auto"/>
        <w:ind w:firstLine="709"/>
        <w:jc w:val="both"/>
        <w:rPr>
          <w:rFonts w:ascii="Times New Roman" w:hAnsi="Times New Roman"/>
          <w:sz w:val="28"/>
          <w:szCs w:val="28"/>
        </w:rPr>
      </w:pPr>
    </w:p>
    <w:p w14:paraId="2EF3B8A4" w14:textId="77777777" w:rsidR="00B5728B" w:rsidRDefault="00281652" w:rsidP="00B2298E">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2. РЕКОМЕНДУЮ</w:t>
      </w:r>
      <w:r w:rsidR="00B5728B">
        <w:rPr>
          <w:rFonts w:ascii="Times New Roman" w:hAnsi="Times New Roman"/>
          <w:sz w:val="28"/>
          <w:szCs w:val="28"/>
        </w:rPr>
        <w:t>:</w:t>
      </w:r>
    </w:p>
    <w:p w14:paraId="56FF335C" w14:textId="77777777" w:rsidR="00B5728B" w:rsidRPr="003A71AE" w:rsidRDefault="00281652" w:rsidP="00B2298E">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p>
    <w:p w14:paraId="176241B7" w14:textId="77777777" w:rsidR="00B72C10" w:rsidRPr="00FF6397" w:rsidRDefault="00B72C10" w:rsidP="00B2298E">
      <w:pPr>
        <w:spacing w:after="0" w:line="240" w:lineRule="auto"/>
        <w:ind w:firstLine="709"/>
        <w:jc w:val="both"/>
        <w:rPr>
          <w:rFonts w:ascii="Times New Roman" w:hAnsi="Times New Roman"/>
          <w:sz w:val="28"/>
          <w:szCs w:val="28"/>
        </w:rPr>
      </w:pPr>
      <w:r>
        <w:rPr>
          <w:rFonts w:ascii="Times New Roman" w:hAnsi="Times New Roman"/>
          <w:sz w:val="28"/>
          <w:szCs w:val="28"/>
        </w:rPr>
        <w:t>Луцькій район</w:t>
      </w:r>
      <w:r w:rsidRPr="00FF6397">
        <w:rPr>
          <w:rFonts w:ascii="Times New Roman" w:hAnsi="Times New Roman"/>
          <w:sz w:val="28"/>
          <w:szCs w:val="28"/>
        </w:rPr>
        <w:t>ній раді </w:t>
      </w:r>
      <w:r w:rsidR="005C5F4C">
        <w:rPr>
          <w:rFonts w:ascii="Times New Roman" w:hAnsi="Times New Roman"/>
          <w:sz w:val="28"/>
          <w:szCs w:val="28"/>
        </w:rPr>
        <w:t>(</w:t>
      </w:r>
      <w:r w:rsidR="00B24BA3">
        <w:rPr>
          <w:rFonts w:ascii="Times New Roman" w:hAnsi="Times New Roman"/>
          <w:sz w:val="28"/>
          <w:szCs w:val="28"/>
        </w:rPr>
        <w:t>Тетяна Павлова-Багрійчук)</w:t>
      </w:r>
      <w:r w:rsidR="005C5F4C">
        <w:rPr>
          <w:rFonts w:ascii="Times New Roman" w:hAnsi="Times New Roman"/>
          <w:sz w:val="28"/>
          <w:szCs w:val="28"/>
        </w:rPr>
        <w:t xml:space="preserve"> </w:t>
      </w:r>
      <w:r w:rsidRPr="00FF6397">
        <w:rPr>
          <w:rFonts w:ascii="Times New Roman" w:hAnsi="Times New Roman"/>
          <w:sz w:val="28"/>
          <w:szCs w:val="28"/>
        </w:rPr>
        <w:t xml:space="preserve">до </w:t>
      </w:r>
      <w:r>
        <w:rPr>
          <w:rFonts w:ascii="Times New Roman" w:hAnsi="Times New Roman"/>
          <w:sz w:val="28"/>
          <w:szCs w:val="28"/>
        </w:rPr>
        <w:t>1</w:t>
      </w:r>
      <w:r w:rsidR="009F6CBC">
        <w:rPr>
          <w:rFonts w:ascii="Times New Roman" w:hAnsi="Times New Roman"/>
          <w:sz w:val="28"/>
          <w:szCs w:val="28"/>
        </w:rPr>
        <w:t>6</w:t>
      </w:r>
      <w:r w:rsidR="00281652">
        <w:rPr>
          <w:rFonts w:ascii="Times New Roman" w:hAnsi="Times New Roman"/>
          <w:sz w:val="28"/>
          <w:szCs w:val="28"/>
        </w:rPr>
        <w:t> </w:t>
      </w:r>
      <w:r w:rsidRPr="00FF6397">
        <w:rPr>
          <w:rFonts w:ascii="Times New Roman" w:hAnsi="Times New Roman"/>
          <w:sz w:val="28"/>
          <w:szCs w:val="28"/>
        </w:rPr>
        <w:t>жовтня 202</w:t>
      </w:r>
      <w:r w:rsidR="00B24BA3">
        <w:rPr>
          <w:rFonts w:ascii="Times New Roman" w:hAnsi="Times New Roman"/>
          <w:sz w:val="28"/>
          <w:szCs w:val="28"/>
        </w:rPr>
        <w:t>4</w:t>
      </w:r>
      <w:r w:rsidR="00896705">
        <w:rPr>
          <w:rFonts w:ascii="Times New Roman" w:hAnsi="Times New Roman"/>
          <w:sz w:val="28"/>
          <w:szCs w:val="28"/>
        </w:rPr>
        <w:t> </w:t>
      </w:r>
      <w:r w:rsidRPr="00FF6397">
        <w:rPr>
          <w:rFonts w:ascii="Times New Roman" w:hAnsi="Times New Roman"/>
          <w:sz w:val="28"/>
          <w:szCs w:val="28"/>
        </w:rPr>
        <w:t xml:space="preserve"> року подати </w:t>
      </w:r>
      <w:r>
        <w:rPr>
          <w:rFonts w:ascii="Times New Roman" w:hAnsi="Times New Roman"/>
          <w:sz w:val="28"/>
          <w:szCs w:val="28"/>
        </w:rPr>
        <w:t>відділу</w:t>
      </w:r>
      <w:r w:rsidRPr="00FF6397">
        <w:rPr>
          <w:rFonts w:ascii="Times New Roman" w:hAnsi="Times New Roman"/>
          <w:sz w:val="28"/>
          <w:szCs w:val="28"/>
        </w:rPr>
        <w:t xml:space="preserve"> фінансів </w:t>
      </w:r>
      <w:r>
        <w:rPr>
          <w:rFonts w:ascii="Times New Roman" w:hAnsi="Times New Roman"/>
          <w:sz w:val="28"/>
          <w:szCs w:val="28"/>
        </w:rPr>
        <w:t>районної</w:t>
      </w:r>
      <w:r w:rsidRPr="00FF6397">
        <w:rPr>
          <w:rFonts w:ascii="Times New Roman" w:hAnsi="Times New Roman"/>
          <w:sz w:val="28"/>
          <w:szCs w:val="28"/>
        </w:rPr>
        <w:t xml:space="preserve"> державної адміністрації пропозиції щодо очікуваного обсягу надходжень у 202</w:t>
      </w:r>
      <w:r w:rsidR="00B24BA3">
        <w:rPr>
          <w:rFonts w:ascii="Times New Roman" w:hAnsi="Times New Roman"/>
          <w:sz w:val="28"/>
          <w:szCs w:val="28"/>
        </w:rPr>
        <w:t>5</w:t>
      </w:r>
      <w:r w:rsidRPr="00FF6397">
        <w:rPr>
          <w:rFonts w:ascii="Times New Roman" w:hAnsi="Times New Roman"/>
          <w:sz w:val="28"/>
          <w:szCs w:val="28"/>
        </w:rPr>
        <w:t xml:space="preserve"> році податку на прибуток підприємств та фінансових установ комунальної власності, частини чистого прибутку (доходу) комунальних унітарних підприємств та їх об’єднань, що вилучається до бюджету, надходжень від орендної плати за користування майновим комплексом та іншим майном, коштів від відчуження майна, що перебуває у спільній власності територіальних громад сіл, селищ, міст </w:t>
      </w:r>
      <w:r>
        <w:rPr>
          <w:rFonts w:ascii="Times New Roman" w:hAnsi="Times New Roman"/>
          <w:sz w:val="28"/>
          <w:szCs w:val="28"/>
        </w:rPr>
        <w:t xml:space="preserve">району, </w:t>
      </w:r>
      <w:r w:rsidRPr="007346B7">
        <w:rPr>
          <w:rFonts w:ascii="Times New Roman" w:hAnsi="Times New Roman"/>
          <w:sz w:val="28"/>
          <w:szCs w:val="28"/>
        </w:rPr>
        <w:t>власних надходжень бюджетних установ</w:t>
      </w:r>
      <w:r w:rsidR="00281652">
        <w:rPr>
          <w:rFonts w:ascii="Times New Roman" w:hAnsi="Times New Roman"/>
          <w:sz w:val="28"/>
          <w:szCs w:val="28"/>
        </w:rPr>
        <w:t>.</w:t>
      </w:r>
    </w:p>
    <w:p w14:paraId="2F7FD589" w14:textId="77777777" w:rsidR="00B72C10" w:rsidRPr="003014B6" w:rsidRDefault="00B72C10" w:rsidP="00B2298E">
      <w:pPr>
        <w:spacing w:after="0" w:line="240" w:lineRule="auto"/>
        <w:ind w:firstLine="709"/>
        <w:jc w:val="both"/>
        <w:rPr>
          <w:rFonts w:ascii="Times New Roman" w:hAnsi="Times New Roman"/>
          <w:sz w:val="28"/>
          <w:szCs w:val="28"/>
        </w:rPr>
      </w:pPr>
    </w:p>
    <w:p w14:paraId="562FAA41" w14:textId="77777777" w:rsidR="00B72C10" w:rsidRDefault="00281652" w:rsidP="00B2298E">
      <w:pPr>
        <w:spacing w:after="0" w:line="240" w:lineRule="auto"/>
        <w:ind w:firstLine="709"/>
        <w:jc w:val="both"/>
        <w:rPr>
          <w:rFonts w:ascii="Times New Roman" w:hAnsi="Times New Roman"/>
          <w:sz w:val="28"/>
          <w:szCs w:val="28"/>
        </w:rPr>
      </w:pPr>
      <w:r>
        <w:rPr>
          <w:rFonts w:ascii="Times New Roman" w:hAnsi="Times New Roman"/>
          <w:sz w:val="28"/>
          <w:szCs w:val="28"/>
        </w:rPr>
        <w:t>3</w:t>
      </w:r>
      <w:r w:rsidR="00B72C10" w:rsidRPr="00FF6397">
        <w:rPr>
          <w:rFonts w:ascii="Times New Roman" w:hAnsi="Times New Roman"/>
          <w:sz w:val="28"/>
          <w:szCs w:val="28"/>
        </w:rPr>
        <w:t>.</w:t>
      </w:r>
      <w:r w:rsidR="0006549B">
        <w:rPr>
          <w:rFonts w:ascii="Times New Roman" w:hAnsi="Times New Roman"/>
          <w:sz w:val="28"/>
          <w:szCs w:val="28"/>
        </w:rPr>
        <w:t> </w:t>
      </w:r>
      <w:r w:rsidR="00B72C10">
        <w:rPr>
          <w:rFonts w:ascii="Times New Roman" w:hAnsi="Times New Roman"/>
          <w:sz w:val="28"/>
          <w:szCs w:val="28"/>
        </w:rPr>
        <w:t>Контроль за виконанням цього розпорядження залишаю за собою</w:t>
      </w:r>
      <w:r>
        <w:rPr>
          <w:rFonts w:ascii="Times New Roman" w:hAnsi="Times New Roman"/>
          <w:sz w:val="28"/>
          <w:szCs w:val="28"/>
        </w:rPr>
        <w:t>.</w:t>
      </w:r>
    </w:p>
    <w:p w14:paraId="7DA3765F" w14:textId="77777777" w:rsidR="00B5728B" w:rsidRDefault="00B5728B" w:rsidP="00B2298E">
      <w:pPr>
        <w:spacing w:after="0" w:line="240" w:lineRule="auto"/>
        <w:ind w:firstLine="709"/>
        <w:jc w:val="both"/>
        <w:rPr>
          <w:rFonts w:ascii="Times New Roman" w:hAnsi="Times New Roman"/>
          <w:sz w:val="28"/>
          <w:szCs w:val="28"/>
        </w:rPr>
      </w:pPr>
    </w:p>
    <w:p w14:paraId="030116E6" w14:textId="77777777" w:rsidR="00B72C10" w:rsidRDefault="00B72C10" w:rsidP="003014B6">
      <w:pPr>
        <w:spacing w:after="0"/>
        <w:ind w:firstLine="709"/>
        <w:rPr>
          <w:rFonts w:ascii="Times New Roman" w:hAnsi="Times New Roman"/>
          <w:sz w:val="28"/>
          <w:szCs w:val="28"/>
        </w:rPr>
      </w:pPr>
    </w:p>
    <w:p w14:paraId="5BD816BF" w14:textId="77777777" w:rsidR="003014B6" w:rsidRDefault="003014B6" w:rsidP="003014B6">
      <w:pPr>
        <w:spacing w:after="0"/>
        <w:ind w:firstLine="709"/>
        <w:rPr>
          <w:rFonts w:ascii="Times New Roman" w:hAnsi="Times New Roman"/>
          <w:sz w:val="28"/>
          <w:szCs w:val="28"/>
        </w:rPr>
      </w:pPr>
    </w:p>
    <w:p w14:paraId="0BED8924" w14:textId="77777777" w:rsidR="005C5F4C" w:rsidRDefault="00FE5097" w:rsidP="003014B6">
      <w:pPr>
        <w:spacing w:after="0"/>
        <w:rPr>
          <w:rFonts w:ascii="Times New Roman" w:hAnsi="Times New Roman"/>
          <w:b/>
          <w:bCs/>
          <w:sz w:val="28"/>
          <w:szCs w:val="28"/>
        </w:rPr>
      </w:pPr>
      <w:r>
        <w:rPr>
          <w:rFonts w:ascii="Times New Roman" w:hAnsi="Times New Roman"/>
          <w:sz w:val="28"/>
          <w:szCs w:val="28"/>
        </w:rPr>
        <w:t>Начальник</w:t>
      </w:r>
      <w:r w:rsidR="00B72C10" w:rsidRPr="00FF6397">
        <w:rPr>
          <w:rFonts w:ascii="Times New Roman" w:hAnsi="Times New Roman"/>
          <w:sz w:val="28"/>
          <w:szCs w:val="28"/>
        </w:rPr>
        <w:tab/>
      </w:r>
      <w:r w:rsidR="00B72C10" w:rsidRPr="00FF6397">
        <w:rPr>
          <w:rFonts w:ascii="Times New Roman" w:hAnsi="Times New Roman"/>
          <w:sz w:val="28"/>
          <w:szCs w:val="28"/>
        </w:rPr>
        <w:tab/>
      </w:r>
      <w:r w:rsidR="00B72C10" w:rsidRPr="00FF6397">
        <w:rPr>
          <w:rFonts w:ascii="Times New Roman" w:hAnsi="Times New Roman"/>
          <w:sz w:val="28"/>
          <w:szCs w:val="28"/>
        </w:rPr>
        <w:tab/>
      </w:r>
      <w:r w:rsidR="00B72C10" w:rsidRPr="00FF6397">
        <w:rPr>
          <w:rFonts w:ascii="Times New Roman" w:hAnsi="Times New Roman"/>
          <w:sz w:val="28"/>
          <w:szCs w:val="28"/>
        </w:rPr>
        <w:tab/>
        <w:t xml:space="preserve">  </w:t>
      </w:r>
      <w:r w:rsidR="00B72C10" w:rsidRPr="00FF6397">
        <w:rPr>
          <w:rFonts w:ascii="Times New Roman" w:hAnsi="Times New Roman"/>
          <w:b/>
          <w:bCs/>
          <w:sz w:val="28"/>
          <w:szCs w:val="28"/>
        </w:rPr>
        <w:t xml:space="preserve">   </w:t>
      </w:r>
      <w:r w:rsidR="00B72C10" w:rsidRPr="00FF6397">
        <w:rPr>
          <w:rFonts w:ascii="Times New Roman" w:hAnsi="Times New Roman"/>
          <w:b/>
          <w:bCs/>
          <w:sz w:val="28"/>
          <w:szCs w:val="28"/>
          <w:lang w:val="ru-RU"/>
        </w:rPr>
        <w:t xml:space="preserve">             </w:t>
      </w:r>
      <w:r w:rsidR="00B72C10">
        <w:rPr>
          <w:rFonts w:ascii="Times New Roman" w:hAnsi="Times New Roman"/>
          <w:b/>
          <w:bCs/>
          <w:sz w:val="28"/>
          <w:szCs w:val="28"/>
          <w:lang w:val="ru-RU"/>
        </w:rPr>
        <w:t xml:space="preserve">                                 </w:t>
      </w:r>
      <w:r w:rsidR="003B5395">
        <w:rPr>
          <w:rFonts w:ascii="Times New Roman" w:hAnsi="Times New Roman"/>
          <w:b/>
          <w:bCs/>
          <w:sz w:val="28"/>
          <w:szCs w:val="28"/>
        </w:rPr>
        <w:t>Анатолій КОСТИК</w:t>
      </w:r>
    </w:p>
    <w:p w14:paraId="32B2D5D6" w14:textId="77777777" w:rsidR="004F6F0A" w:rsidRDefault="004F6F0A" w:rsidP="003014B6">
      <w:pPr>
        <w:spacing w:after="0"/>
        <w:ind w:firstLine="709"/>
        <w:rPr>
          <w:rFonts w:ascii="Times New Roman" w:hAnsi="Times New Roman"/>
          <w:sz w:val="24"/>
          <w:szCs w:val="24"/>
        </w:rPr>
      </w:pPr>
    </w:p>
    <w:p w14:paraId="11C24F95" w14:textId="77777777" w:rsidR="003014B6" w:rsidRDefault="003014B6" w:rsidP="003014B6">
      <w:pPr>
        <w:spacing w:after="0"/>
        <w:ind w:firstLine="709"/>
        <w:rPr>
          <w:rFonts w:ascii="Times New Roman" w:hAnsi="Times New Roman"/>
          <w:sz w:val="24"/>
          <w:szCs w:val="24"/>
        </w:rPr>
      </w:pPr>
    </w:p>
    <w:p w14:paraId="6673BCA0" w14:textId="77777777" w:rsidR="003014B6" w:rsidRDefault="003014B6" w:rsidP="003014B6">
      <w:pPr>
        <w:spacing w:after="0"/>
        <w:ind w:firstLine="709"/>
        <w:rPr>
          <w:rFonts w:ascii="Times New Roman" w:hAnsi="Times New Roman"/>
          <w:sz w:val="24"/>
          <w:szCs w:val="24"/>
        </w:rPr>
      </w:pPr>
    </w:p>
    <w:p w14:paraId="01183A7E" w14:textId="77777777" w:rsidR="00B72C10" w:rsidRPr="00734304" w:rsidRDefault="00B72C10" w:rsidP="003014B6">
      <w:pPr>
        <w:spacing w:after="0"/>
        <w:rPr>
          <w:rFonts w:ascii="Times New Roman" w:hAnsi="Times New Roman"/>
          <w:sz w:val="28"/>
          <w:szCs w:val="28"/>
          <w:lang w:val="ru-RU"/>
        </w:rPr>
      </w:pPr>
      <w:r w:rsidRPr="00734304">
        <w:rPr>
          <w:rFonts w:ascii="Times New Roman" w:hAnsi="Times New Roman"/>
          <w:sz w:val="28"/>
          <w:szCs w:val="28"/>
        </w:rPr>
        <w:t>Лариса Ядощук 7</w:t>
      </w:r>
      <w:r w:rsidR="00B24BA3">
        <w:rPr>
          <w:rFonts w:ascii="Times New Roman" w:hAnsi="Times New Roman"/>
          <w:sz w:val="28"/>
          <w:szCs w:val="28"/>
        </w:rPr>
        <w:t>28</w:t>
      </w:r>
      <w:r w:rsidRPr="00734304">
        <w:rPr>
          <w:rFonts w:ascii="Times New Roman" w:hAnsi="Times New Roman"/>
          <w:sz w:val="28"/>
          <w:szCs w:val="28"/>
          <w:lang w:val="ru-RU"/>
        </w:rPr>
        <w:t> </w:t>
      </w:r>
      <w:r w:rsidR="00B24BA3">
        <w:rPr>
          <w:rFonts w:ascii="Times New Roman" w:hAnsi="Times New Roman"/>
          <w:sz w:val="28"/>
          <w:szCs w:val="28"/>
          <w:lang w:val="ru-RU"/>
        </w:rPr>
        <w:t>144</w:t>
      </w:r>
    </w:p>
    <w:p w14:paraId="1988AAA0" w14:textId="77777777" w:rsidR="00CF5A63" w:rsidRPr="00B72C10" w:rsidRDefault="00CF5A63" w:rsidP="003014B6">
      <w:pPr>
        <w:shd w:val="clear" w:color="auto" w:fill="FFFFFF"/>
        <w:tabs>
          <w:tab w:val="left" w:pos="660"/>
          <w:tab w:val="left" w:pos="709"/>
        </w:tabs>
        <w:spacing w:after="0" w:line="240" w:lineRule="auto"/>
        <w:rPr>
          <w:rFonts w:ascii="Times New Roman" w:hAnsi="Times New Roman"/>
          <w:b/>
          <w:sz w:val="28"/>
          <w:szCs w:val="20"/>
          <w:lang w:val="ru-RU"/>
        </w:rPr>
      </w:pPr>
    </w:p>
    <w:sectPr w:rsidR="00CF5A63" w:rsidRPr="00B72C10" w:rsidSect="00860ECB">
      <w:headerReference w:type="default" r:id="rId9"/>
      <w:pgSz w:w="11906" w:h="16838"/>
      <w:pgMar w:top="340" w:right="567" w:bottom="567"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0F016" w14:textId="77777777" w:rsidR="009D0BCD" w:rsidRDefault="009D0BCD" w:rsidP="00AE2147">
      <w:pPr>
        <w:spacing w:after="0" w:line="240" w:lineRule="auto"/>
      </w:pPr>
      <w:r>
        <w:separator/>
      </w:r>
    </w:p>
  </w:endnote>
  <w:endnote w:type="continuationSeparator" w:id="0">
    <w:p w14:paraId="3D96344C" w14:textId="77777777" w:rsidR="009D0BCD" w:rsidRDefault="009D0BCD" w:rsidP="00AE21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ACC82" w14:textId="77777777" w:rsidR="009D0BCD" w:rsidRDefault="009D0BCD" w:rsidP="00AE2147">
      <w:pPr>
        <w:spacing w:after="0" w:line="240" w:lineRule="auto"/>
      </w:pPr>
      <w:r>
        <w:separator/>
      </w:r>
    </w:p>
  </w:footnote>
  <w:footnote w:type="continuationSeparator" w:id="0">
    <w:p w14:paraId="046047AD" w14:textId="77777777" w:rsidR="009D0BCD" w:rsidRDefault="009D0BCD" w:rsidP="00AE21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0903534"/>
      <w:docPartObj>
        <w:docPartGallery w:val="Page Numbers (Top of Page)"/>
        <w:docPartUnique/>
      </w:docPartObj>
    </w:sdtPr>
    <w:sdtEndPr>
      <w:rPr>
        <w:rFonts w:ascii="Times New Roman" w:hAnsi="Times New Roman" w:cs="Times New Roman"/>
        <w:sz w:val="28"/>
        <w:szCs w:val="28"/>
      </w:rPr>
    </w:sdtEndPr>
    <w:sdtContent>
      <w:p w14:paraId="2B99F08C" w14:textId="77777777" w:rsidR="00860ECB" w:rsidRPr="00860ECB" w:rsidRDefault="00EC0DD1">
        <w:pPr>
          <w:pStyle w:val="a9"/>
          <w:jc w:val="center"/>
          <w:rPr>
            <w:rFonts w:ascii="Times New Roman" w:hAnsi="Times New Roman" w:cs="Times New Roman"/>
            <w:sz w:val="28"/>
            <w:szCs w:val="28"/>
          </w:rPr>
        </w:pPr>
        <w:r w:rsidRPr="00860ECB">
          <w:rPr>
            <w:rFonts w:ascii="Times New Roman" w:hAnsi="Times New Roman" w:cs="Times New Roman"/>
            <w:sz w:val="28"/>
            <w:szCs w:val="28"/>
          </w:rPr>
          <w:fldChar w:fldCharType="begin"/>
        </w:r>
        <w:r w:rsidR="00860ECB" w:rsidRPr="00860ECB">
          <w:rPr>
            <w:rFonts w:ascii="Times New Roman" w:hAnsi="Times New Roman" w:cs="Times New Roman"/>
            <w:sz w:val="28"/>
            <w:szCs w:val="28"/>
          </w:rPr>
          <w:instrText>PAGE   \* MERGEFORMAT</w:instrText>
        </w:r>
        <w:r w:rsidRPr="00860ECB">
          <w:rPr>
            <w:rFonts w:ascii="Times New Roman" w:hAnsi="Times New Roman" w:cs="Times New Roman"/>
            <w:sz w:val="28"/>
            <w:szCs w:val="28"/>
          </w:rPr>
          <w:fldChar w:fldCharType="separate"/>
        </w:r>
        <w:r w:rsidR="0006549B" w:rsidRPr="0006549B">
          <w:rPr>
            <w:rFonts w:ascii="Times New Roman" w:hAnsi="Times New Roman" w:cs="Times New Roman"/>
            <w:noProof/>
            <w:sz w:val="28"/>
            <w:szCs w:val="28"/>
            <w:lang w:val="ru-RU"/>
          </w:rPr>
          <w:t>2</w:t>
        </w:r>
        <w:r w:rsidRPr="00860ECB">
          <w:rPr>
            <w:rFonts w:ascii="Times New Roman" w:hAnsi="Times New Roman" w:cs="Times New Roman"/>
            <w:sz w:val="28"/>
            <w:szCs w:val="28"/>
          </w:rPr>
          <w:fldChar w:fldCharType="end"/>
        </w:r>
      </w:p>
    </w:sdtContent>
  </w:sdt>
  <w:p w14:paraId="4BADECB9" w14:textId="77777777" w:rsidR="00AE2147" w:rsidRDefault="00AE2147">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506F3"/>
    <w:multiLevelType w:val="hybridMultilevel"/>
    <w:tmpl w:val="5B00762A"/>
    <w:lvl w:ilvl="0" w:tplc="ED1E2268">
      <w:start w:val="1"/>
      <w:numFmt w:val="decimal"/>
      <w:lvlText w:val="%1)"/>
      <w:lvlJc w:val="left"/>
      <w:pPr>
        <w:ind w:left="360"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 w15:restartNumberingAfterBreak="0">
    <w:nsid w:val="5DCC2CD4"/>
    <w:multiLevelType w:val="hybridMultilevel"/>
    <w:tmpl w:val="AA3A12C8"/>
    <w:lvl w:ilvl="0" w:tplc="449A595C">
      <w:start w:val="3"/>
      <w:numFmt w:val="decimal"/>
      <w:lvlText w:val="%1)"/>
      <w:lvlJc w:val="left"/>
      <w:pPr>
        <w:ind w:left="990" w:hanging="360"/>
      </w:pPr>
      <w:rPr>
        <w:rFonts w:hint="default"/>
      </w:rPr>
    </w:lvl>
    <w:lvl w:ilvl="1" w:tplc="04220019" w:tentative="1">
      <w:start w:val="1"/>
      <w:numFmt w:val="lowerLetter"/>
      <w:lvlText w:val="%2."/>
      <w:lvlJc w:val="left"/>
      <w:pPr>
        <w:ind w:left="1710" w:hanging="360"/>
      </w:pPr>
    </w:lvl>
    <w:lvl w:ilvl="2" w:tplc="0422001B" w:tentative="1">
      <w:start w:val="1"/>
      <w:numFmt w:val="lowerRoman"/>
      <w:lvlText w:val="%3."/>
      <w:lvlJc w:val="right"/>
      <w:pPr>
        <w:ind w:left="2430" w:hanging="180"/>
      </w:pPr>
    </w:lvl>
    <w:lvl w:ilvl="3" w:tplc="0422000F" w:tentative="1">
      <w:start w:val="1"/>
      <w:numFmt w:val="decimal"/>
      <w:lvlText w:val="%4."/>
      <w:lvlJc w:val="left"/>
      <w:pPr>
        <w:ind w:left="3150" w:hanging="360"/>
      </w:pPr>
    </w:lvl>
    <w:lvl w:ilvl="4" w:tplc="04220019" w:tentative="1">
      <w:start w:val="1"/>
      <w:numFmt w:val="lowerLetter"/>
      <w:lvlText w:val="%5."/>
      <w:lvlJc w:val="left"/>
      <w:pPr>
        <w:ind w:left="3870" w:hanging="360"/>
      </w:pPr>
    </w:lvl>
    <w:lvl w:ilvl="5" w:tplc="0422001B" w:tentative="1">
      <w:start w:val="1"/>
      <w:numFmt w:val="lowerRoman"/>
      <w:lvlText w:val="%6."/>
      <w:lvlJc w:val="right"/>
      <w:pPr>
        <w:ind w:left="4590" w:hanging="180"/>
      </w:pPr>
    </w:lvl>
    <w:lvl w:ilvl="6" w:tplc="0422000F" w:tentative="1">
      <w:start w:val="1"/>
      <w:numFmt w:val="decimal"/>
      <w:lvlText w:val="%7."/>
      <w:lvlJc w:val="left"/>
      <w:pPr>
        <w:ind w:left="5310" w:hanging="360"/>
      </w:pPr>
    </w:lvl>
    <w:lvl w:ilvl="7" w:tplc="04220019" w:tentative="1">
      <w:start w:val="1"/>
      <w:numFmt w:val="lowerLetter"/>
      <w:lvlText w:val="%8."/>
      <w:lvlJc w:val="left"/>
      <w:pPr>
        <w:ind w:left="6030" w:hanging="360"/>
      </w:pPr>
    </w:lvl>
    <w:lvl w:ilvl="8" w:tplc="0422001B" w:tentative="1">
      <w:start w:val="1"/>
      <w:numFmt w:val="lowerRoman"/>
      <w:lvlText w:val="%9."/>
      <w:lvlJc w:val="right"/>
      <w:pPr>
        <w:ind w:left="6750" w:hanging="180"/>
      </w:pPr>
    </w:lvl>
  </w:abstractNum>
  <w:abstractNum w:abstractNumId="2" w15:restartNumberingAfterBreak="0">
    <w:nsid w:val="6CF120C4"/>
    <w:multiLevelType w:val="hybridMultilevel"/>
    <w:tmpl w:val="98CC5F34"/>
    <w:lvl w:ilvl="0" w:tplc="43DA59E2">
      <w:start w:val="3"/>
      <w:numFmt w:val="decimal"/>
      <w:lvlText w:val="%1)"/>
      <w:lvlJc w:val="left"/>
      <w:pPr>
        <w:ind w:left="930" w:hanging="360"/>
      </w:pPr>
      <w:rPr>
        <w:rFonts w:hint="default"/>
      </w:rPr>
    </w:lvl>
    <w:lvl w:ilvl="1" w:tplc="04220019" w:tentative="1">
      <w:start w:val="1"/>
      <w:numFmt w:val="lowerLetter"/>
      <w:lvlText w:val="%2."/>
      <w:lvlJc w:val="left"/>
      <w:pPr>
        <w:ind w:left="1650" w:hanging="360"/>
      </w:pPr>
    </w:lvl>
    <w:lvl w:ilvl="2" w:tplc="0422001B" w:tentative="1">
      <w:start w:val="1"/>
      <w:numFmt w:val="lowerRoman"/>
      <w:lvlText w:val="%3."/>
      <w:lvlJc w:val="right"/>
      <w:pPr>
        <w:ind w:left="2370" w:hanging="180"/>
      </w:pPr>
    </w:lvl>
    <w:lvl w:ilvl="3" w:tplc="0422000F" w:tentative="1">
      <w:start w:val="1"/>
      <w:numFmt w:val="decimal"/>
      <w:lvlText w:val="%4."/>
      <w:lvlJc w:val="left"/>
      <w:pPr>
        <w:ind w:left="3090" w:hanging="360"/>
      </w:pPr>
    </w:lvl>
    <w:lvl w:ilvl="4" w:tplc="04220019" w:tentative="1">
      <w:start w:val="1"/>
      <w:numFmt w:val="lowerLetter"/>
      <w:lvlText w:val="%5."/>
      <w:lvlJc w:val="left"/>
      <w:pPr>
        <w:ind w:left="3810" w:hanging="360"/>
      </w:pPr>
    </w:lvl>
    <w:lvl w:ilvl="5" w:tplc="0422001B" w:tentative="1">
      <w:start w:val="1"/>
      <w:numFmt w:val="lowerRoman"/>
      <w:lvlText w:val="%6."/>
      <w:lvlJc w:val="right"/>
      <w:pPr>
        <w:ind w:left="4530" w:hanging="180"/>
      </w:pPr>
    </w:lvl>
    <w:lvl w:ilvl="6" w:tplc="0422000F" w:tentative="1">
      <w:start w:val="1"/>
      <w:numFmt w:val="decimal"/>
      <w:lvlText w:val="%7."/>
      <w:lvlJc w:val="left"/>
      <w:pPr>
        <w:ind w:left="5250" w:hanging="360"/>
      </w:pPr>
    </w:lvl>
    <w:lvl w:ilvl="7" w:tplc="04220019" w:tentative="1">
      <w:start w:val="1"/>
      <w:numFmt w:val="lowerLetter"/>
      <w:lvlText w:val="%8."/>
      <w:lvlJc w:val="left"/>
      <w:pPr>
        <w:ind w:left="5970" w:hanging="360"/>
      </w:pPr>
    </w:lvl>
    <w:lvl w:ilvl="8" w:tplc="0422001B" w:tentative="1">
      <w:start w:val="1"/>
      <w:numFmt w:val="lowerRoman"/>
      <w:lvlText w:val="%9."/>
      <w:lvlJc w:val="right"/>
      <w:pPr>
        <w:ind w:left="6690" w:hanging="180"/>
      </w:pPr>
    </w:lvl>
  </w:abstractNum>
  <w:abstractNum w:abstractNumId="3" w15:restartNumberingAfterBreak="0">
    <w:nsid w:val="7F896D86"/>
    <w:multiLevelType w:val="hybridMultilevel"/>
    <w:tmpl w:val="0EEAABB4"/>
    <w:lvl w:ilvl="0" w:tplc="C656863A">
      <w:start w:val="1"/>
      <w:numFmt w:val="decimal"/>
      <w:lvlText w:val="%1)"/>
      <w:lvlJc w:val="left"/>
      <w:pPr>
        <w:ind w:left="690" w:hanging="295"/>
        <w:jc w:val="left"/>
      </w:pPr>
      <w:rPr>
        <w:rFonts w:hint="default"/>
        <w:w w:val="97"/>
        <w:lang w:val="uk-UA" w:eastAsia="en-US" w:bidi="ar-SA"/>
      </w:rPr>
    </w:lvl>
    <w:lvl w:ilvl="1" w:tplc="D78EF702">
      <w:numFmt w:val="bullet"/>
      <w:lvlText w:val="•"/>
      <w:lvlJc w:val="left"/>
      <w:pPr>
        <w:ind w:left="1618" w:hanging="295"/>
      </w:pPr>
      <w:rPr>
        <w:rFonts w:hint="default"/>
        <w:lang w:val="uk-UA" w:eastAsia="en-US" w:bidi="ar-SA"/>
      </w:rPr>
    </w:lvl>
    <w:lvl w:ilvl="2" w:tplc="A426D1D0">
      <w:numFmt w:val="bullet"/>
      <w:lvlText w:val="•"/>
      <w:lvlJc w:val="left"/>
      <w:pPr>
        <w:ind w:left="2537" w:hanging="295"/>
      </w:pPr>
      <w:rPr>
        <w:rFonts w:hint="default"/>
        <w:lang w:val="uk-UA" w:eastAsia="en-US" w:bidi="ar-SA"/>
      </w:rPr>
    </w:lvl>
    <w:lvl w:ilvl="3" w:tplc="C7189544">
      <w:numFmt w:val="bullet"/>
      <w:lvlText w:val="•"/>
      <w:lvlJc w:val="left"/>
      <w:pPr>
        <w:ind w:left="3455" w:hanging="295"/>
      </w:pPr>
      <w:rPr>
        <w:rFonts w:hint="default"/>
        <w:lang w:val="uk-UA" w:eastAsia="en-US" w:bidi="ar-SA"/>
      </w:rPr>
    </w:lvl>
    <w:lvl w:ilvl="4" w:tplc="D3FCE94E">
      <w:numFmt w:val="bullet"/>
      <w:lvlText w:val="•"/>
      <w:lvlJc w:val="left"/>
      <w:pPr>
        <w:ind w:left="4374" w:hanging="295"/>
      </w:pPr>
      <w:rPr>
        <w:rFonts w:hint="default"/>
        <w:lang w:val="uk-UA" w:eastAsia="en-US" w:bidi="ar-SA"/>
      </w:rPr>
    </w:lvl>
    <w:lvl w:ilvl="5" w:tplc="D23E3EBC">
      <w:numFmt w:val="bullet"/>
      <w:lvlText w:val="•"/>
      <w:lvlJc w:val="left"/>
      <w:pPr>
        <w:ind w:left="5292" w:hanging="295"/>
      </w:pPr>
      <w:rPr>
        <w:rFonts w:hint="default"/>
        <w:lang w:val="uk-UA" w:eastAsia="en-US" w:bidi="ar-SA"/>
      </w:rPr>
    </w:lvl>
    <w:lvl w:ilvl="6" w:tplc="42F2B3F4">
      <w:numFmt w:val="bullet"/>
      <w:lvlText w:val="•"/>
      <w:lvlJc w:val="left"/>
      <w:pPr>
        <w:ind w:left="6211" w:hanging="295"/>
      </w:pPr>
      <w:rPr>
        <w:rFonts w:hint="default"/>
        <w:lang w:val="uk-UA" w:eastAsia="en-US" w:bidi="ar-SA"/>
      </w:rPr>
    </w:lvl>
    <w:lvl w:ilvl="7" w:tplc="41DE742E">
      <w:numFmt w:val="bullet"/>
      <w:lvlText w:val="•"/>
      <w:lvlJc w:val="left"/>
      <w:pPr>
        <w:ind w:left="7129" w:hanging="295"/>
      </w:pPr>
      <w:rPr>
        <w:rFonts w:hint="default"/>
        <w:lang w:val="uk-UA" w:eastAsia="en-US" w:bidi="ar-SA"/>
      </w:rPr>
    </w:lvl>
    <w:lvl w:ilvl="8" w:tplc="759AFB5A">
      <w:numFmt w:val="bullet"/>
      <w:lvlText w:val="•"/>
      <w:lvlJc w:val="left"/>
      <w:pPr>
        <w:ind w:left="8048" w:hanging="295"/>
      </w:pPr>
      <w:rPr>
        <w:rFonts w:hint="default"/>
        <w:lang w:val="uk-UA" w:eastAsia="en-US" w:bidi="ar-SA"/>
      </w:rPr>
    </w:lvl>
  </w:abstractNum>
  <w:num w:numId="1" w16cid:durableId="132604856">
    <w:abstractNumId w:val="0"/>
  </w:num>
  <w:num w:numId="2" w16cid:durableId="1869293475">
    <w:abstractNumId w:val="3"/>
  </w:num>
  <w:num w:numId="3" w16cid:durableId="1858696559">
    <w:abstractNumId w:val="2"/>
  </w:num>
  <w:num w:numId="4" w16cid:durableId="19980253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A63"/>
    <w:rsid w:val="000075AE"/>
    <w:rsid w:val="00012895"/>
    <w:rsid w:val="0002752A"/>
    <w:rsid w:val="000307A5"/>
    <w:rsid w:val="00062D00"/>
    <w:rsid w:val="00063CEC"/>
    <w:rsid w:val="0006549B"/>
    <w:rsid w:val="00065B03"/>
    <w:rsid w:val="000866C4"/>
    <w:rsid w:val="00105600"/>
    <w:rsid w:val="00107981"/>
    <w:rsid w:val="0014759B"/>
    <w:rsid w:val="00164BAD"/>
    <w:rsid w:val="001742D5"/>
    <w:rsid w:val="00174607"/>
    <w:rsid w:val="001C1749"/>
    <w:rsid w:val="001D63EB"/>
    <w:rsid w:val="001F75AE"/>
    <w:rsid w:val="0020347B"/>
    <w:rsid w:val="00281652"/>
    <w:rsid w:val="002D16C7"/>
    <w:rsid w:val="002F0666"/>
    <w:rsid w:val="003014B6"/>
    <w:rsid w:val="00321B0E"/>
    <w:rsid w:val="0032365E"/>
    <w:rsid w:val="003360AD"/>
    <w:rsid w:val="003705DD"/>
    <w:rsid w:val="003A71AE"/>
    <w:rsid w:val="003B5395"/>
    <w:rsid w:val="003C11C7"/>
    <w:rsid w:val="003D3A45"/>
    <w:rsid w:val="00403320"/>
    <w:rsid w:val="0043687B"/>
    <w:rsid w:val="00454A44"/>
    <w:rsid w:val="00481C89"/>
    <w:rsid w:val="004E1451"/>
    <w:rsid w:val="004F0D90"/>
    <w:rsid w:val="004F6F0A"/>
    <w:rsid w:val="005370FF"/>
    <w:rsid w:val="005474AC"/>
    <w:rsid w:val="00595E93"/>
    <w:rsid w:val="005C5F4C"/>
    <w:rsid w:val="005E3E3B"/>
    <w:rsid w:val="005F0BE7"/>
    <w:rsid w:val="006210D4"/>
    <w:rsid w:val="006555A4"/>
    <w:rsid w:val="00664EB9"/>
    <w:rsid w:val="0069063A"/>
    <w:rsid w:val="00696DD4"/>
    <w:rsid w:val="006A7F8E"/>
    <w:rsid w:val="006C3DF3"/>
    <w:rsid w:val="00701DD7"/>
    <w:rsid w:val="007050E3"/>
    <w:rsid w:val="00712565"/>
    <w:rsid w:val="00734304"/>
    <w:rsid w:val="00761A09"/>
    <w:rsid w:val="007E4AA6"/>
    <w:rsid w:val="00852DCE"/>
    <w:rsid w:val="00860ECB"/>
    <w:rsid w:val="00877AA6"/>
    <w:rsid w:val="00896705"/>
    <w:rsid w:val="008B55EE"/>
    <w:rsid w:val="00903F18"/>
    <w:rsid w:val="00904D77"/>
    <w:rsid w:val="009546EE"/>
    <w:rsid w:val="00984F3F"/>
    <w:rsid w:val="009B1178"/>
    <w:rsid w:val="009C04D7"/>
    <w:rsid w:val="009D0BCD"/>
    <w:rsid w:val="009F0EAE"/>
    <w:rsid w:val="009F6CBC"/>
    <w:rsid w:val="00A03265"/>
    <w:rsid w:val="00A5016D"/>
    <w:rsid w:val="00A54FDB"/>
    <w:rsid w:val="00A72497"/>
    <w:rsid w:val="00A7392E"/>
    <w:rsid w:val="00AE2147"/>
    <w:rsid w:val="00AF413D"/>
    <w:rsid w:val="00B2298E"/>
    <w:rsid w:val="00B24BA3"/>
    <w:rsid w:val="00B50286"/>
    <w:rsid w:val="00B51214"/>
    <w:rsid w:val="00B51DB1"/>
    <w:rsid w:val="00B5728B"/>
    <w:rsid w:val="00B72C10"/>
    <w:rsid w:val="00B76965"/>
    <w:rsid w:val="00B8382B"/>
    <w:rsid w:val="00C16C52"/>
    <w:rsid w:val="00C20CE3"/>
    <w:rsid w:val="00C36BE4"/>
    <w:rsid w:val="00CA00FF"/>
    <w:rsid w:val="00CC1F6F"/>
    <w:rsid w:val="00CF5A63"/>
    <w:rsid w:val="00D078BA"/>
    <w:rsid w:val="00D46DCF"/>
    <w:rsid w:val="00D54D9A"/>
    <w:rsid w:val="00D762BB"/>
    <w:rsid w:val="00D90501"/>
    <w:rsid w:val="00DB5B7E"/>
    <w:rsid w:val="00DD1E6E"/>
    <w:rsid w:val="00E14D6A"/>
    <w:rsid w:val="00E41450"/>
    <w:rsid w:val="00E4529E"/>
    <w:rsid w:val="00E76190"/>
    <w:rsid w:val="00EC0DD1"/>
    <w:rsid w:val="00EC4665"/>
    <w:rsid w:val="00EC6326"/>
    <w:rsid w:val="00F0487B"/>
    <w:rsid w:val="00F17D52"/>
    <w:rsid w:val="00F234DC"/>
    <w:rsid w:val="00F24395"/>
    <w:rsid w:val="00F34806"/>
    <w:rsid w:val="00F60800"/>
    <w:rsid w:val="00F708F2"/>
    <w:rsid w:val="00F72406"/>
    <w:rsid w:val="00FE5097"/>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CF3C1"/>
  <w15:docId w15:val="{1EF412C9-F28B-404D-8514-45FCAD6BF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4AA6"/>
  </w:style>
  <w:style w:type="paragraph" w:styleId="2">
    <w:name w:val="heading 2"/>
    <w:basedOn w:val="a"/>
    <w:next w:val="a"/>
    <w:link w:val="20"/>
    <w:uiPriority w:val="99"/>
    <w:qFormat/>
    <w:rsid w:val="00CF5A63"/>
    <w:pPr>
      <w:keepNext/>
      <w:spacing w:after="0" w:line="240" w:lineRule="auto"/>
      <w:jc w:val="both"/>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CF5A63"/>
    <w:rPr>
      <w:rFonts w:ascii="Times New Roman" w:eastAsia="Times New Roman" w:hAnsi="Times New Roman" w:cs="Times New Roman"/>
      <w:b/>
      <w:sz w:val="28"/>
      <w:szCs w:val="20"/>
      <w:lang w:eastAsia="ru-RU"/>
    </w:rPr>
  </w:style>
  <w:style w:type="paragraph" w:styleId="3">
    <w:name w:val="Body Text 3"/>
    <w:basedOn w:val="a"/>
    <w:link w:val="30"/>
    <w:uiPriority w:val="99"/>
    <w:rsid w:val="00CF5A63"/>
    <w:pPr>
      <w:spacing w:after="0" w:line="240" w:lineRule="auto"/>
    </w:pPr>
    <w:rPr>
      <w:rFonts w:ascii="Times New Roman" w:eastAsia="Times New Roman" w:hAnsi="Times New Roman" w:cs="Times New Roman"/>
      <w:b/>
      <w:bCs/>
      <w:sz w:val="32"/>
      <w:szCs w:val="20"/>
      <w:lang w:eastAsia="ru-RU"/>
    </w:rPr>
  </w:style>
  <w:style w:type="character" w:customStyle="1" w:styleId="30">
    <w:name w:val="Основний текст 3 Знак"/>
    <w:basedOn w:val="a0"/>
    <w:link w:val="3"/>
    <w:uiPriority w:val="99"/>
    <w:rsid w:val="00CF5A63"/>
    <w:rPr>
      <w:rFonts w:ascii="Times New Roman" w:eastAsia="Times New Roman" w:hAnsi="Times New Roman" w:cs="Times New Roman"/>
      <w:b/>
      <w:bCs/>
      <w:sz w:val="32"/>
      <w:szCs w:val="20"/>
      <w:lang w:eastAsia="ru-RU"/>
    </w:rPr>
  </w:style>
  <w:style w:type="paragraph" w:styleId="a3">
    <w:name w:val="Balloon Text"/>
    <w:basedOn w:val="a"/>
    <w:link w:val="a4"/>
    <w:uiPriority w:val="99"/>
    <w:semiHidden/>
    <w:unhideWhenUsed/>
    <w:rsid w:val="00CF5A63"/>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CF5A63"/>
    <w:rPr>
      <w:rFonts w:ascii="Tahoma" w:hAnsi="Tahoma" w:cs="Tahoma"/>
      <w:sz w:val="16"/>
      <w:szCs w:val="16"/>
    </w:rPr>
  </w:style>
  <w:style w:type="table" w:styleId="a5">
    <w:name w:val="Table Grid"/>
    <w:basedOn w:val="a1"/>
    <w:uiPriority w:val="59"/>
    <w:rsid w:val="00A72497"/>
    <w:pPr>
      <w:spacing w:after="0" w:line="240" w:lineRule="auto"/>
    </w:pPr>
    <w:rPr>
      <w:lang w:val="ru-RU"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ody Text"/>
    <w:basedOn w:val="a"/>
    <w:link w:val="a7"/>
    <w:uiPriority w:val="99"/>
    <w:unhideWhenUsed/>
    <w:rsid w:val="00105600"/>
    <w:pPr>
      <w:spacing w:after="120"/>
    </w:pPr>
  </w:style>
  <w:style w:type="character" w:customStyle="1" w:styleId="a7">
    <w:name w:val="Основний текст Знак"/>
    <w:basedOn w:val="a0"/>
    <w:link w:val="a6"/>
    <w:uiPriority w:val="99"/>
    <w:rsid w:val="00105600"/>
  </w:style>
  <w:style w:type="paragraph" w:styleId="a8">
    <w:name w:val="List Paragraph"/>
    <w:basedOn w:val="a"/>
    <w:uiPriority w:val="1"/>
    <w:qFormat/>
    <w:rsid w:val="00105600"/>
    <w:pPr>
      <w:ind w:left="720"/>
      <w:contextualSpacing/>
    </w:pPr>
  </w:style>
  <w:style w:type="paragraph" w:styleId="a9">
    <w:name w:val="header"/>
    <w:basedOn w:val="a"/>
    <w:link w:val="aa"/>
    <w:uiPriority w:val="99"/>
    <w:unhideWhenUsed/>
    <w:rsid w:val="00AE2147"/>
    <w:pPr>
      <w:tabs>
        <w:tab w:val="center" w:pos="4819"/>
        <w:tab w:val="right" w:pos="9639"/>
      </w:tabs>
      <w:spacing w:after="0" w:line="240" w:lineRule="auto"/>
    </w:pPr>
  </w:style>
  <w:style w:type="character" w:customStyle="1" w:styleId="aa">
    <w:name w:val="Верхній колонтитул Знак"/>
    <w:basedOn w:val="a0"/>
    <w:link w:val="a9"/>
    <w:uiPriority w:val="99"/>
    <w:rsid w:val="00AE2147"/>
  </w:style>
  <w:style w:type="paragraph" w:styleId="ab">
    <w:name w:val="footer"/>
    <w:basedOn w:val="a"/>
    <w:link w:val="ac"/>
    <w:uiPriority w:val="99"/>
    <w:unhideWhenUsed/>
    <w:rsid w:val="00AE2147"/>
    <w:pPr>
      <w:tabs>
        <w:tab w:val="center" w:pos="4819"/>
        <w:tab w:val="right" w:pos="9639"/>
      </w:tabs>
      <w:spacing w:after="0" w:line="240" w:lineRule="auto"/>
    </w:pPr>
  </w:style>
  <w:style w:type="character" w:customStyle="1" w:styleId="ac">
    <w:name w:val="Нижній колонтитул Знак"/>
    <w:basedOn w:val="a0"/>
    <w:link w:val="ab"/>
    <w:uiPriority w:val="99"/>
    <w:rsid w:val="00AE2147"/>
  </w:style>
  <w:style w:type="character" w:customStyle="1" w:styleId="rvts9">
    <w:name w:val="rvts9"/>
    <w:basedOn w:val="a0"/>
    <w:rsid w:val="00D46D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D9A94-8881-462C-906A-CF8958E00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3849</Words>
  <Characters>2194</Characters>
  <Application>Microsoft Office Word</Application>
  <DocSecurity>0</DocSecurity>
  <Lines>18</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Гусак</dc:creator>
  <cp:lastModifiedBy>Admin rda</cp:lastModifiedBy>
  <cp:revision>6</cp:revision>
  <cp:lastPrinted>2024-07-10T05:23:00Z</cp:lastPrinted>
  <dcterms:created xsi:type="dcterms:W3CDTF">2024-07-10T05:26:00Z</dcterms:created>
  <dcterms:modified xsi:type="dcterms:W3CDTF">2024-07-12T08:56:00Z</dcterms:modified>
</cp:coreProperties>
</file>