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96BF0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7372410D" wp14:editId="01368A76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EC7C7" w14:textId="77777777" w:rsidR="00833C72" w:rsidRPr="0089580A" w:rsidRDefault="00833C72" w:rsidP="00833C72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22330538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A5C0CB6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860740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74F856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0BCE8D4" w14:textId="77777777"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A3CD9E5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4B7FE79A" w14:textId="77777777"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14:paraId="04E4EEBE" w14:textId="5D0BCD3B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F717E6">
        <w:rPr>
          <w:rFonts w:eastAsia="Times New Roman"/>
          <w:sz w:val="28"/>
          <w:szCs w:val="28"/>
          <w:lang w:val="uk-UA"/>
        </w:rPr>
        <w:t>28</w:t>
      </w:r>
      <w:r w:rsidRPr="005E5B26">
        <w:rPr>
          <w:rFonts w:eastAsia="Times New Roman"/>
          <w:sz w:val="28"/>
          <w:szCs w:val="28"/>
          <w:lang w:val="uk-UA"/>
        </w:rPr>
        <w:t xml:space="preserve">  </w:t>
      </w:r>
      <w:r w:rsidR="00BC0B83">
        <w:rPr>
          <w:rFonts w:eastAsia="Times New Roman"/>
          <w:sz w:val="28"/>
          <w:szCs w:val="28"/>
          <w:lang w:val="uk-UA"/>
        </w:rPr>
        <w:t>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0A1FE6" w:rsidRPr="005E5B26">
        <w:rPr>
          <w:rFonts w:eastAsia="Times New Roman"/>
          <w:sz w:val="28"/>
          <w:szCs w:val="28"/>
          <w:lang w:val="uk-UA"/>
        </w:rPr>
        <w:t>4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717E6">
        <w:rPr>
          <w:rFonts w:eastAsia="Times New Roman"/>
          <w:sz w:val="28"/>
          <w:szCs w:val="28"/>
          <w:lang w:val="uk-UA"/>
        </w:rPr>
        <w:t>102</w:t>
      </w:r>
    </w:p>
    <w:p w14:paraId="5DA7A2CC" w14:textId="77777777" w:rsidR="00833C72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031D59A9" w14:textId="77777777" w:rsidR="004A676C" w:rsidRPr="005E5B26" w:rsidRDefault="004A676C" w:rsidP="00833C72">
      <w:pPr>
        <w:pStyle w:val="3"/>
        <w:jc w:val="center"/>
        <w:rPr>
          <w:sz w:val="28"/>
          <w:szCs w:val="28"/>
          <w:lang w:val="uk-UA"/>
        </w:rPr>
      </w:pPr>
    </w:p>
    <w:p w14:paraId="18054AF0" w14:textId="77777777" w:rsidR="004A676C" w:rsidRDefault="00833C72" w:rsidP="007A7A1B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Про </w:t>
      </w:r>
      <w:r w:rsidR="007A7A1B">
        <w:rPr>
          <w:sz w:val="28"/>
          <w:szCs w:val="28"/>
          <w:lang w:val="uk-UA"/>
        </w:rPr>
        <w:t>відмову у наданні дозволу</w:t>
      </w:r>
      <w:r w:rsidRPr="005E5B26">
        <w:rPr>
          <w:sz w:val="28"/>
          <w:szCs w:val="28"/>
          <w:lang w:val="uk-UA"/>
        </w:rPr>
        <w:t xml:space="preserve"> </w:t>
      </w:r>
    </w:p>
    <w:p w14:paraId="1E18A8EA" w14:textId="77777777" w:rsidR="004A676C" w:rsidRDefault="007A7A1B" w:rsidP="004A676C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проведення експертної грошової оцінки </w:t>
      </w:r>
    </w:p>
    <w:p w14:paraId="3314EDAE" w14:textId="77777777" w:rsidR="004A676C" w:rsidRDefault="007A7A1B" w:rsidP="004A676C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земельної ділянки </w:t>
      </w:r>
      <w:r w:rsidR="003D471E">
        <w:rPr>
          <w:rFonts w:eastAsia="Times New Roman"/>
          <w:sz w:val="28"/>
          <w:szCs w:val="28"/>
          <w:lang w:val="uk-UA"/>
        </w:rPr>
        <w:t>з</w:t>
      </w:r>
      <w:r w:rsidR="003D471E">
        <w:rPr>
          <w:sz w:val="28"/>
          <w:szCs w:val="28"/>
          <w:lang w:val="uk-UA"/>
        </w:rPr>
        <w:t xml:space="preserve"> метою подальшого набуття</w:t>
      </w:r>
    </w:p>
    <w:p w14:paraId="44EEE96D" w14:textId="77777777" w:rsidR="003D471E" w:rsidRPr="005E5B26" w:rsidRDefault="003D471E" w:rsidP="00C008DA">
      <w:pPr>
        <w:spacing w:line="264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її в приватну власність</w:t>
      </w:r>
      <w:r w:rsidR="009C1101">
        <w:rPr>
          <w:sz w:val="28"/>
          <w:szCs w:val="28"/>
          <w:lang w:val="uk-UA"/>
        </w:rPr>
        <w:t xml:space="preserve"> </w:t>
      </w:r>
    </w:p>
    <w:p w14:paraId="1C7DE3CD" w14:textId="77777777" w:rsidR="00833C72" w:rsidRPr="005E5B26" w:rsidRDefault="00833C7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498E3D9" w14:textId="77777777" w:rsidR="00893EB2" w:rsidRPr="005E5B26" w:rsidRDefault="00893EB2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1869D466" w14:textId="77777777" w:rsidR="007D4A05" w:rsidRPr="005E5B26" w:rsidRDefault="00EA7D3E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Відповідно </w:t>
      </w:r>
      <w:r w:rsidR="001E4828">
        <w:rPr>
          <w:sz w:val="28"/>
          <w:szCs w:val="28"/>
          <w:lang w:val="uk-UA"/>
        </w:rPr>
        <w:t xml:space="preserve">до </w:t>
      </w:r>
      <w:r w:rsidR="001E4828" w:rsidRPr="00847320">
        <w:rPr>
          <w:bCs/>
          <w:sz w:val="28"/>
          <w:szCs w:val="28"/>
          <w:lang w:val="uk-UA"/>
        </w:rPr>
        <w:t xml:space="preserve">частини 2 </w:t>
      </w:r>
      <w:hyperlink r:id="rId9" w:anchor="56" w:tgtFrame="_blank" w:tooltip="КОНСТИТУЦІЯ УКРАЇНИ; нормативно-правовий акт № 254к/96-ВР від 28.06.1996" w:history="1">
        <w:r w:rsidR="001E4828" w:rsidRPr="00847320">
          <w:rPr>
            <w:sz w:val="28"/>
            <w:szCs w:val="28"/>
            <w:lang w:val="uk-UA"/>
          </w:rPr>
          <w:t>статті 19 Конституції України</w:t>
        </w:r>
      </w:hyperlink>
      <w:r w:rsidR="001E4828">
        <w:rPr>
          <w:sz w:val="28"/>
          <w:szCs w:val="28"/>
          <w:lang w:val="uk-UA"/>
        </w:rPr>
        <w:t>,</w:t>
      </w:r>
      <w:r w:rsidRPr="005E5B26">
        <w:rPr>
          <w:sz w:val="28"/>
          <w:szCs w:val="28"/>
          <w:lang w:val="uk-UA"/>
        </w:rPr>
        <w:t xml:space="preserve"> стат</w:t>
      </w:r>
      <w:r w:rsidR="00B12164" w:rsidRPr="005E5B26">
        <w:rPr>
          <w:sz w:val="28"/>
          <w:szCs w:val="28"/>
          <w:lang w:val="uk-UA"/>
        </w:rPr>
        <w:t xml:space="preserve">ей 17, </w:t>
      </w:r>
      <w:r w:rsidR="003C3268">
        <w:rPr>
          <w:sz w:val="28"/>
          <w:szCs w:val="28"/>
          <w:lang w:val="uk-UA"/>
        </w:rPr>
        <w:t xml:space="preserve">83, </w:t>
      </w:r>
      <w:r w:rsidR="00B12164" w:rsidRPr="005E5B26">
        <w:rPr>
          <w:sz w:val="28"/>
          <w:szCs w:val="28"/>
          <w:lang w:val="uk-UA"/>
        </w:rPr>
        <w:t>84, 117</w:t>
      </w:r>
      <w:r w:rsidR="00213E6C" w:rsidRPr="005E5B26">
        <w:rPr>
          <w:sz w:val="28"/>
          <w:szCs w:val="28"/>
          <w:lang w:val="uk-UA"/>
        </w:rPr>
        <w:t>, 122</w:t>
      </w:r>
      <w:r w:rsidR="003C3268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>, статей 6, 13, 21 Закону України «Про місцеві державні адміністрації»,</w:t>
      </w:r>
      <w:r w:rsidR="00847320" w:rsidRPr="00847320">
        <w:rPr>
          <w:bCs/>
          <w:sz w:val="28"/>
          <w:szCs w:val="28"/>
          <w:lang w:val="uk-UA"/>
        </w:rPr>
        <w:t xml:space="preserve"> </w:t>
      </w:r>
      <w:r w:rsidR="00D54C90">
        <w:rPr>
          <w:sz w:val="28"/>
          <w:szCs w:val="28"/>
          <w:lang w:val="uk-UA"/>
        </w:rPr>
        <w:t xml:space="preserve">пунктів 3, 4, </w:t>
      </w:r>
      <w:r w:rsidR="006A081A">
        <w:rPr>
          <w:sz w:val="28"/>
          <w:szCs w:val="28"/>
          <w:lang w:val="uk-UA"/>
        </w:rPr>
        <w:t xml:space="preserve">7, </w:t>
      </w:r>
      <w:r w:rsidR="00D54C90">
        <w:rPr>
          <w:sz w:val="28"/>
          <w:szCs w:val="28"/>
          <w:lang w:val="uk-UA"/>
        </w:rPr>
        <w:t>9 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="00FC1240">
        <w:rPr>
          <w:sz w:val="28"/>
          <w:szCs w:val="28"/>
          <w:lang w:val="uk-UA"/>
        </w:rPr>
        <w:t xml:space="preserve">, </w:t>
      </w:r>
      <w:r w:rsidR="00213E6C" w:rsidRPr="005E5B26">
        <w:rPr>
          <w:sz w:val="28"/>
          <w:szCs w:val="28"/>
          <w:lang w:val="uk-UA"/>
        </w:rPr>
        <w:t>законів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AC1A0A" w:rsidRPr="005E5B26">
        <w:rPr>
          <w:sz w:val="28"/>
          <w:szCs w:val="28"/>
          <w:lang w:val="uk-UA"/>
        </w:rPr>
        <w:t xml:space="preserve"> </w:t>
      </w:r>
      <w:r w:rsidR="00913B4D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  <w:lang w:val="uk-UA"/>
        </w:rPr>
        <w:t xml:space="preserve">, </w:t>
      </w:r>
      <w:r w:rsidR="006B19A4">
        <w:rPr>
          <w:sz w:val="28"/>
          <w:szCs w:val="28"/>
          <w:lang w:val="uk-UA"/>
        </w:rPr>
        <w:t>враховуючи</w:t>
      </w:r>
      <w:r w:rsidR="00110F10">
        <w:rPr>
          <w:sz w:val="28"/>
          <w:szCs w:val="28"/>
          <w:lang w:val="uk-UA"/>
        </w:rPr>
        <w:t xml:space="preserve"> </w:t>
      </w:r>
      <w:r w:rsidR="00233489">
        <w:rPr>
          <w:sz w:val="28"/>
          <w:szCs w:val="28"/>
          <w:lang w:val="uk-UA"/>
        </w:rPr>
        <w:t>договір купівлі - продажу об’єкта малої приватизації – групи інвентарних об’єктів від 17 січня 2024 року №</w:t>
      </w:r>
      <w:r w:rsidR="009C1101">
        <w:rPr>
          <w:sz w:val="28"/>
          <w:szCs w:val="28"/>
          <w:lang w:val="uk-UA"/>
        </w:rPr>
        <w:t> </w:t>
      </w:r>
      <w:r w:rsidR="00233489">
        <w:rPr>
          <w:sz w:val="28"/>
          <w:szCs w:val="28"/>
          <w:lang w:val="uk-UA"/>
        </w:rPr>
        <w:t>336</w:t>
      </w:r>
      <w:r w:rsidR="003E601E">
        <w:rPr>
          <w:sz w:val="28"/>
          <w:szCs w:val="28"/>
          <w:lang w:val="uk-UA"/>
        </w:rPr>
        <w:t xml:space="preserve">, </w:t>
      </w:r>
      <w:r w:rsidR="0021446C">
        <w:rPr>
          <w:sz w:val="28"/>
          <w:szCs w:val="28"/>
          <w:lang w:val="uk-UA"/>
        </w:rPr>
        <w:t>розпоряджен</w:t>
      </w:r>
      <w:r w:rsidR="009C1101">
        <w:rPr>
          <w:sz w:val="28"/>
          <w:szCs w:val="28"/>
          <w:lang w:val="uk-UA"/>
        </w:rPr>
        <w:t>ня</w:t>
      </w:r>
      <w:r w:rsidR="0021446C">
        <w:rPr>
          <w:sz w:val="28"/>
          <w:szCs w:val="28"/>
          <w:lang w:val="uk-UA"/>
        </w:rPr>
        <w:t xml:space="preserve"> </w:t>
      </w:r>
      <w:r w:rsidR="000E4540">
        <w:rPr>
          <w:sz w:val="28"/>
          <w:szCs w:val="28"/>
          <w:lang w:val="uk-UA"/>
        </w:rPr>
        <w:t>начальника</w:t>
      </w:r>
      <w:r w:rsidR="0021446C">
        <w:rPr>
          <w:sz w:val="28"/>
          <w:szCs w:val="28"/>
          <w:lang w:val="uk-UA"/>
        </w:rPr>
        <w:t xml:space="preserve"> районної військової адміністрації </w:t>
      </w:r>
      <w:r w:rsidR="00335479">
        <w:rPr>
          <w:sz w:val="28"/>
          <w:szCs w:val="28"/>
          <w:lang w:val="uk-UA"/>
        </w:rPr>
        <w:t xml:space="preserve">від 25 січня 2024 року № 7 </w:t>
      </w:r>
      <w:r w:rsidR="0021446C">
        <w:rPr>
          <w:sz w:val="28"/>
          <w:szCs w:val="28"/>
          <w:lang w:val="uk-UA"/>
        </w:rPr>
        <w:t>«Про припинення права постійного користування земельною ділянкою»</w:t>
      </w:r>
      <w:r w:rsidR="009C1101">
        <w:rPr>
          <w:sz w:val="28"/>
          <w:szCs w:val="28"/>
          <w:lang w:val="uk-UA"/>
        </w:rPr>
        <w:t xml:space="preserve"> та</w:t>
      </w:r>
      <w:r w:rsidR="000E4540" w:rsidRPr="000E4540">
        <w:rPr>
          <w:sz w:val="28"/>
          <w:szCs w:val="28"/>
          <w:lang w:val="uk-UA"/>
        </w:rPr>
        <w:t xml:space="preserve"> </w:t>
      </w:r>
      <w:r w:rsidR="00875ACC">
        <w:rPr>
          <w:sz w:val="28"/>
          <w:szCs w:val="28"/>
          <w:lang w:val="uk-UA"/>
        </w:rPr>
        <w:t>від 19 квітня 2024 року № </w:t>
      </w:r>
      <w:r w:rsidR="000E4540">
        <w:rPr>
          <w:sz w:val="28"/>
          <w:szCs w:val="28"/>
          <w:lang w:val="uk-UA"/>
        </w:rPr>
        <w:t>59 «Про передачу земельної ділянки державної власності у комунальну власність»</w:t>
      </w:r>
      <w:r w:rsidR="00D31854">
        <w:rPr>
          <w:sz w:val="28"/>
          <w:szCs w:val="28"/>
          <w:lang w:val="uk-UA"/>
        </w:rPr>
        <w:t xml:space="preserve">, </w:t>
      </w:r>
      <w:r w:rsidR="003E601E">
        <w:rPr>
          <w:sz w:val="28"/>
          <w:szCs w:val="28"/>
          <w:lang w:val="uk-UA"/>
        </w:rPr>
        <w:t xml:space="preserve">рішення </w:t>
      </w:r>
      <w:proofErr w:type="spellStart"/>
      <w:r w:rsidR="003E601E">
        <w:rPr>
          <w:sz w:val="28"/>
          <w:szCs w:val="28"/>
          <w:lang w:val="uk-UA"/>
        </w:rPr>
        <w:t>Підгайцівської</w:t>
      </w:r>
      <w:proofErr w:type="spellEnd"/>
      <w:r w:rsidR="003E601E">
        <w:rPr>
          <w:sz w:val="28"/>
          <w:szCs w:val="28"/>
          <w:lang w:val="uk-UA"/>
        </w:rPr>
        <w:t xml:space="preserve"> сільської ради </w:t>
      </w:r>
      <w:r w:rsidR="00C008DA">
        <w:rPr>
          <w:sz w:val="28"/>
          <w:szCs w:val="28"/>
          <w:lang w:val="uk-UA"/>
        </w:rPr>
        <w:t>від 05 квітня 2024 року № </w:t>
      </w:r>
      <w:r w:rsidR="00335479">
        <w:rPr>
          <w:sz w:val="28"/>
          <w:szCs w:val="28"/>
          <w:lang w:val="uk-UA"/>
        </w:rPr>
        <w:t xml:space="preserve">37/26 </w:t>
      </w:r>
      <w:r w:rsidR="003E601E">
        <w:rPr>
          <w:sz w:val="28"/>
          <w:szCs w:val="28"/>
          <w:lang w:val="uk-UA"/>
        </w:rPr>
        <w:t>«Про надання згоди на прийняття земельної ділянки державної власності у комунальну власність»</w:t>
      </w:r>
      <w:r w:rsidR="00FA1276">
        <w:rPr>
          <w:sz w:val="28"/>
          <w:szCs w:val="28"/>
          <w:lang w:val="uk-UA"/>
        </w:rPr>
        <w:t xml:space="preserve">, </w:t>
      </w:r>
      <w:proofErr w:type="spellStart"/>
      <w:r w:rsidR="00FA1276">
        <w:rPr>
          <w:sz w:val="28"/>
          <w:szCs w:val="28"/>
          <w:lang w:val="uk-UA"/>
        </w:rPr>
        <w:t>акт</w:t>
      </w:r>
      <w:r w:rsidR="006E6275">
        <w:rPr>
          <w:sz w:val="28"/>
          <w:szCs w:val="28"/>
          <w:lang w:val="uk-UA"/>
        </w:rPr>
        <w:t>а</w:t>
      </w:r>
      <w:proofErr w:type="spellEnd"/>
      <w:r w:rsidR="00FA1276">
        <w:rPr>
          <w:sz w:val="28"/>
          <w:szCs w:val="28"/>
          <w:lang w:val="uk-UA"/>
        </w:rPr>
        <w:t xml:space="preserve"> приймання</w:t>
      </w:r>
      <w:r w:rsidR="006E6275">
        <w:rPr>
          <w:sz w:val="28"/>
          <w:szCs w:val="28"/>
          <w:lang w:val="uk-UA"/>
        </w:rPr>
        <w:t xml:space="preserve"> </w:t>
      </w:r>
      <w:r w:rsidR="00FA1276">
        <w:rPr>
          <w:sz w:val="28"/>
          <w:szCs w:val="28"/>
          <w:lang w:val="uk-UA"/>
        </w:rPr>
        <w:t xml:space="preserve">- передачі </w:t>
      </w:r>
      <w:r w:rsidR="00C008DA">
        <w:rPr>
          <w:sz w:val="28"/>
          <w:szCs w:val="28"/>
          <w:lang w:val="uk-UA"/>
        </w:rPr>
        <w:t>земельної ділянки від 19 квітня </w:t>
      </w:r>
      <w:r w:rsidR="00FA1276">
        <w:rPr>
          <w:sz w:val="28"/>
          <w:szCs w:val="28"/>
          <w:lang w:val="uk-UA"/>
        </w:rPr>
        <w:t>2024 року</w:t>
      </w:r>
      <w:r w:rsidR="00C008DA">
        <w:rPr>
          <w:sz w:val="28"/>
          <w:szCs w:val="28"/>
          <w:lang w:val="uk-UA"/>
        </w:rPr>
        <w:t>, рішення Волинського окружного адміністративного суду від 03 червня 2024 року у справі № 140/4007/24</w:t>
      </w:r>
      <w:r w:rsidR="007D4A05" w:rsidRPr="005E5B26">
        <w:rPr>
          <w:sz w:val="28"/>
          <w:szCs w:val="28"/>
          <w:lang w:val="uk-UA"/>
        </w:rPr>
        <w:t>:</w:t>
      </w:r>
    </w:p>
    <w:p w14:paraId="2F061B5B" w14:textId="77777777" w:rsidR="007D4A05" w:rsidRPr="004A676C" w:rsidRDefault="007D4A05" w:rsidP="001616AA">
      <w:pPr>
        <w:pStyle w:val="3"/>
        <w:spacing w:line="264" w:lineRule="auto"/>
        <w:ind w:firstLine="709"/>
        <w:rPr>
          <w:sz w:val="28"/>
          <w:szCs w:val="28"/>
          <w:lang w:val="uk-UA"/>
        </w:rPr>
      </w:pPr>
    </w:p>
    <w:p w14:paraId="185444C8" w14:textId="77777777" w:rsidR="005B5FDB" w:rsidRPr="00E87927" w:rsidRDefault="002F3CB2" w:rsidP="00875ACC">
      <w:pPr>
        <w:spacing w:line="264" w:lineRule="auto"/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>1. </w:t>
      </w:r>
      <w:r w:rsidR="00114D5D">
        <w:rPr>
          <w:color w:val="000000" w:themeColor="text1"/>
          <w:sz w:val="28"/>
          <w:szCs w:val="28"/>
          <w:lang w:val="uk-UA"/>
        </w:rPr>
        <w:t xml:space="preserve">Відмовити громадянину Киричуку Роману Юрійовичу у наданні дозволу </w:t>
      </w:r>
      <w:r w:rsidR="0026618E">
        <w:rPr>
          <w:color w:val="000000" w:themeColor="text1"/>
          <w:sz w:val="28"/>
          <w:szCs w:val="28"/>
          <w:lang w:val="uk-UA"/>
        </w:rPr>
        <w:t xml:space="preserve">на проведення експертної грошової оцінки </w:t>
      </w:r>
      <w:r w:rsidR="0026618E">
        <w:rPr>
          <w:sz w:val="28"/>
          <w:szCs w:val="28"/>
          <w:lang w:val="uk-UA"/>
        </w:rPr>
        <w:t xml:space="preserve">земельної ділянки </w:t>
      </w:r>
      <w:r w:rsidR="00D31854">
        <w:rPr>
          <w:color w:val="000000" w:themeColor="text1"/>
          <w:sz w:val="28"/>
          <w:szCs w:val="28"/>
          <w:lang w:val="uk-UA"/>
        </w:rPr>
        <w:t>площею 0,0856 га,</w:t>
      </w:r>
      <w:r w:rsidR="00D31854" w:rsidRPr="005E5B26">
        <w:rPr>
          <w:color w:val="000000" w:themeColor="text1"/>
          <w:sz w:val="28"/>
          <w:szCs w:val="28"/>
          <w:lang w:val="uk-UA"/>
        </w:rPr>
        <w:t xml:space="preserve"> </w:t>
      </w:r>
      <w:r w:rsidR="0026618E" w:rsidRPr="005E5B26">
        <w:rPr>
          <w:color w:val="000000" w:themeColor="text1"/>
          <w:sz w:val="28"/>
          <w:szCs w:val="28"/>
          <w:lang w:val="uk-UA"/>
        </w:rPr>
        <w:t xml:space="preserve">кадастровий номер </w:t>
      </w:r>
      <w:r w:rsidR="0026618E">
        <w:rPr>
          <w:color w:val="000000" w:themeColor="text1"/>
          <w:sz w:val="28"/>
          <w:szCs w:val="28"/>
          <w:lang w:val="uk-UA"/>
        </w:rPr>
        <w:t xml:space="preserve">0722884800:03:001:7986, </w:t>
      </w:r>
      <w:r w:rsidR="0026618E" w:rsidRPr="0026618E">
        <w:rPr>
          <w:rFonts w:eastAsia="Times New Roman"/>
          <w:sz w:val="28"/>
          <w:szCs w:val="28"/>
          <w:lang w:val="uk-UA"/>
        </w:rPr>
        <w:t xml:space="preserve">з цільовим призначенням для будівництва та обслуговування будівель закладів охорони здоров’я та соціальної допомоги (КВЦЗ – 03.03), яка розташована за </w:t>
      </w:r>
      <w:proofErr w:type="spellStart"/>
      <w:r w:rsidR="0026618E" w:rsidRPr="0026618E">
        <w:rPr>
          <w:rFonts w:eastAsia="Times New Roman"/>
          <w:sz w:val="28"/>
          <w:szCs w:val="28"/>
          <w:lang w:val="uk-UA"/>
        </w:rPr>
        <w:t>адресою</w:t>
      </w:r>
      <w:proofErr w:type="spellEnd"/>
      <w:r w:rsidR="0026618E" w:rsidRPr="0026618E">
        <w:rPr>
          <w:rFonts w:eastAsia="Times New Roman"/>
          <w:sz w:val="28"/>
          <w:szCs w:val="28"/>
          <w:lang w:val="uk-UA"/>
        </w:rPr>
        <w:t>: Волинська область, Луцький район, сел</w:t>
      </w:r>
      <w:r w:rsidR="00E65A19">
        <w:rPr>
          <w:rFonts w:eastAsia="Times New Roman"/>
          <w:sz w:val="28"/>
          <w:szCs w:val="28"/>
          <w:lang w:val="uk-UA"/>
        </w:rPr>
        <w:t xml:space="preserve">о </w:t>
      </w:r>
      <w:proofErr w:type="spellStart"/>
      <w:r w:rsidR="00E65A19">
        <w:rPr>
          <w:rFonts w:eastAsia="Times New Roman"/>
          <w:sz w:val="28"/>
          <w:szCs w:val="28"/>
          <w:lang w:val="uk-UA"/>
        </w:rPr>
        <w:t>Струмівка</w:t>
      </w:r>
      <w:proofErr w:type="spellEnd"/>
      <w:r w:rsidR="00E65A19">
        <w:rPr>
          <w:rFonts w:eastAsia="Times New Roman"/>
          <w:sz w:val="28"/>
          <w:szCs w:val="28"/>
          <w:lang w:val="uk-UA"/>
        </w:rPr>
        <w:t>, вулиця Рівненська, </w:t>
      </w:r>
      <w:r w:rsidR="0026618E" w:rsidRPr="0026618E">
        <w:rPr>
          <w:rFonts w:eastAsia="Times New Roman"/>
          <w:sz w:val="28"/>
          <w:szCs w:val="28"/>
          <w:lang w:val="uk-UA"/>
        </w:rPr>
        <w:t>54</w:t>
      </w:r>
      <w:r w:rsidR="00C15308">
        <w:rPr>
          <w:rFonts w:eastAsia="Times New Roman"/>
          <w:sz w:val="28"/>
          <w:szCs w:val="28"/>
          <w:lang w:val="uk-UA"/>
        </w:rPr>
        <w:t>,</w:t>
      </w:r>
      <w:r w:rsidR="0026618E" w:rsidRPr="0026618E">
        <w:rPr>
          <w:rFonts w:eastAsia="Times New Roman"/>
          <w:sz w:val="28"/>
          <w:szCs w:val="28"/>
          <w:lang w:val="uk-UA"/>
        </w:rPr>
        <w:t xml:space="preserve"> </w:t>
      </w:r>
      <w:r w:rsidR="0026618E">
        <w:rPr>
          <w:rFonts w:eastAsia="Times New Roman"/>
          <w:sz w:val="28"/>
          <w:szCs w:val="28"/>
          <w:lang w:val="uk-UA"/>
        </w:rPr>
        <w:t>з</w:t>
      </w:r>
      <w:r w:rsidR="0026618E" w:rsidRPr="00E87927">
        <w:rPr>
          <w:rFonts w:eastAsia="Times New Roman"/>
          <w:sz w:val="28"/>
          <w:szCs w:val="28"/>
          <w:lang w:val="uk-UA"/>
        </w:rPr>
        <w:t xml:space="preserve"> метою подальшого </w:t>
      </w:r>
      <w:r w:rsidR="0026618E" w:rsidRPr="00E87927">
        <w:rPr>
          <w:rFonts w:eastAsia="Times New Roman"/>
          <w:sz w:val="28"/>
          <w:szCs w:val="28"/>
          <w:lang w:val="uk-UA"/>
        </w:rPr>
        <w:lastRenderedPageBreak/>
        <w:t>набуття</w:t>
      </w:r>
      <w:r w:rsidR="00875ACC">
        <w:rPr>
          <w:rFonts w:eastAsia="Times New Roman"/>
          <w:sz w:val="28"/>
          <w:szCs w:val="28"/>
          <w:lang w:val="uk-UA"/>
        </w:rPr>
        <w:t xml:space="preserve"> її</w:t>
      </w:r>
      <w:r w:rsidR="0026618E" w:rsidRPr="00E87927">
        <w:rPr>
          <w:rFonts w:eastAsia="Times New Roman"/>
          <w:sz w:val="28"/>
          <w:szCs w:val="28"/>
          <w:lang w:val="uk-UA"/>
        </w:rPr>
        <w:t xml:space="preserve"> в приватну власність</w:t>
      </w:r>
      <w:r w:rsidR="00E87927" w:rsidRPr="00E87927">
        <w:rPr>
          <w:rFonts w:eastAsia="Times New Roman"/>
          <w:sz w:val="28"/>
          <w:szCs w:val="28"/>
          <w:lang w:val="uk-UA"/>
        </w:rPr>
        <w:t xml:space="preserve"> у зв’язку з передачею </w:t>
      </w:r>
      <w:r w:rsidR="00A75532">
        <w:rPr>
          <w:rFonts w:eastAsia="Times New Roman"/>
          <w:sz w:val="28"/>
          <w:szCs w:val="28"/>
          <w:lang w:val="uk-UA"/>
        </w:rPr>
        <w:t xml:space="preserve">земельної ділянки </w:t>
      </w:r>
      <w:r w:rsidR="00C008DA">
        <w:rPr>
          <w:rFonts w:eastAsia="Times New Roman"/>
          <w:sz w:val="28"/>
          <w:szCs w:val="28"/>
          <w:lang w:val="uk-UA"/>
        </w:rPr>
        <w:t>до</w:t>
      </w:r>
      <w:r w:rsidR="00E87927" w:rsidRPr="00E87927">
        <w:rPr>
          <w:rFonts w:eastAsia="Times New Roman"/>
          <w:sz w:val="28"/>
          <w:szCs w:val="28"/>
          <w:lang w:val="uk-UA"/>
        </w:rPr>
        <w:t xml:space="preserve"> комунальн</w:t>
      </w:r>
      <w:r w:rsidR="00C008DA">
        <w:rPr>
          <w:rFonts w:eastAsia="Times New Roman"/>
          <w:sz w:val="28"/>
          <w:szCs w:val="28"/>
          <w:lang w:val="uk-UA"/>
        </w:rPr>
        <w:t>ої</w:t>
      </w:r>
      <w:r w:rsidR="00E87927" w:rsidRPr="00E87927">
        <w:rPr>
          <w:rFonts w:eastAsia="Times New Roman"/>
          <w:sz w:val="28"/>
          <w:szCs w:val="28"/>
          <w:lang w:val="uk-UA"/>
        </w:rPr>
        <w:t xml:space="preserve"> </w:t>
      </w:r>
      <w:r w:rsidR="00C008DA">
        <w:rPr>
          <w:rFonts w:eastAsia="Times New Roman"/>
          <w:sz w:val="28"/>
          <w:szCs w:val="28"/>
          <w:lang w:val="uk-UA"/>
        </w:rPr>
        <w:t xml:space="preserve">власності </w:t>
      </w:r>
      <w:proofErr w:type="spellStart"/>
      <w:r w:rsidR="00C008DA">
        <w:rPr>
          <w:rFonts w:eastAsia="Times New Roman"/>
          <w:sz w:val="28"/>
          <w:szCs w:val="28"/>
          <w:lang w:val="uk-UA"/>
        </w:rPr>
        <w:t>Підгайцівської</w:t>
      </w:r>
      <w:proofErr w:type="spellEnd"/>
      <w:r w:rsidR="00C008DA">
        <w:rPr>
          <w:rFonts w:eastAsia="Times New Roman"/>
          <w:sz w:val="28"/>
          <w:szCs w:val="28"/>
          <w:lang w:val="uk-UA"/>
        </w:rPr>
        <w:t xml:space="preserve"> сільської ради.</w:t>
      </w:r>
    </w:p>
    <w:p w14:paraId="73DF7482" w14:textId="77777777" w:rsidR="00893EB2" w:rsidRPr="005E5B26" w:rsidRDefault="00893EB2" w:rsidP="00893EB2">
      <w:pPr>
        <w:tabs>
          <w:tab w:val="left" w:pos="142"/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</w:p>
    <w:p w14:paraId="5E85A6D8" w14:textId="77777777" w:rsidR="00D31854" w:rsidRPr="005E5B26" w:rsidRDefault="00D31854" w:rsidP="00D31854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5E5B26">
        <w:rPr>
          <w:sz w:val="28"/>
          <w:szCs w:val="28"/>
          <w:lang w:val="uk-UA"/>
        </w:rPr>
        <w:t>. Контроль за виконанням цього розпорядження покласти на першого заступника голови райдержадміністрації Сергія Шкоду.</w:t>
      </w:r>
    </w:p>
    <w:p w14:paraId="485EA3FB" w14:textId="77777777" w:rsidR="00D31854" w:rsidRPr="005E5B26" w:rsidRDefault="00D31854" w:rsidP="00D31854">
      <w:pPr>
        <w:ind w:firstLine="709"/>
        <w:jc w:val="both"/>
        <w:rPr>
          <w:sz w:val="28"/>
          <w:szCs w:val="28"/>
          <w:lang w:val="uk-UA"/>
        </w:rPr>
      </w:pPr>
    </w:p>
    <w:p w14:paraId="71C5A328" w14:textId="77777777" w:rsidR="00D31854" w:rsidRPr="005E5B26" w:rsidRDefault="00D31854" w:rsidP="00D31854">
      <w:pPr>
        <w:ind w:firstLine="709"/>
        <w:jc w:val="both"/>
        <w:rPr>
          <w:sz w:val="28"/>
          <w:szCs w:val="28"/>
          <w:lang w:val="uk-UA"/>
        </w:rPr>
      </w:pPr>
    </w:p>
    <w:p w14:paraId="4611209B" w14:textId="77777777" w:rsidR="00D31854" w:rsidRPr="005E5B26" w:rsidRDefault="00D31854" w:rsidP="00D31854">
      <w:pPr>
        <w:ind w:firstLine="709"/>
        <w:jc w:val="both"/>
        <w:rPr>
          <w:sz w:val="28"/>
          <w:szCs w:val="28"/>
          <w:lang w:val="uk-UA"/>
        </w:rPr>
      </w:pPr>
    </w:p>
    <w:p w14:paraId="1A1CA384" w14:textId="77777777" w:rsidR="00D31854" w:rsidRPr="005E5B26" w:rsidRDefault="00D31854" w:rsidP="00D31854">
      <w:pPr>
        <w:ind w:firstLine="709"/>
        <w:jc w:val="both"/>
        <w:rPr>
          <w:sz w:val="28"/>
          <w:szCs w:val="28"/>
          <w:lang w:val="uk-UA"/>
        </w:rPr>
      </w:pPr>
    </w:p>
    <w:p w14:paraId="57B9C430" w14:textId="77777777" w:rsidR="00D31854" w:rsidRPr="005E5B26" w:rsidRDefault="00D31854" w:rsidP="00D31854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0CA838FC" w14:textId="77777777" w:rsidR="0043088E" w:rsidRDefault="0043088E" w:rsidP="00CE004E">
      <w:pPr>
        <w:jc w:val="both"/>
        <w:rPr>
          <w:sz w:val="28"/>
          <w:szCs w:val="28"/>
          <w:lang w:val="uk-UA"/>
        </w:rPr>
      </w:pPr>
    </w:p>
    <w:p w14:paraId="2C9EE354" w14:textId="77777777" w:rsidR="00D31854" w:rsidRPr="005E5B26" w:rsidRDefault="00D31854" w:rsidP="00CE004E">
      <w:pPr>
        <w:jc w:val="both"/>
        <w:rPr>
          <w:sz w:val="28"/>
          <w:szCs w:val="28"/>
          <w:lang w:val="uk-UA"/>
        </w:rPr>
      </w:pPr>
    </w:p>
    <w:p w14:paraId="6683E7CD" w14:textId="77777777" w:rsidR="00C008DA" w:rsidRDefault="00C14981" w:rsidP="00A94B72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Тельпіз</w:t>
      </w:r>
      <w:proofErr w:type="spellEnd"/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6D609EF4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2EBEDDAB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6B4AB9AB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2CC1B914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1EE5F3BB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76C42100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5D32F58F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070352D5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258D6DBA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3DB742D3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3A8B72B8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12BCBD0F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6DADB579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3C17D8AC" w14:textId="77777777" w:rsidR="00C008DA" w:rsidRP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79DFFFBE" w14:textId="77777777" w:rsidR="00C008DA" w:rsidRDefault="00C008DA" w:rsidP="00C008DA">
      <w:pPr>
        <w:rPr>
          <w:rFonts w:eastAsia="Times New Roman"/>
          <w:sz w:val="28"/>
          <w:szCs w:val="28"/>
          <w:lang w:val="uk-UA" w:eastAsia="uk-UA"/>
        </w:rPr>
      </w:pPr>
    </w:p>
    <w:p w14:paraId="2163243F" w14:textId="77777777" w:rsidR="009A378C" w:rsidRPr="00C008DA" w:rsidRDefault="00C008DA" w:rsidP="00C008DA">
      <w:pPr>
        <w:tabs>
          <w:tab w:val="left" w:pos="1830"/>
        </w:tabs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ab/>
      </w:r>
    </w:p>
    <w:sectPr w:rsidR="009A378C" w:rsidRPr="00C008DA" w:rsidSect="004A676C">
      <w:headerReference w:type="default" r:id="rId10"/>
      <w:pgSz w:w="11906" w:h="16838"/>
      <w:pgMar w:top="426" w:right="567" w:bottom="993" w:left="1701" w:header="570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FA03F" w14:textId="77777777" w:rsidR="00197698" w:rsidRDefault="00197698" w:rsidP="00604DEA">
      <w:r>
        <w:separator/>
      </w:r>
    </w:p>
  </w:endnote>
  <w:endnote w:type="continuationSeparator" w:id="0">
    <w:p w14:paraId="68E8F80B" w14:textId="77777777" w:rsidR="00197698" w:rsidRDefault="0019769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573E8" w14:textId="77777777" w:rsidR="00197698" w:rsidRDefault="00197698" w:rsidP="00604DEA">
      <w:r>
        <w:separator/>
      </w:r>
    </w:p>
  </w:footnote>
  <w:footnote w:type="continuationSeparator" w:id="0">
    <w:p w14:paraId="775AF973" w14:textId="77777777" w:rsidR="00197698" w:rsidRDefault="0019769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86D1" w14:textId="77777777" w:rsidR="00113ED7" w:rsidRDefault="004F4F80" w:rsidP="00113ED7">
    <w:pPr>
      <w:pStyle w:val="a9"/>
      <w:jc w:val="center"/>
      <w:rPr>
        <w:sz w:val="28"/>
        <w:szCs w:val="28"/>
        <w:lang w:val="uk-UA"/>
      </w:rPr>
    </w:pPr>
    <w:r w:rsidRPr="004F4F80">
      <w:rPr>
        <w:sz w:val="28"/>
        <w:szCs w:val="28"/>
        <w:lang w:val="uk-UA"/>
      </w:rPr>
      <w:t>2</w:t>
    </w:r>
  </w:p>
  <w:p w14:paraId="6742E514" w14:textId="77777777" w:rsidR="004F4F80" w:rsidRPr="004F4F80" w:rsidRDefault="004F4F80" w:rsidP="00113ED7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F6F6892"/>
    <w:multiLevelType w:val="hybridMultilevel"/>
    <w:tmpl w:val="5554E0DA"/>
    <w:lvl w:ilvl="0" w:tplc="E7064F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151D7F"/>
    <w:multiLevelType w:val="hybridMultilevel"/>
    <w:tmpl w:val="97087E2A"/>
    <w:lvl w:ilvl="0" w:tplc="E7064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95FD7"/>
    <w:multiLevelType w:val="hybridMultilevel"/>
    <w:tmpl w:val="1C50725A"/>
    <w:lvl w:ilvl="0" w:tplc="44EC94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10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A52AD2"/>
    <w:multiLevelType w:val="hybridMultilevel"/>
    <w:tmpl w:val="56CA1F80"/>
    <w:lvl w:ilvl="0" w:tplc="EEACF650">
      <w:start w:val="1"/>
      <w:numFmt w:val="decimal"/>
      <w:lvlText w:val="%1."/>
      <w:lvlJc w:val="left"/>
      <w:pPr>
        <w:ind w:left="928" w:hanging="360"/>
      </w:pPr>
      <w:rPr>
        <w:rFonts w:ascii="Times New Roman" w:eastAsia="Batang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95542066">
    <w:abstractNumId w:val="1"/>
  </w:num>
  <w:num w:numId="2" w16cid:durableId="1154177317">
    <w:abstractNumId w:val="9"/>
  </w:num>
  <w:num w:numId="3" w16cid:durableId="1689016760">
    <w:abstractNumId w:val="3"/>
  </w:num>
  <w:num w:numId="4" w16cid:durableId="120347709">
    <w:abstractNumId w:val="10"/>
  </w:num>
  <w:num w:numId="5" w16cid:durableId="1468428721">
    <w:abstractNumId w:val="2"/>
  </w:num>
  <w:num w:numId="6" w16cid:durableId="352810241">
    <w:abstractNumId w:val="11"/>
  </w:num>
  <w:num w:numId="7" w16cid:durableId="114981042">
    <w:abstractNumId w:val="4"/>
  </w:num>
  <w:num w:numId="8" w16cid:durableId="553976119">
    <w:abstractNumId w:val="7"/>
  </w:num>
  <w:num w:numId="9" w16cid:durableId="1551333465">
    <w:abstractNumId w:val="0"/>
  </w:num>
  <w:num w:numId="10" w16cid:durableId="1077215270">
    <w:abstractNumId w:val="13"/>
  </w:num>
  <w:num w:numId="11" w16cid:durableId="247928053">
    <w:abstractNumId w:val="8"/>
  </w:num>
  <w:num w:numId="12" w16cid:durableId="1620454230">
    <w:abstractNumId w:val="5"/>
  </w:num>
  <w:num w:numId="13" w16cid:durableId="1253006967">
    <w:abstractNumId w:val="6"/>
  </w:num>
  <w:num w:numId="14" w16cid:durableId="989019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23B47"/>
    <w:rsid w:val="00024223"/>
    <w:rsid w:val="00036657"/>
    <w:rsid w:val="00041979"/>
    <w:rsid w:val="000605D2"/>
    <w:rsid w:val="000772AC"/>
    <w:rsid w:val="000906A3"/>
    <w:rsid w:val="00091FF2"/>
    <w:rsid w:val="000A1FE6"/>
    <w:rsid w:val="000B37CA"/>
    <w:rsid w:val="000D2E81"/>
    <w:rsid w:val="000E40E7"/>
    <w:rsid w:val="000E4540"/>
    <w:rsid w:val="000E5F4E"/>
    <w:rsid w:val="00110F10"/>
    <w:rsid w:val="00110FC5"/>
    <w:rsid w:val="00113ED7"/>
    <w:rsid w:val="00114D5D"/>
    <w:rsid w:val="001206CC"/>
    <w:rsid w:val="00123655"/>
    <w:rsid w:val="00125B7A"/>
    <w:rsid w:val="00151D56"/>
    <w:rsid w:val="001616AA"/>
    <w:rsid w:val="001813C3"/>
    <w:rsid w:val="00185684"/>
    <w:rsid w:val="0018691C"/>
    <w:rsid w:val="00192770"/>
    <w:rsid w:val="00197698"/>
    <w:rsid w:val="001A195F"/>
    <w:rsid w:val="001E4828"/>
    <w:rsid w:val="00206ED8"/>
    <w:rsid w:val="0020756B"/>
    <w:rsid w:val="002123CC"/>
    <w:rsid w:val="0021245C"/>
    <w:rsid w:val="00213E6C"/>
    <w:rsid w:val="0021446C"/>
    <w:rsid w:val="00216734"/>
    <w:rsid w:val="0023046D"/>
    <w:rsid w:val="00233489"/>
    <w:rsid w:val="00233B8C"/>
    <w:rsid w:val="002405F8"/>
    <w:rsid w:val="00255239"/>
    <w:rsid w:val="0026618E"/>
    <w:rsid w:val="002A1440"/>
    <w:rsid w:val="002A5D36"/>
    <w:rsid w:val="002B78FB"/>
    <w:rsid w:val="002C5D91"/>
    <w:rsid w:val="002C60D1"/>
    <w:rsid w:val="002E4048"/>
    <w:rsid w:val="002F2E0E"/>
    <w:rsid w:val="002F3CB2"/>
    <w:rsid w:val="002F455A"/>
    <w:rsid w:val="002F758F"/>
    <w:rsid w:val="00305E69"/>
    <w:rsid w:val="00315A4B"/>
    <w:rsid w:val="00335479"/>
    <w:rsid w:val="0033673D"/>
    <w:rsid w:val="00343962"/>
    <w:rsid w:val="00352E5A"/>
    <w:rsid w:val="00385853"/>
    <w:rsid w:val="00394CB0"/>
    <w:rsid w:val="003A60C5"/>
    <w:rsid w:val="003B16FE"/>
    <w:rsid w:val="003C1052"/>
    <w:rsid w:val="003C3268"/>
    <w:rsid w:val="003C42FB"/>
    <w:rsid w:val="003D471E"/>
    <w:rsid w:val="003E1F38"/>
    <w:rsid w:val="003E601E"/>
    <w:rsid w:val="003F3E86"/>
    <w:rsid w:val="00417E0A"/>
    <w:rsid w:val="0043088E"/>
    <w:rsid w:val="004329B5"/>
    <w:rsid w:val="004451C1"/>
    <w:rsid w:val="00451895"/>
    <w:rsid w:val="00451A0E"/>
    <w:rsid w:val="00456041"/>
    <w:rsid w:val="004610C5"/>
    <w:rsid w:val="004808B3"/>
    <w:rsid w:val="0049704A"/>
    <w:rsid w:val="004A54F5"/>
    <w:rsid w:val="004A5805"/>
    <w:rsid w:val="004A676C"/>
    <w:rsid w:val="004C0EA6"/>
    <w:rsid w:val="004C42A5"/>
    <w:rsid w:val="004D0728"/>
    <w:rsid w:val="004E7371"/>
    <w:rsid w:val="004F3EC9"/>
    <w:rsid w:val="004F4F80"/>
    <w:rsid w:val="004F7011"/>
    <w:rsid w:val="0050246A"/>
    <w:rsid w:val="00530E12"/>
    <w:rsid w:val="00532A62"/>
    <w:rsid w:val="005514CE"/>
    <w:rsid w:val="00555297"/>
    <w:rsid w:val="00557BA5"/>
    <w:rsid w:val="0057134E"/>
    <w:rsid w:val="00582C29"/>
    <w:rsid w:val="0058483A"/>
    <w:rsid w:val="00596E44"/>
    <w:rsid w:val="005B4872"/>
    <w:rsid w:val="005B5FDB"/>
    <w:rsid w:val="005C4215"/>
    <w:rsid w:val="005C4645"/>
    <w:rsid w:val="005D739F"/>
    <w:rsid w:val="005E373A"/>
    <w:rsid w:val="005E37EC"/>
    <w:rsid w:val="005E5B26"/>
    <w:rsid w:val="00602D9F"/>
    <w:rsid w:val="00604DEA"/>
    <w:rsid w:val="00617642"/>
    <w:rsid w:val="006237CA"/>
    <w:rsid w:val="00693A46"/>
    <w:rsid w:val="006978ED"/>
    <w:rsid w:val="006A081A"/>
    <w:rsid w:val="006A0D0D"/>
    <w:rsid w:val="006B0B5C"/>
    <w:rsid w:val="006B19A4"/>
    <w:rsid w:val="006B6525"/>
    <w:rsid w:val="006E6275"/>
    <w:rsid w:val="006E654D"/>
    <w:rsid w:val="006F645F"/>
    <w:rsid w:val="00723021"/>
    <w:rsid w:val="00723435"/>
    <w:rsid w:val="0073220F"/>
    <w:rsid w:val="00735A4F"/>
    <w:rsid w:val="0077431A"/>
    <w:rsid w:val="007816E8"/>
    <w:rsid w:val="00782803"/>
    <w:rsid w:val="007A5DDF"/>
    <w:rsid w:val="007A71CA"/>
    <w:rsid w:val="007A7A1B"/>
    <w:rsid w:val="007B26F8"/>
    <w:rsid w:val="007C017D"/>
    <w:rsid w:val="007C0940"/>
    <w:rsid w:val="007C5D6A"/>
    <w:rsid w:val="007C7F1F"/>
    <w:rsid w:val="007D4A05"/>
    <w:rsid w:val="007D51E2"/>
    <w:rsid w:val="007D6D7E"/>
    <w:rsid w:val="007D7306"/>
    <w:rsid w:val="007E0357"/>
    <w:rsid w:val="007E076D"/>
    <w:rsid w:val="0082030C"/>
    <w:rsid w:val="008253C1"/>
    <w:rsid w:val="00833C72"/>
    <w:rsid w:val="008426A1"/>
    <w:rsid w:val="00847320"/>
    <w:rsid w:val="0085156A"/>
    <w:rsid w:val="00854B0D"/>
    <w:rsid w:val="00860674"/>
    <w:rsid w:val="00866297"/>
    <w:rsid w:val="00875ACC"/>
    <w:rsid w:val="00880852"/>
    <w:rsid w:val="0089013D"/>
    <w:rsid w:val="00893EB2"/>
    <w:rsid w:val="0089580A"/>
    <w:rsid w:val="008A0E9B"/>
    <w:rsid w:val="008B642F"/>
    <w:rsid w:val="008C5241"/>
    <w:rsid w:val="008C7FC0"/>
    <w:rsid w:val="008D7A3A"/>
    <w:rsid w:val="008E04A4"/>
    <w:rsid w:val="008E498C"/>
    <w:rsid w:val="008E5134"/>
    <w:rsid w:val="00913B4D"/>
    <w:rsid w:val="009202A8"/>
    <w:rsid w:val="00920B13"/>
    <w:rsid w:val="009211FF"/>
    <w:rsid w:val="00942E4F"/>
    <w:rsid w:val="009453FE"/>
    <w:rsid w:val="009510E3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B25A4"/>
    <w:rsid w:val="009C1101"/>
    <w:rsid w:val="009D5B4C"/>
    <w:rsid w:val="009E527A"/>
    <w:rsid w:val="009F7457"/>
    <w:rsid w:val="00A30707"/>
    <w:rsid w:val="00A32C16"/>
    <w:rsid w:val="00A450EB"/>
    <w:rsid w:val="00A57BB9"/>
    <w:rsid w:val="00A61E69"/>
    <w:rsid w:val="00A71FDF"/>
    <w:rsid w:val="00A75532"/>
    <w:rsid w:val="00A80D5C"/>
    <w:rsid w:val="00A811D2"/>
    <w:rsid w:val="00A93419"/>
    <w:rsid w:val="00A94B72"/>
    <w:rsid w:val="00A96877"/>
    <w:rsid w:val="00AA4FFD"/>
    <w:rsid w:val="00AB19A9"/>
    <w:rsid w:val="00AC175F"/>
    <w:rsid w:val="00AC1A0A"/>
    <w:rsid w:val="00AC4420"/>
    <w:rsid w:val="00AC5A33"/>
    <w:rsid w:val="00AD129C"/>
    <w:rsid w:val="00B12164"/>
    <w:rsid w:val="00B13EB4"/>
    <w:rsid w:val="00B157C3"/>
    <w:rsid w:val="00B30BB1"/>
    <w:rsid w:val="00B3269A"/>
    <w:rsid w:val="00B37F85"/>
    <w:rsid w:val="00B47211"/>
    <w:rsid w:val="00B836CC"/>
    <w:rsid w:val="00B93542"/>
    <w:rsid w:val="00BB4EAD"/>
    <w:rsid w:val="00BC0B83"/>
    <w:rsid w:val="00BD4BF8"/>
    <w:rsid w:val="00BF4894"/>
    <w:rsid w:val="00BF79FA"/>
    <w:rsid w:val="00C008DA"/>
    <w:rsid w:val="00C04706"/>
    <w:rsid w:val="00C14981"/>
    <w:rsid w:val="00C15308"/>
    <w:rsid w:val="00C20F46"/>
    <w:rsid w:val="00C22206"/>
    <w:rsid w:val="00C3155B"/>
    <w:rsid w:val="00C32B64"/>
    <w:rsid w:val="00C441EA"/>
    <w:rsid w:val="00C64A8F"/>
    <w:rsid w:val="00C65F88"/>
    <w:rsid w:val="00C671C7"/>
    <w:rsid w:val="00C70BCD"/>
    <w:rsid w:val="00CA491C"/>
    <w:rsid w:val="00CB1E51"/>
    <w:rsid w:val="00CD1D4C"/>
    <w:rsid w:val="00CE004E"/>
    <w:rsid w:val="00CE1D7A"/>
    <w:rsid w:val="00CE6C76"/>
    <w:rsid w:val="00D0386E"/>
    <w:rsid w:val="00D03AAA"/>
    <w:rsid w:val="00D209E9"/>
    <w:rsid w:val="00D31854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659D0"/>
    <w:rsid w:val="00E65A19"/>
    <w:rsid w:val="00E70074"/>
    <w:rsid w:val="00E7294C"/>
    <w:rsid w:val="00E80461"/>
    <w:rsid w:val="00E82C6A"/>
    <w:rsid w:val="00E86448"/>
    <w:rsid w:val="00E87927"/>
    <w:rsid w:val="00E921A4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04560"/>
    <w:rsid w:val="00F274B2"/>
    <w:rsid w:val="00F51126"/>
    <w:rsid w:val="00F526F0"/>
    <w:rsid w:val="00F709FD"/>
    <w:rsid w:val="00F717E6"/>
    <w:rsid w:val="00F8180D"/>
    <w:rsid w:val="00F92260"/>
    <w:rsid w:val="00FA1276"/>
    <w:rsid w:val="00FA3D3F"/>
    <w:rsid w:val="00FA3F4D"/>
    <w:rsid w:val="00FA58F9"/>
    <w:rsid w:val="00FA6BCC"/>
    <w:rsid w:val="00FC1240"/>
    <w:rsid w:val="00FC44DA"/>
    <w:rsid w:val="00FE6C64"/>
    <w:rsid w:val="00FF1A2B"/>
    <w:rsid w:val="00FF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4FC6F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92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an_56/ed_2014_03_02/pravo1/Z960254K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CFA8-0685-4286-A3A7-CEC267B2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1690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111</cp:revision>
  <cp:lastPrinted>2024-07-01T05:54:00Z</cp:lastPrinted>
  <dcterms:created xsi:type="dcterms:W3CDTF">2024-04-17T07:26:00Z</dcterms:created>
  <dcterms:modified xsi:type="dcterms:W3CDTF">2024-07-01T12:07:00Z</dcterms:modified>
</cp:coreProperties>
</file>