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4A44" w:rsidTr="00454A44">
        <w:tc>
          <w:tcPr>
            <w:tcW w:w="3284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454A44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28625" cy="6000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P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54A44" w:rsidTr="00454A44">
        <w:tc>
          <w:tcPr>
            <w:tcW w:w="9854" w:type="dxa"/>
            <w:gridSpan w:val="3"/>
          </w:tcPr>
          <w:p w:rsidR="00C16C52" w:rsidRPr="00C16C52" w:rsidRDefault="00C16C52" w:rsidP="00C16C52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</w:rPr>
            </w:pPr>
            <w:r w:rsidRPr="00C16C52">
              <w:rPr>
                <w:rFonts w:ascii="Times New Roman" w:hAnsi="Times New Roman"/>
                <w:b/>
                <w:spacing w:val="14"/>
                <w:sz w:val="24"/>
                <w:szCs w:val="24"/>
              </w:rPr>
              <w:t>ЛУЦЬКА РАЙОННА ДЕРЖАВНА АДМІНІСТРАЦІЯ</w:t>
            </w:r>
          </w:p>
          <w:p w:rsidR="00062D00" w:rsidRPr="00062D00" w:rsidRDefault="00C16C52" w:rsidP="00062D00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C16C52">
              <w:rPr>
                <w:rFonts w:ascii="Times New Roman" w:hAnsi="Times New Roman"/>
                <w:b/>
                <w:sz w:val="24"/>
                <w:szCs w:val="24"/>
              </w:rPr>
              <w:t>ВОЛИНСЬКОЇ ОБЛАСТІ</w:t>
            </w:r>
          </w:p>
          <w:p w:rsidR="00454A44" w:rsidRPr="00062D00" w:rsidRDefault="00A03265" w:rsidP="00454A44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ЛУЦЬКА РАЙОННА ВІЙСЬКОВА</w:t>
            </w:r>
            <w:r w:rsidR="00454A44"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 АДМІНІСТРАЦІЯ</w:t>
            </w:r>
          </w:p>
          <w:p w:rsidR="00454A44" w:rsidRPr="00062D00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z w:val="28"/>
                <w:szCs w:val="28"/>
              </w:rPr>
              <w:t>ВОЛИНСЬКОЇ ОБЛАСТІ</w:t>
            </w:r>
          </w:p>
          <w:p w:rsidR="00454A44" w:rsidRPr="00454A44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4A44" w:rsidTr="00454A44">
        <w:tc>
          <w:tcPr>
            <w:tcW w:w="9854" w:type="dxa"/>
            <w:gridSpan w:val="3"/>
          </w:tcPr>
          <w:p w:rsidR="00A5016D" w:rsidRPr="006210D4" w:rsidRDefault="0014759B" w:rsidP="0014759B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РОЗПОРЯДЖЕННЯ</w:t>
            </w:r>
          </w:p>
        </w:tc>
      </w:tr>
      <w:tr w:rsidR="00454A44" w:rsidTr="00454A44">
        <w:tc>
          <w:tcPr>
            <w:tcW w:w="3284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0336E2" w:rsidRDefault="00486D92" w:rsidP="000336E2">
      <w:pPr>
        <w:tabs>
          <w:tab w:val="left" w:pos="567"/>
          <w:tab w:val="left" w:pos="3544"/>
          <w:tab w:val="left" w:pos="4962"/>
          <w:tab w:val="left" w:pos="8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02</w:t>
      </w:r>
      <w:r w:rsidR="00C4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12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</w:t>
      </w:r>
      <w:r w:rsidR="000336E2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2022 року</w:t>
      </w:r>
      <w:r w:rsidR="000336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Луцьк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bookmarkStart w:id="0" w:name="_GoBack"/>
      <w:bookmarkEnd w:id="0"/>
    </w:p>
    <w:p w:rsidR="000336E2" w:rsidRDefault="000336E2" w:rsidP="000336E2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C44093" w:rsidRDefault="00C44093" w:rsidP="00C44093">
      <w:pPr>
        <w:pStyle w:val="2"/>
        <w:jc w:val="center"/>
        <w:rPr>
          <w:b w:val="0"/>
        </w:rPr>
      </w:pPr>
      <w:r>
        <w:rPr>
          <w:b w:val="0"/>
          <w:bCs/>
        </w:rPr>
        <w:t>Про</w:t>
      </w:r>
      <w:r>
        <w:rPr>
          <w:b w:val="0"/>
        </w:rPr>
        <w:t xml:space="preserve"> нагородження Почесною грамотою та </w:t>
      </w:r>
      <w:r>
        <w:rPr>
          <w:b w:val="0"/>
          <w:bCs/>
        </w:rPr>
        <w:t>оголошення Подяки</w:t>
      </w:r>
    </w:p>
    <w:p w:rsidR="00C44093" w:rsidRDefault="00C44093" w:rsidP="00C44093">
      <w:pPr>
        <w:pStyle w:val="2"/>
        <w:jc w:val="center"/>
        <w:rPr>
          <w:b w:val="0"/>
        </w:rPr>
      </w:pPr>
      <w:r>
        <w:rPr>
          <w:b w:val="0"/>
        </w:rPr>
        <w:t>голови районної державної адміністрації</w:t>
      </w:r>
    </w:p>
    <w:p w:rsidR="00C44093" w:rsidRDefault="00C44093" w:rsidP="00C44093">
      <w:pPr>
        <w:spacing w:after="0" w:line="240" w:lineRule="auto"/>
        <w:rPr>
          <w:sz w:val="28"/>
          <w:szCs w:val="28"/>
        </w:rPr>
      </w:pPr>
    </w:p>
    <w:p w:rsidR="00C44093" w:rsidRDefault="00C44093" w:rsidP="00C44093">
      <w:pPr>
        <w:pStyle w:val="3"/>
        <w:ind w:right="-1" w:firstLine="709"/>
        <w:jc w:val="both"/>
        <w:rPr>
          <w:b w:val="0"/>
          <w:i/>
          <w:sz w:val="28"/>
          <w:szCs w:val="28"/>
        </w:rPr>
      </w:pPr>
      <w:r w:rsidRPr="00F331B9">
        <w:rPr>
          <w:b w:val="0"/>
          <w:sz w:val="28"/>
          <w:szCs w:val="28"/>
        </w:rPr>
        <w:t>Відповідно до розпорядження голови районної державної адміністрації від 19 січня 2001 року № 14 «Про заснування Почесної грамоти Луцької районної державної адміністрації» та розпорядження голови районної державної адміністрації від 18 квітня 2002 року № 126 «Про заснування Подяки голови Луцької районної державної адміністрації»</w:t>
      </w:r>
      <w:r w:rsidRPr="000A0E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295" w:rsidRDefault="00591295" w:rsidP="00591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95" w:rsidRDefault="00591295" w:rsidP="005912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НАГОРОДИТИ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Почесною грамотою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районної державної адміністрації за сумлінну працю, відповідальне ставлення до виконання службових обов’язків, особистий внесок у забезпечення реалізації </w:t>
      </w:r>
      <w:r w:rsidR="00346B88" w:rsidRPr="00346B88">
        <w:rPr>
          <w:rFonts w:ascii="Times New Roman" w:hAnsi="Times New Roman" w:cs="Times New Roman"/>
          <w:sz w:val="28"/>
          <w:szCs w:val="28"/>
        </w:rPr>
        <w:t>завдань</w:t>
      </w:r>
      <w:r w:rsidRPr="00346B88">
        <w:rPr>
          <w:rFonts w:ascii="Times New Roman" w:hAnsi="Times New Roman" w:cs="Times New Roman"/>
          <w:sz w:val="28"/>
          <w:szCs w:val="28"/>
        </w:rPr>
        <w:t xml:space="preserve"> щодо потреб оборони держави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 з нагоди особистого ювілею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1295" w:rsidRDefault="00591295" w:rsidP="00591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591295" w:rsidTr="00613500">
        <w:tc>
          <w:tcPr>
            <w:tcW w:w="3794" w:type="dxa"/>
            <w:hideMark/>
          </w:tcPr>
          <w:p w:rsidR="00591295" w:rsidRDefault="00591295" w:rsidP="0061350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СЛАДКОВСЬКОГО</w:t>
            </w:r>
          </w:p>
          <w:p w:rsidR="00591295" w:rsidRDefault="00591295" w:rsidP="0061350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Миколайовича</w:t>
            </w:r>
            <w:proofErr w:type="spellEnd"/>
          </w:p>
        </w:tc>
        <w:tc>
          <w:tcPr>
            <w:tcW w:w="6060" w:type="dxa"/>
            <w:hideMark/>
          </w:tcPr>
          <w:p w:rsidR="00591295" w:rsidRDefault="00591295" w:rsidP="00591295">
            <w:pPr>
              <w:ind w:right="-29" w:hanging="10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 </w:t>
            </w:r>
            <w:r w:rsidRPr="0059129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провідного консультанта</w:t>
            </w:r>
            <w:r w:rsidRPr="0059129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912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відділу </w:t>
            </w:r>
            <w:r w:rsidRPr="00591295">
              <w:rPr>
                <w:rFonts w:ascii="Times New Roman" w:hAnsi="Times New Roman" w:cs="Times New Roman"/>
                <w:sz w:val="28"/>
                <w:szCs w:val="28"/>
              </w:rPr>
              <w:t xml:space="preserve">з питань цивільного захисту, оборонної роботи, взаємодії з правоохоронними органами, охорони праці, запобігання та виявлення корупції </w:t>
            </w:r>
            <w:r w:rsidRPr="00591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райдержадміністрації</w:t>
            </w:r>
          </w:p>
        </w:tc>
      </w:tr>
    </w:tbl>
    <w:p w:rsidR="00591295" w:rsidRDefault="00591295" w:rsidP="00591295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6B88" w:rsidRPr="00C44093" w:rsidRDefault="00C44093" w:rsidP="00346B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6B88">
        <w:rPr>
          <w:rFonts w:ascii="Times New Roman" w:eastAsia="Times New Roman" w:hAnsi="Times New Roman" w:cs="Times New Roman"/>
          <w:sz w:val="28"/>
          <w:szCs w:val="28"/>
        </w:rPr>
        <w:t xml:space="preserve">ОГОЛОСИТИ </w:t>
      </w:r>
      <w:r w:rsidR="00346B88">
        <w:rPr>
          <w:rFonts w:ascii="Times New Roman" w:eastAsia="Times New Roman" w:hAnsi="Times New Roman" w:cs="Times New Roman"/>
          <w:bCs/>
          <w:sz w:val="28"/>
          <w:szCs w:val="20"/>
        </w:rPr>
        <w:t>Подяку голови</w:t>
      </w:r>
      <w:r w:rsidR="00346B8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346B88">
        <w:rPr>
          <w:rFonts w:ascii="Times New Roman" w:eastAsia="Times New Roman" w:hAnsi="Times New Roman" w:cs="Times New Roman"/>
          <w:sz w:val="28"/>
          <w:szCs w:val="28"/>
        </w:rPr>
        <w:t xml:space="preserve">районної державної адміністрації за </w:t>
      </w:r>
      <w:r w:rsidR="00346B88" w:rsidRPr="00B70931">
        <w:rPr>
          <w:rFonts w:ascii="Times New Roman" w:hAnsi="Times New Roman" w:cs="Times New Roman"/>
          <w:sz w:val="28"/>
          <w:szCs w:val="28"/>
          <w:shd w:val="clear" w:color="auto" w:fill="FFFFFF"/>
        </w:rPr>
        <w:t>патріотизм, активну життєву позицію, невтомну волонтерську діяльність,</w:t>
      </w:r>
      <w:r w:rsidR="00346B88">
        <w:rPr>
          <w:sz w:val="40"/>
          <w:szCs w:val="40"/>
          <w:shd w:val="clear" w:color="auto" w:fill="FFFFFF"/>
        </w:rPr>
        <w:t xml:space="preserve"> </w:t>
      </w:r>
      <w:r w:rsidR="00346B88">
        <w:rPr>
          <w:rFonts w:ascii="Times New Roman" w:eastAsia="Times New Roman" w:hAnsi="Times New Roman" w:cs="Times New Roman"/>
          <w:sz w:val="28"/>
          <w:szCs w:val="28"/>
        </w:rPr>
        <w:t>небайдужість та вагомий внесок у зміцнення обороноздатності держави ДЕЙНІ Володимиру Юрійовичу.</w:t>
      </w:r>
    </w:p>
    <w:p w:rsidR="00C44093" w:rsidRPr="00C44093" w:rsidRDefault="00C44093" w:rsidP="00346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1EB" w:rsidRDefault="006941EB" w:rsidP="00C440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6B88" w:rsidRDefault="00346B88" w:rsidP="00C440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36E2" w:rsidRDefault="000336E2" w:rsidP="000336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Володимир КЕЦ</w:t>
      </w:r>
    </w:p>
    <w:p w:rsidR="000336E2" w:rsidRDefault="000336E2" w:rsidP="000336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36E2" w:rsidRDefault="000336E2" w:rsidP="000336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36E2" w:rsidRDefault="000336E2" w:rsidP="000336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36E2" w:rsidRDefault="00E402C3" w:rsidP="00033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Наталія Яковлєва</w:t>
      </w:r>
      <w:r w:rsidR="000336E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728 033</w:t>
      </w:r>
    </w:p>
    <w:p w:rsidR="00CF5A63" w:rsidRDefault="00CF5A63" w:rsidP="00CF5A63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sectPr w:rsidR="00CF5A63" w:rsidSect="002D16C7">
      <w:pgSz w:w="11906" w:h="16838"/>
      <w:pgMar w:top="34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5A63"/>
    <w:rsid w:val="0002752A"/>
    <w:rsid w:val="000307A5"/>
    <w:rsid w:val="000336E2"/>
    <w:rsid w:val="000407AD"/>
    <w:rsid w:val="00062D00"/>
    <w:rsid w:val="000866C4"/>
    <w:rsid w:val="000D611C"/>
    <w:rsid w:val="00107981"/>
    <w:rsid w:val="0014759B"/>
    <w:rsid w:val="00167293"/>
    <w:rsid w:val="001742D5"/>
    <w:rsid w:val="001C1749"/>
    <w:rsid w:val="0020347B"/>
    <w:rsid w:val="00236444"/>
    <w:rsid w:val="00256F45"/>
    <w:rsid w:val="002615D1"/>
    <w:rsid w:val="00280CD3"/>
    <w:rsid w:val="00284854"/>
    <w:rsid w:val="002D16C7"/>
    <w:rsid w:val="00302A17"/>
    <w:rsid w:val="00346B88"/>
    <w:rsid w:val="00347C45"/>
    <w:rsid w:val="003705DD"/>
    <w:rsid w:val="00390BCC"/>
    <w:rsid w:val="003B167D"/>
    <w:rsid w:val="0041352C"/>
    <w:rsid w:val="00454A44"/>
    <w:rsid w:val="00481C89"/>
    <w:rsid w:val="00486D92"/>
    <w:rsid w:val="004A5079"/>
    <w:rsid w:val="004B04A9"/>
    <w:rsid w:val="004E28F8"/>
    <w:rsid w:val="004F0D90"/>
    <w:rsid w:val="005474AC"/>
    <w:rsid w:val="00591295"/>
    <w:rsid w:val="00601D18"/>
    <w:rsid w:val="006210D4"/>
    <w:rsid w:val="006555A4"/>
    <w:rsid w:val="00664EB9"/>
    <w:rsid w:val="006941EB"/>
    <w:rsid w:val="006A7F8E"/>
    <w:rsid w:val="006B1980"/>
    <w:rsid w:val="006C098E"/>
    <w:rsid w:val="006E4F7B"/>
    <w:rsid w:val="00701DD7"/>
    <w:rsid w:val="007050E3"/>
    <w:rsid w:val="00761A09"/>
    <w:rsid w:val="00774646"/>
    <w:rsid w:val="007C3EE8"/>
    <w:rsid w:val="007E4AA6"/>
    <w:rsid w:val="008554EE"/>
    <w:rsid w:val="00877AA6"/>
    <w:rsid w:val="008B55EE"/>
    <w:rsid w:val="008C03B6"/>
    <w:rsid w:val="009546EE"/>
    <w:rsid w:val="00984F3F"/>
    <w:rsid w:val="009B1178"/>
    <w:rsid w:val="009E318F"/>
    <w:rsid w:val="009F116D"/>
    <w:rsid w:val="00A03265"/>
    <w:rsid w:val="00A033BF"/>
    <w:rsid w:val="00A04858"/>
    <w:rsid w:val="00A156D0"/>
    <w:rsid w:val="00A5016D"/>
    <w:rsid w:val="00A72497"/>
    <w:rsid w:val="00A75159"/>
    <w:rsid w:val="00AB03A6"/>
    <w:rsid w:val="00B81CBD"/>
    <w:rsid w:val="00B8382B"/>
    <w:rsid w:val="00C16C52"/>
    <w:rsid w:val="00C36BE4"/>
    <w:rsid w:val="00C44093"/>
    <w:rsid w:val="00C82D4D"/>
    <w:rsid w:val="00CC1F6F"/>
    <w:rsid w:val="00CD0813"/>
    <w:rsid w:val="00CD7C03"/>
    <w:rsid w:val="00CF548B"/>
    <w:rsid w:val="00CF5A63"/>
    <w:rsid w:val="00D1736A"/>
    <w:rsid w:val="00D271F2"/>
    <w:rsid w:val="00D61A52"/>
    <w:rsid w:val="00D762BB"/>
    <w:rsid w:val="00D87015"/>
    <w:rsid w:val="00D90501"/>
    <w:rsid w:val="00DB5B7E"/>
    <w:rsid w:val="00DD1E6E"/>
    <w:rsid w:val="00E14D6A"/>
    <w:rsid w:val="00E402C3"/>
    <w:rsid w:val="00E41450"/>
    <w:rsid w:val="00E56F1C"/>
    <w:rsid w:val="00EB448F"/>
    <w:rsid w:val="00EC4665"/>
    <w:rsid w:val="00F234DC"/>
    <w:rsid w:val="00F60800"/>
    <w:rsid w:val="00F708F2"/>
    <w:rsid w:val="00F72406"/>
    <w:rsid w:val="00F8265B"/>
    <w:rsid w:val="00FF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0EF5"/>
  <w15:docId w15:val="{C63267E0-702A-43F1-B77E-917FD3FD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A6"/>
  </w:style>
  <w:style w:type="paragraph" w:styleId="2">
    <w:name w:val="heading 2"/>
    <w:basedOn w:val="a"/>
    <w:next w:val="a"/>
    <w:link w:val="20"/>
    <w:uiPriority w:val="99"/>
    <w:qFormat/>
    <w:rsid w:val="00CF5A6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F5A6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F5A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A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497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0336E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94DA-C035-4173-A52B-8478CA56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</dc:creator>
  <cp:lastModifiedBy>СИМЧУК</cp:lastModifiedBy>
  <cp:revision>5</cp:revision>
  <cp:lastPrinted>2022-08-02T05:52:00Z</cp:lastPrinted>
  <dcterms:created xsi:type="dcterms:W3CDTF">2022-08-02T05:28:00Z</dcterms:created>
  <dcterms:modified xsi:type="dcterms:W3CDTF">2022-08-03T12:43:00Z</dcterms:modified>
</cp:coreProperties>
</file>