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81" w:rsidRPr="00AF7CC6" w:rsidRDefault="00351A81" w:rsidP="00351A81">
      <w:pPr>
        <w:tabs>
          <w:tab w:val="left" w:pos="6804"/>
        </w:tabs>
        <w:ind w:left="524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 xml:space="preserve">Додаток </w:t>
      </w: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ab/>
      </w:r>
    </w:p>
    <w:p w:rsidR="00351A81" w:rsidRPr="00AF7CC6" w:rsidRDefault="00351A81" w:rsidP="00351A81">
      <w:pPr>
        <w:tabs>
          <w:tab w:val="left" w:pos="6804"/>
        </w:tabs>
        <w:ind w:left="524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>до розпорядження голови</w:t>
      </w:r>
    </w:p>
    <w:p w:rsidR="00351A81" w:rsidRPr="00F75905" w:rsidRDefault="00351A81" w:rsidP="00351A81">
      <w:pPr>
        <w:tabs>
          <w:tab w:val="left" w:pos="6804"/>
        </w:tabs>
        <w:ind w:left="5245"/>
        <w:jc w:val="both"/>
        <w:rPr>
          <w:rFonts w:ascii="Times New Roman" w:hAnsi="Times New Roman"/>
          <w:sz w:val="28"/>
          <w:szCs w:val="28"/>
        </w:rPr>
      </w:pPr>
      <w:r w:rsidRPr="00AF7CC6">
        <w:rPr>
          <w:rFonts w:ascii="Times New Roman" w:eastAsia="Times New Roman" w:hAnsi="Times New Roman"/>
          <w:sz w:val="28"/>
          <w:szCs w:val="28"/>
          <w:lang w:eastAsia="uk-UA"/>
        </w:rPr>
        <w:t>районної державної адміністрації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«</w:t>
      </w:r>
      <w:r w:rsidRPr="00F75905">
        <w:rPr>
          <w:rFonts w:ascii="Times New Roman" w:eastAsia="Times New Roman" w:hAnsi="Times New Roman"/>
          <w:sz w:val="28"/>
        </w:rPr>
        <w:t xml:space="preserve">Про утворення робочої групи для </w:t>
      </w:r>
      <w:r>
        <w:rPr>
          <w:rFonts w:ascii="Times New Roman" w:eastAsia="Times New Roman" w:hAnsi="Times New Roman"/>
          <w:sz w:val="28"/>
        </w:rPr>
        <w:t xml:space="preserve">                                                                    </w:t>
      </w:r>
      <w:r w:rsidRPr="00F75905">
        <w:rPr>
          <w:rFonts w:ascii="Times New Roman" w:hAnsi="Times New Roman"/>
          <w:sz w:val="28"/>
          <w:szCs w:val="28"/>
        </w:rPr>
        <w:t xml:space="preserve">здійснення заходів </w:t>
      </w:r>
      <w:r w:rsidR="00564BA3">
        <w:rPr>
          <w:rFonts w:ascii="Times New Roman" w:hAnsi="Times New Roman"/>
          <w:sz w:val="28"/>
          <w:szCs w:val="28"/>
        </w:rPr>
        <w:t xml:space="preserve">з </w:t>
      </w:r>
      <w:bookmarkStart w:id="0" w:name="_GoBack"/>
      <w:bookmarkEnd w:id="0"/>
      <w:r w:rsidRPr="00F75905">
        <w:rPr>
          <w:rFonts w:ascii="Times New Roman" w:hAnsi="Times New Roman"/>
          <w:sz w:val="28"/>
          <w:szCs w:val="28"/>
        </w:rPr>
        <w:t xml:space="preserve">припинення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F75905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> </w:t>
      </w:r>
      <w:r w:rsidRPr="00F75905">
        <w:rPr>
          <w:rFonts w:ascii="Times New Roman" w:hAnsi="Times New Roman"/>
          <w:sz w:val="28"/>
          <w:szCs w:val="28"/>
        </w:rPr>
        <w:t>осіб</w:t>
      </w:r>
      <w:r>
        <w:rPr>
          <w:rFonts w:ascii="Times New Roman" w:hAnsi="Times New Roman"/>
          <w:sz w:val="28"/>
          <w:szCs w:val="28"/>
        </w:rPr>
        <w:t> </w:t>
      </w:r>
      <w:r w:rsidRPr="00F75905">
        <w:rPr>
          <w:rFonts w:ascii="Times New Roman" w:hAnsi="Times New Roman"/>
          <w:sz w:val="28"/>
          <w:szCs w:val="28"/>
        </w:rPr>
        <w:t>публічного</w:t>
      </w:r>
      <w:r>
        <w:rPr>
          <w:rFonts w:ascii="Times New Roman" w:hAnsi="Times New Roman"/>
          <w:sz w:val="28"/>
          <w:szCs w:val="28"/>
        </w:rPr>
        <w:t> </w:t>
      </w:r>
      <w:r w:rsidRPr="00F75905">
        <w:rPr>
          <w:rFonts w:ascii="Times New Roman" w:hAnsi="Times New Roman"/>
          <w:sz w:val="28"/>
          <w:szCs w:val="28"/>
        </w:rPr>
        <w:t xml:space="preserve">права </w:t>
      </w:r>
      <w:r>
        <w:rPr>
          <w:rFonts w:ascii="Times New Roman" w:hAnsi="Times New Roman"/>
          <w:sz w:val="28"/>
          <w:szCs w:val="28"/>
        </w:rPr>
        <w:t xml:space="preserve">-                                                                        </w:t>
      </w:r>
      <w:r w:rsidRPr="00F75905">
        <w:rPr>
          <w:rFonts w:ascii="Times New Roman" w:hAnsi="Times New Roman"/>
          <w:sz w:val="28"/>
          <w:szCs w:val="28"/>
        </w:rPr>
        <w:t xml:space="preserve">структурних підрозділів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F75905">
        <w:rPr>
          <w:rFonts w:ascii="Times New Roman" w:hAnsi="Times New Roman"/>
          <w:sz w:val="28"/>
          <w:szCs w:val="28"/>
        </w:rPr>
        <w:t>Горохівської</w:t>
      </w:r>
      <w:proofErr w:type="spellEnd"/>
      <w:r w:rsidRPr="00F75905">
        <w:rPr>
          <w:rFonts w:ascii="Times New Roman" w:hAnsi="Times New Roman"/>
          <w:sz w:val="28"/>
          <w:szCs w:val="28"/>
        </w:rPr>
        <w:t xml:space="preserve">, Ківерцівської,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 w:rsidRPr="00F75905">
        <w:rPr>
          <w:rFonts w:ascii="Times New Roman" w:hAnsi="Times New Roman"/>
          <w:sz w:val="28"/>
          <w:szCs w:val="28"/>
        </w:rPr>
        <w:t>Рожищенської</w:t>
      </w:r>
      <w:proofErr w:type="spellEnd"/>
      <w:r w:rsidRPr="00F75905">
        <w:rPr>
          <w:rFonts w:ascii="Times New Roman" w:hAnsi="Times New Roman"/>
          <w:sz w:val="28"/>
          <w:szCs w:val="28"/>
        </w:rPr>
        <w:t xml:space="preserve"> районних державних </w:t>
      </w:r>
    </w:p>
    <w:p w:rsidR="00351A81" w:rsidRPr="00AF7CC6" w:rsidRDefault="00351A81" w:rsidP="00351A81">
      <w:pPr>
        <w:tabs>
          <w:tab w:val="left" w:pos="3828"/>
        </w:tabs>
        <w:ind w:left="5245" w:right="-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75905">
        <w:rPr>
          <w:rFonts w:ascii="Times New Roman" w:hAnsi="Times New Roman"/>
          <w:sz w:val="28"/>
          <w:szCs w:val="28"/>
        </w:rPr>
        <w:t>адміністрацій, в результаті їх реорганізації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351A81" w:rsidRDefault="00351A81" w:rsidP="00351A81">
      <w:pPr>
        <w:tabs>
          <w:tab w:val="left" w:pos="6804"/>
        </w:tabs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51A81" w:rsidRPr="00D835C1" w:rsidRDefault="00351A81" w:rsidP="00351A81">
      <w:pPr>
        <w:rPr>
          <w:rFonts w:ascii="Times New Roman" w:hAnsi="Times New Roman"/>
          <w:snapToGrid w:val="0"/>
          <w:spacing w:val="8"/>
          <w:sz w:val="28"/>
          <w:szCs w:val="28"/>
        </w:rPr>
      </w:pPr>
      <w:r w:rsidRPr="00D835C1">
        <w:rPr>
          <w:rFonts w:ascii="Times New Roman" w:hAnsi="Times New Roman"/>
          <w:snapToGrid w:val="0"/>
          <w:spacing w:val="8"/>
          <w:sz w:val="28"/>
          <w:szCs w:val="28"/>
        </w:rPr>
        <w:t>СКЛАД</w:t>
      </w:r>
    </w:p>
    <w:p w:rsidR="00351A81" w:rsidRPr="00F75905" w:rsidRDefault="00351A81" w:rsidP="00351A81">
      <w:pPr>
        <w:rPr>
          <w:rFonts w:ascii="Times New Roman" w:hAnsi="Times New Roman"/>
          <w:sz w:val="28"/>
          <w:szCs w:val="28"/>
        </w:rPr>
      </w:pPr>
      <w:r w:rsidRPr="00D835C1">
        <w:rPr>
          <w:rFonts w:ascii="Times New Roman" w:hAnsi="Times New Roman"/>
          <w:sz w:val="28"/>
          <w:szCs w:val="28"/>
        </w:rPr>
        <w:t xml:space="preserve">робочої групи </w:t>
      </w:r>
      <w:r w:rsidRPr="00F75905">
        <w:rPr>
          <w:rFonts w:ascii="Times New Roman" w:eastAsia="Times New Roman" w:hAnsi="Times New Roman"/>
          <w:sz w:val="28"/>
        </w:rPr>
        <w:t xml:space="preserve">для </w:t>
      </w:r>
      <w:r w:rsidRPr="00F75905">
        <w:rPr>
          <w:rFonts w:ascii="Times New Roman" w:hAnsi="Times New Roman"/>
          <w:sz w:val="28"/>
          <w:szCs w:val="28"/>
        </w:rPr>
        <w:t xml:space="preserve">здійснення заходів </w:t>
      </w:r>
      <w:r w:rsidR="00564BA3">
        <w:rPr>
          <w:rFonts w:ascii="Times New Roman" w:hAnsi="Times New Roman"/>
          <w:sz w:val="28"/>
          <w:szCs w:val="28"/>
        </w:rPr>
        <w:t xml:space="preserve">з </w:t>
      </w:r>
      <w:r w:rsidRPr="00F75905">
        <w:rPr>
          <w:rFonts w:ascii="Times New Roman" w:hAnsi="Times New Roman"/>
          <w:sz w:val="28"/>
          <w:szCs w:val="28"/>
        </w:rPr>
        <w:t xml:space="preserve">припинення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F75905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> </w:t>
      </w:r>
      <w:r w:rsidRPr="00F75905">
        <w:rPr>
          <w:rFonts w:ascii="Times New Roman" w:hAnsi="Times New Roman"/>
          <w:sz w:val="28"/>
          <w:szCs w:val="28"/>
        </w:rPr>
        <w:t>осіб</w:t>
      </w:r>
      <w:r>
        <w:rPr>
          <w:rFonts w:ascii="Times New Roman" w:hAnsi="Times New Roman"/>
          <w:sz w:val="28"/>
          <w:szCs w:val="28"/>
        </w:rPr>
        <w:t> </w:t>
      </w:r>
      <w:r w:rsidRPr="00F75905">
        <w:rPr>
          <w:rFonts w:ascii="Times New Roman" w:hAnsi="Times New Roman"/>
          <w:sz w:val="28"/>
          <w:szCs w:val="28"/>
        </w:rPr>
        <w:t>публічного</w:t>
      </w:r>
      <w:r>
        <w:rPr>
          <w:rFonts w:ascii="Times New Roman" w:hAnsi="Times New Roman"/>
          <w:sz w:val="28"/>
          <w:szCs w:val="28"/>
        </w:rPr>
        <w:t> </w:t>
      </w:r>
      <w:r w:rsidRPr="00F75905">
        <w:rPr>
          <w:rFonts w:ascii="Times New Roman" w:hAnsi="Times New Roman"/>
          <w:sz w:val="28"/>
          <w:szCs w:val="28"/>
        </w:rPr>
        <w:t xml:space="preserve">права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F75905">
        <w:rPr>
          <w:rFonts w:ascii="Times New Roman" w:hAnsi="Times New Roman"/>
          <w:sz w:val="28"/>
          <w:szCs w:val="28"/>
        </w:rPr>
        <w:t xml:space="preserve">структурних підрозділів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F75905">
        <w:rPr>
          <w:rFonts w:ascii="Times New Roman" w:hAnsi="Times New Roman"/>
          <w:sz w:val="28"/>
          <w:szCs w:val="28"/>
        </w:rPr>
        <w:t>Горохівської</w:t>
      </w:r>
      <w:proofErr w:type="spellEnd"/>
      <w:r w:rsidRPr="00F75905">
        <w:rPr>
          <w:rFonts w:ascii="Times New Roman" w:hAnsi="Times New Roman"/>
          <w:sz w:val="28"/>
          <w:szCs w:val="28"/>
        </w:rPr>
        <w:t xml:space="preserve">, Ківерцівської, </w:t>
      </w:r>
      <w:proofErr w:type="spellStart"/>
      <w:r w:rsidRPr="00F75905">
        <w:rPr>
          <w:rFonts w:ascii="Times New Roman" w:hAnsi="Times New Roman"/>
          <w:sz w:val="28"/>
          <w:szCs w:val="28"/>
        </w:rPr>
        <w:t>Рожищенської</w:t>
      </w:r>
      <w:proofErr w:type="spellEnd"/>
      <w:r w:rsidRPr="00F75905">
        <w:rPr>
          <w:rFonts w:ascii="Times New Roman" w:hAnsi="Times New Roman"/>
          <w:sz w:val="28"/>
          <w:szCs w:val="28"/>
        </w:rPr>
        <w:t xml:space="preserve"> районних державних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15"/>
        <w:gridCol w:w="9"/>
        <w:gridCol w:w="424"/>
        <w:gridCol w:w="77"/>
        <w:gridCol w:w="5213"/>
      </w:tblGrid>
      <w:tr w:rsidR="00351A81" w:rsidRPr="00D835C1" w:rsidTr="00B07FD7">
        <w:tc>
          <w:tcPr>
            <w:tcW w:w="9638" w:type="dxa"/>
            <w:gridSpan w:val="5"/>
          </w:tcPr>
          <w:p w:rsidR="00351A81" w:rsidRDefault="00351A81" w:rsidP="00351A81">
            <w:pPr>
              <w:rPr>
                <w:rFonts w:ascii="Times New Roman" w:hAnsi="Times New Roman"/>
                <w:sz w:val="28"/>
                <w:szCs w:val="28"/>
              </w:rPr>
            </w:pPr>
            <w:r w:rsidRPr="00F75905">
              <w:rPr>
                <w:rFonts w:ascii="Times New Roman" w:hAnsi="Times New Roman"/>
                <w:sz w:val="28"/>
                <w:szCs w:val="28"/>
              </w:rPr>
              <w:t>адміністрацій, в результаті їх реорганізації</w:t>
            </w:r>
          </w:p>
          <w:p w:rsidR="00351A81" w:rsidRDefault="00351A81" w:rsidP="00351A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51A81" w:rsidRPr="00D835C1" w:rsidRDefault="00351A81" w:rsidP="00B07FD7">
            <w:pPr>
              <w:spacing w:after="120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Керівник робочої групи</w:t>
            </w:r>
          </w:p>
        </w:tc>
      </w:tr>
      <w:tr w:rsidR="00351A81" w:rsidRPr="00D835C1" w:rsidTr="00B07FD7">
        <w:tc>
          <w:tcPr>
            <w:tcW w:w="3924" w:type="dxa"/>
            <w:gridSpan w:val="2"/>
          </w:tcPr>
          <w:p w:rsidR="00351A8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РИЖУК</w:t>
            </w:r>
          </w:p>
          <w:p w:rsidR="00351A81" w:rsidRPr="00D835C1" w:rsidRDefault="00351A81" w:rsidP="00B07FD7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Валентина Іванівна</w:t>
            </w:r>
          </w:p>
        </w:tc>
        <w:tc>
          <w:tcPr>
            <w:tcW w:w="424" w:type="dxa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51A81" w:rsidRPr="00D835C1" w:rsidRDefault="00351A81" w:rsidP="00B07FD7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заступник голови райдержадміністрації</w:t>
            </w:r>
          </w:p>
        </w:tc>
      </w:tr>
      <w:tr w:rsidR="00351A81" w:rsidRPr="00D835C1" w:rsidTr="00B07FD7">
        <w:tc>
          <w:tcPr>
            <w:tcW w:w="9638" w:type="dxa"/>
            <w:gridSpan w:val="5"/>
          </w:tcPr>
          <w:p w:rsidR="00351A81" w:rsidRDefault="00351A81" w:rsidP="00B07FD7">
            <w:pPr>
              <w:spacing w:after="120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Заступник керівника робочої групи</w:t>
            </w:r>
          </w:p>
        </w:tc>
      </w:tr>
      <w:tr w:rsidR="006D54F1" w:rsidRPr="00D835C1" w:rsidTr="00B07FD7">
        <w:tc>
          <w:tcPr>
            <w:tcW w:w="3915" w:type="dxa"/>
          </w:tcPr>
          <w:p w:rsidR="00351A8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БЕРЕЗНА</w:t>
            </w:r>
          </w:p>
          <w:p w:rsidR="00351A8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Наталія Петрівна</w:t>
            </w:r>
          </w:p>
        </w:tc>
        <w:tc>
          <w:tcPr>
            <w:tcW w:w="510" w:type="dxa"/>
            <w:gridSpan w:val="3"/>
          </w:tcPr>
          <w:p w:rsidR="00351A81" w:rsidRDefault="00351A81" w:rsidP="00B07FD7">
            <w:pPr>
              <w:spacing w:after="120"/>
              <w:ind w:left="-50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13" w:type="dxa"/>
          </w:tcPr>
          <w:p w:rsidR="00351A81" w:rsidRDefault="00351A81" w:rsidP="00B07FD7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керівник апарату райдержадміністрації</w:t>
            </w:r>
          </w:p>
        </w:tc>
      </w:tr>
      <w:tr w:rsidR="00351A81" w:rsidRPr="00D835C1" w:rsidTr="00B07FD7">
        <w:tc>
          <w:tcPr>
            <w:tcW w:w="9638" w:type="dxa"/>
            <w:gridSpan w:val="5"/>
          </w:tcPr>
          <w:p w:rsidR="00351A81" w:rsidRPr="00D835C1" w:rsidRDefault="00351A81" w:rsidP="00B07FD7">
            <w:pPr>
              <w:spacing w:after="120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Члени робочої групи</w:t>
            </w:r>
          </w:p>
        </w:tc>
      </w:tr>
      <w:tr w:rsidR="00351A81" w:rsidRPr="00D835C1" w:rsidTr="00B07FD7">
        <w:tc>
          <w:tcPr>
            <w:tcW w:w="3924" w:type="dxa"/>
            <w:gridSpan w:val="2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АВРАМЕНКО</w:t>
            </w:r>
          </w:p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Світлана Зотівна</w:t>
            </w:r>
          </w:p>
        </w:tc>
        <w:tc>
          <w:tcPr>
            <w:tcW w:w="424" w:type="dxa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51A81" w:rsidRPr="00D835C1" w:rsidRDefault="00351A81" w:rsidP="00B07FD7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начальник управління соціального захисту</w:t>
            </w: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 </w:t>
            </w: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населення райдержадміністрації</w:t>
            </w:r>
          </w:p>
        </w:tc>
      </w:tr>
      <w:tr w:rsidR="0040507D" w:rsidRPr="00D835C1" w:rsidTr="00B07FD7">
        <w:tc>
          <w:tcPr>
            <w:tcW w:w="3924" w:type="dxa"/>
            <w:gridSpan w:val="2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ГЛАДЧУК</w:t>
            </w:r>
          </w:p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Людмила Григорівна</w:t>
            </w:r>
          </w:p>
        </w:tc>
        <w:tc>
          <w:tcPr>
            <w:tcW w:w="424" w:type="dxa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51A81" w:rsidRPr="00D835C1" w:rsidRDefault="00351A81" w:rsidP="00B07FD7">
            <w:pPr>
              <w:spacing w:after="120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z w:val="28"/>
                <w:szCs w:val="28"/>
              </w:rPr>
              <w:t>начальник служби у справах дітей</w:t>
            </w: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 xml:space="preserve"> райдержадміністрації</w:t>
            </w:r>
          </w:p>
        </w:tc>
      </w:tr>
      <w:tr w:rsidR="00351A81" w:rsidRPr="00D835C1" w:rsidTr="00B07FD7">
        <w:tc>
          <w:tcPr>
            <w:tcW w:w="3924" w:type="dxa"/>
            <w:gridSpan w:val="2"/>
          </w:tcPr>
          <w:p w:rsidR="00351A8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ДІДУХ</w:t>
            </w:r>
          </w:p>
          <w:p w:rsidR="00351A81" w:rsidRPr="00D835C1" w:rsidRDefault="00351A81" w:rsidP="00351A81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Григорій Степанович</w:t>
            </w:r>
          </w:p>
        </w:tc>
        <w:tc>
          <w:tcPr>
            <w:tcW w:w="424" w:type="dxa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51A81" w:rsidRPr="00D835C1" w:rsidRDefault="00351A81" w:rsidP="006D54F1">
            <w:pPr>
              <w:spacing w:after="120"/>
              <w:ind w:hanging="3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управління соціального захисту населення </w:t>
            </w:r>
            <w:proofErr w:type="spellStart"/>
            <w:r w:rsidRPr="00BC6B28">
              <w:rPr>
                <w:rFonts w:ascii="Times New Roman" w:hAnsi="Times New Roman"/>
                <w:sz w:val="28"/>
                <w:szCs w:val="28"/>
              </w:rPr>
              <w:t>Горохівської</w:t>
            </w:r>
            <w:proofErr w:type="spellEnd"/>
            <w:r w:rsidRPr="00BC6B28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 </w:t>
            </w:r>
          </w:p>
        </w:tc>
      </w:tr>
      <w:tr w:rsidR="006D54F1" w:rsidRPr="00D835C1" w:rsidTr="00B07FD7">
        <w:tc>
          <w:tcPr>
            <w:tcW w:w="3924" w:type="dxa"/>
            <w:gridSpan w:val="2"/>
          </w:tcPr>
          <w:p w:rsidR="006D54F1" w:rsidRDefault="006D54F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ЄГОРУШКІНА</w:t>
            </w:r>
          </w:p>
          <w:p w:rsidR="006D54F1" w:rsidRDefault="006D54F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Олена Матвіївна</w:t>
            </w:r>
          </w:p>
        </w:tc>
        <w:tc>
          <w:tcPr>
            <w:tcW w:w="424" w:type="dxa"/>
          </w:tcPr>
          <w:p w:rsidR="006D54F1" w:rsidRDefault="006D54F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6D54F1" w:rsidRDefault="006D54F1" w:rsidP="006D54F1">
            <w:pPr>
              <w:spacing w:after="120"/>
              <w:ind w:firstLine="3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>відділу фінансів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Ківерцівської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>районної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D54F1" w:rsidRPr="00D835C1" w:rsidTr="00B07FD7">
        <w:tc>
          <w:tcPr>
            <w:tcW w:w="3924" w:type="dxa"/>
            <w:gridSpan w:val="2"/>
          </w:tcPr>
          <w:p w:rsidR="006D54F1" w:rsidRDefault="006D54F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КОРІНЕЦЬКА</w:t>
            </w:r>
          </w:p>
          <w:p w:rsidR="006D54F1" w:rsidRDefault="006D54F1" w:rsidP="006D54F1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Галина Йосипівна</w:t>
            </w:r>
          </w:p>
        </w:tc>
        <w:tc>
          <w:tcPr>
            <w:tcW w:w="424" w:type="dxa"/>
          </w:tcPr>
          <w:p w:rsidR="006D54F1" w:rsidRDefault="006D54F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6D54F1" w:rsidRPr="00BC6B28" w:rsidRDefault="006D54F1" w:rsidP="006D54F1">
            <w:pPr>
              <w:ind w:hanging="2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управління фінансів </w:t>
            </w:r>
            <w:proofErr w:type="spellStart"/>
            <w:r w:rsidRPr="00BC6B28">
              <w:rPr>
                <w:rFonts w:ascii="Times New Roman" w:hAnsi="Times New Roman"/>
                <w:sz w:val="28"/>
                <w:szCs w:val="28"/>
              </w:rPr>
              <w:t>Горохівської</w:t>
            </w:r>
            <w:proofErr w:type="spellEnd"/>
            <w:r w:rsidRPr="00BC6B28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 </w:t>
            </w:r>
          </w:p>
          <w:p w:rsidR="006D54F1" w:rsidRDefault="006D54F1" w:rsidP="006D54F1">
            <w:pPr>
              <w:ind w:left="4962" w:hanging="49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54F1" w:rsidRDefault="006D54F1" w:rsidP="006D54F1">
            <w:pPr>
              <w:ind w:firstLine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507D" w:rsidRPr="00D835C1" w:rsidTr="00B07FD7">
        <w:tc>
          <w:tcPr>
            <w:tcW w:w="3924" w:type="dxa"/>
            <w:gridSpan w:val="2"/>
          </w:tcPr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lastRenderedPageBreak/>
              <w:t>ЛАВРЕНЮК</w:t>
            </w:r>
          </w:p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Оксана Всеволодівна</w:t>
            </w:r>
          </w:p>
        </w:tc>
        <w:tc>
          <w:tcPr>
            <w:tcW w:w="424" w:type="dxa"/>
          </w:tcPr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40507D" w:rsidRDefault="0040507D" w:rsidP="0040507D">
            <w:pPr>
              <w:spacing w:after="120"/>
              <w:ind w:hanging="2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відділу освіти культури, молоді та спорту </w:t>
            </w:r>
            <w:proofErr w:type="spellStart"/>
            <w:r w:rsidRPr="00BC6B28">
              <w:rPr>
                <w:rFonts w:ascii="Times New Roman" w:hAnsi="Times New Roman"/>
                <w:sz w:val="28"/>
                <w:szCs w:val="28"/>
              </w:rPr>
              <w:t>Горохівської</w:t>
            </w:r>
            <w:proofErr w:type="spellEnd"/>
            <w:r w:rsidRPr="00BC6B28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 </w:t>
            </w:r>
          </w:p>
        </w:tc>
      </w:tr>
      <w:tr w:rsidR="00351A81" w:rsidRPr="00D835C1" w:rsidTr="00B07FD7">
        <w:tc>
          <w:tcPr>
            <w:tcW w:w="3924" w:type="dxa"/>
            <w:gridSpan w:val="2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МЕЛЬНИК</w:t>
            </w:r>
          </w:p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Андрій Андрійович</w:t>
            </w:r>
          </w:p>
        </w:tc>
        <w:tc>
          <w:tcPr>
            <w:tcW w:w="424" w:type="dxa"/>
          </w:tcPr>
          <w:p w:rsidR="00351A81" w:rsidRPr="00D835C1" w:rsidRDefault="00351A81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51A81" w:rsidRPr="00D835C1" w:rsidRDefault="00351A81" w:rsidP="00B07FD7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z w:val="28"/>
                <w:szCs w:val="28"/>
              </w:rPr>
              <w:t>начальник управління гуманітарної політики</w:t>
            </w: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 xml:space="preserve"> райдержадміністрації</w:t>
            </w:r>
          </w:p>
        </w:tc>
      </w:tr>
      <w:tr w:rsidR="0040507D" w:rsidRPr="00D835C1" w:rsidTr="00B07FD7">
        <w:tc>
          <w:tcPr>
            <w:tcW w:w="3924" w:type="dxa"/>
            <w:gridSpan w:val="2"/>
          </w:tcPr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МІЛЕНІНА</w:t>
            </w:r>
          </w:p>
          <w:p w:rsidR="0040507D" w:rsidRPr="00D835C1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Людмила Сергіївна</w:t>
            </w:r>
          </w:p>
        </w:tc>
        <w:tc>
          <w:tcPr>
            <w:tcW w:w="424" w:type="dxa"/>
          </w:tcPr>
          <w:p w:rsidR="0040507D" w:rsidRPr="00D835C1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40507D" w:rsidRPr="00D835C1" w:rsidRDefault="0040507D" w:rsidP="0040507D">
            <w:pPr>
              <w:spacing w:after="120"/>
              <w:ind w:left="37" w:hanging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>відділу   освіти та культури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Ківерцівсь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кої районної державної адміністрації </w:t>
            </w:r>
          </w:p>
        </w:tc>
      </w:tr>
      <w:tr w:rsidR="0040507D" w:rsidRPr="00D835C1" w:rsidTr="00B07FD7">
        <w:tc>
          <w:tcPr>
            <w:tcW w:w="3924" w:type="dxa"/>
            <w:gridSpan w:val="2"/>
          </w:tcPr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МІЩЕНКО</w:t>
            </w:r>
          </w:p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Лариса Іванівна</w:t>
            </w:r>
          </w:p>
        </w:tc>
        <w:tc>
          <w:tcPr>
            <w:tcW w:w="424" w:type="dxa"/>
          </w:tcPr>
          <w:p w:rsidR="0040507D" w:rsidRDefault="0040507D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40507D" w:rsidRDefault="0040507D" w:rsidP="00821CD2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служби у справах дітей </w:t>
            </w:r>
            <w:r>
              <w:rPr>
                <w:rFonts w:ascii="Times New Roman" w:hAnsi="Times New Roman"/>
                <w:sz w:val="28"/>
                <w:szCs w:val="28"/>
              </w:rPr>
              <w:t>Ківерцівсь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кої районної державної адміністрації </w:t>
            </w:r>
          </w:p>
        </w:tc>
      </w:tr>
      <w:tr w:rsidR="00821CD2" w:rsidRPr="00D835C1" w:rsidTr="00B07FD7">
        <w:tc>
          <w:tcPr>
            <w:tcW w:w="3924" w:type="dxa"/>
            <w:gridSpan w:val="2"/>
          </w:tcPr>
          <w:p w:rsidR="00821CD2" w:rsidRDefault="00821CD2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НІКІТЮК</w:t>
            </w:r>
          </w:p>
          <w:p w:rsidR="00821CD2" w:rsidRDefault="00821CD2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Оксана Анатоліївна</w:t>
            </w:r>
          </w:p>
        </w:tc>
        <w:tc>
          <w:tcPr>
            <w:tcW w:w="424" w:type="dxa"/>
          </w:tcPr>
          <w:p w:rsidR="00821CD2" w:rsidRDefault="00821CD2" w:rsidP="00B07FD7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821CD2" w:rsidRDefault="00821CD2" w:rsidP="00821CD2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>Ківерцівсь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sz w:val="28"/>
                <w:szCs w:val="28"/>
              </w:rPr>
              <w:t>го районного центру соціальних служб для сім’ї, дітей та молоді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РЕХНЮК</w:t>
            </w:r>
          </w:p>
          <w:p w:rsidR="0032684B" w:rsidRPr="00D835C1" w:rsidRDefault="0032684B" w:rsidP="0032684B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Світлана Анатоліївна</w:t>
            </w:r>
          </w:p>
        </w:tc>
        <w:tc>
          <w:tcPr>
            <w:tcW w:w="424" w:type="dxa"/>
          </w:tcPr>
          <w:p w:rsidR="0032684B" w:rsidRPr="00D835C1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Pr="00D835C1" w:rsidRDefault="0032684B" w:rsidP="0032684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944">
              <w:rPr>
                <w:rFonts w:ascii="Times New Roman" w:hAnsi="Times New Roman"/>
                <w:sz w:val="28"/>
                <w:szCs w:val="20"/>
              </w:rPr>
              <w:t>начальник відділу фінансово-господарського забезпечення апарату- головний бухгалтер районної державної адміністрації</w:t>
            </w: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РОЗУМ</w:t>
            </w:r>
          </w:p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Валентина Андріївна</w:t>
            </w:r>
          </w:p>
        </w:tc>
        <w:tc>
          <w:tcPr>
            <w:tcW w:w="424" w:type="dxa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Default="0032684B" w:rsidP="0032684B">
            <w:pPr>
              <w:spacing w:after="120"/>
              <w:ind w:left="37" w:hanging="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управління соціального захисту населення </w:t>
            </w:r>
            <w:r>
              <w:rPr>
                <w:rFonts w:ascii="Times New Roman" w:hAnsi="Times New Roman"/>
                <w:sz w:val="28"/>
                <w:szCs w:val="28"/>
              </w:rPr>
              <w:t>Ківерцівсь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кої районної державної адміністрації </w:t>
            </w: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РОГАТЮК</w:t>
            </w:r>
          </w:p>
          <w:p w:rsidR="0032684B" w:rsidRPr="00D835C1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Яна Валеріївна</w:t>
            </w:r>
          </w:p>
        </w:tc>
        <w:tc>
          <w:tcPr>
            <w:tcW w:w="424" w:type="dxa"/>
          </w:tcPr>
          <w:p w:rsidR="0032684B" w:rsidRPr="00D835C1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Pr="00D835C1" w:rsidRDefault="0032684B" w:rsidP="0032684B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начальник юридичного відділу апарату райдержадміністрації</w:t>
            </w: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СЛАТІНІНА</w:t>
            </w:r>
          </w:p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Галина Семенівна</w:t>
            </w:r>
          </w:p>
        </w:tc>
        <w:tc>
          <w:tcPr>
            <w:tcW w:w="424" w:type="dxa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Default="0032684B" w:rsidP="00F05AB0">
            <w:pPr>
              <w:spacing w:after="120"/>
              <w:ind w:left="37" w:hanging="37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>відділу культури, туризму, молоді та спорту Ківерцівсь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кої районної державної адміністрації </w:t>
            </w: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ТАРАНЮК</w:t>
            </w:r>
          </w:p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Тетяна Анатоліївна</w:t>
            </w:r>
          </w:p>
        </w:tc>
        <w:tc>
          <w:tcPr>
            <w:tcW w:w="424" w:type="dxa"/>
          </w:tcPr>
          <w:p w:rsidR="0032684B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Default="0032684B" w:rsidP="0032684B">
            <w:pPr>
              <w:spacing w:after="120"/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</w:t>
            </w:r>
            <w:r w:rsidRPr="0038703E">
              <w:rPr>
                <w:rFonts w:ascii="Times New Roman" w:hAnsi="Times New Roman"/>
                <w:sz w:val="28"/>
                <w:szCs w:val="28"/>
              </w:rPr>
              <w:t>ідді</w:t>
            </w:r>
            <w:r>
              <w:rPr>
                <w:rFonts w:ascii="Times New Roman" w:hAnsi="Times New Roman"/>
                <w:sz w:val="28"/>
                <w:szCs w:val="28"/>
              </w:rPr>
              <w:t>лу</w:t>
            </w:r>
            <w:r w:rsidRPr="00CF1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економічної діяльності</w:t>
            </w:r>
            <w:r w:rsidRPr="00387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та агропромислового розвитку райдержадміністрації</w:t>
            </w:r>
          </w:p>
        </w:tc>
      </w:tr>
      <w:tr w:rsidR="00F05AB0" w:rsidRPr="00D835C1" w:rsidTr="00B07FD7">
        <w:tc>
          <w:tcPr>
            <w:tcW w:w="3924" w:type="dxa"/>
            <w:gridSpan w:val="2"/>
          </w:tcPr>
          <w:p w:rsidR="00F05AB0" w:rsidRDefault="00F05AB0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ТУТЕЙКО</w:t>
            </w:r>
          </w:p>
          <w:p w:rsidR="00F05AB0" w:rsidRDefault="00F05AB0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Наталія Миколаївна</w:t>
            </w:r>
          </w:p>
        </w:tc>
        <w:tc>
          <w:tcPr>
            <w:tcW w:w="424" w:type="dxa"/>
          </w:tcPr>
          <w:p w:rsidR="00F05AB0" w:rsidRDefault="00F05AB0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F05AB0" w:rsidRPr="00BC6B28" w:rsidRDefault="00F05AB0" w:rsidP="00F05AB0">
            <w:pPr>
              <w:ind w:left="2"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</w:t>
            </w:r>
            <w:r>
              <w:rPr>
                <w:rFonts w:ascii="Times New Roman" w:hAnsi="Times New Roman"/>
                <w:sz w:val="28"/>
                <w:szCs w:val="28"/>
              </w:rPr>
              <w:t>відділу інвестицій, інфраструктури та агропромислового розвитку Ківерцівсь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кої районної державної адміністрації </w:t>
            </w:r>
          </w:p>
          <w:p w:rsidR="00F05AB0" w:rsidRDefault="00F05AB0" w:rsidP="0032684B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Pr="00D835C1" w:rsidRDefault="0032684B" w:rsidP="0032684B">
            <w:pPr>
              <w:pStyle w:val="a4"/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D835C1">
              <w:rPr>
                <w:sz w:val="28"/>
                <w:szCs w:val="28"/>
                <w:lang w:val="uk-UA"/>
              </w:rPr>
              <w:lastRenderedPageBreak/>
              <w:t>САМОЙЛІЧ</w:t>
            </w:r>
          </w:p>
          <w:p w:rsidR="0032684B" w:rsidRPr="00D835C1" w:rsidRDefault="0032684B" w:rsidP="0032684B">
            <w:pPr>
              <w:pStyle w:val="a4"/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D835C1"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424" w:type="dxa"/>
          </w:tcPr>
          <w:p w:rsidR="0032684B" w:rsidRPr="00D835C1" w:rsidRDefault="0032684B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Pr="00D835C1" w:rsidRDefault="0032684B" w:rsidP="0032684B">
            <w:pPr>
              <w:spacing w:after="120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5C1">
              <w:rPr>
                <w:rFonts w:ascii="Times New Roman" w:hAnsi="Times New Roman"/>
                <w:sz w:val="28"/>
                <w:szCs w:val="28"/>
              </w:rPr>
              <w:t>начальник відділу фінансів райдержадміністрації</w:t>
            </w:r>
          </w:p>
        </w:tc>
      </w:tr>
      <w:tr w:rsidR="0032684B" w:rsidRPr="00D835C1" w:rsidTr="00B07FD7">
        <w:tc>
          <w:tcPr>
            <w:tcW w:w="3924" w:type="dxa"/>
            <w:gridSpan w:val="2"/>
          </w:tcPr>
          <w:p w:rsidR="0032684B" w:rsidRDefault="00F05AB0" w:rsidP="0032684B">
            <w:pPr>
              <w:pStyle w:val="a4"/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ШЕРЕМЕТА</w:t>
            </w:r>
          </w:p>
          <w:p w:rsidR="00F05AB0" w:rsidRPr="00D835C1" w:rsidRDefault="00F05AB0" w:rsidP="0032684B">
            <w:pPr>
              <w:pStyle w:val="a4"/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Василівна</w:t>
            </w:r>
          </w:p>
        </w:tc>
        <w:tc>
          <w:tcPr>
            <w:tcW w:w="424" w:type="dxa"/>
          </w:tcPr>
          <w:p w:rsidR="0032684B" w:rsidRPr="00D835C1" w:rsidRDefault="00F05AB0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32684B" w:rsidRPr="00D835C1" w:rsidRDefault="00F05AB0" w:rsidP="00564BA3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6B28">
              <w:rPr>
                <w:rFonts w:ascii="Times New Roman" w:hAnsi="Times New Roman"/>
                <w:sz w:val="28"/>
                <w:szCs w:val="28"/>
              </w:rPr>
              <w:t xml:space="preserve">комісії з реорганізації служби у справах дітей </w:t>
            </w:r>
            <w:proofErr w:type="spellStart"/>
            <w:r w:rsidRPr="00BC6B28">
              <w:rPr>
                <w:rFonts w:ascii="Times New Roman" w:hAnsi="Times New Roman"/>
                <w:sz w:val="28"/>
                <w:szCs w:val="28"/>
              </w:rPr>
              <w:t>Горохівської</w:t>
            </w:r>
            <w:proofErr w:type="spellEnd"/>
            <w:r w:rsidRPr="00BC6B28">
              <w:rPr>
                <w:rFonts w:ascii="Times New Roman" w:hAnsi="Times New Roman"/>
                <w:sz w:val="28"/>
                <w:szCs w:val="28"/>
              </w:rPr>
              <w:t xml:space="preserve"> районної державної адміністрації </w:t>
            </w:r>
          </w:p>
        </w:tc>
      </w:tr>
      <w:tr w:rsidR="00564BA3" w:rsidRPr="00D835C1" w:rsidTr="00B07FD7">
        <w:tc>
          <w:tcPr>
            <w:tcW w:w="3924" w:type="dxa"/>
            <w:gridSpan w:val="2"/>
          </w:tcPr>
          <w:p w:rsidR="00564BA3" w:rsidRDefault="00564BA3" w:rsidP="0032684B">
            <w:pPr>
              <w:pStyle w:val="a4"/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ЯРОЩУК</w:t>
            </w:r>
          </w:p>
          <w:p w:rsidR="00564BA3" w:rsidRDefault="00564BA3" w:rsidP="0032684B">
            <w:pPr>
              <w:pStyle w:val="a4"/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Ярославівна</w:t>
            </w:r>
          </w:p>
        </w:tc>
        <w:tc>
          <w:tcPr>
            <w:tcW w:w="424" w:type="dxa"/>
          </w:tcPr>
          <w:p w:rsidR="00564BA3" w:rsidRDefault="00564BA3" w:rsidP="0032684B">
            <w:pPr>
              <w:jc w:val="both"/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290" w:type="dxa"/>
            <w:gridSpan w:val="2"/>
          </w:tcPr>
          <w:p w:rsidR="00564BA3" w:rsidRDefault="00564BA3" w:rsidP="00564BA3">
            <w:pPr>
              <w:pStyle w:val="a8"/>
              <w:spacing w:after="0" w:line="240" w:lineRule="auto"/>
              <w:ind w:left="9" w:firstLine="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комісії з реорганізації</w:t>
            </w:r>
            <w:r w:rsidRPr="00B228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2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структурних підрозділів </w:t>
            </w:r>
            <w:proofErr w:type="spellStart"/>
            <w:r w:rsidRPr="00B22861">
              <w:rPr>
                <w:rFonts w:ascii="Times New Roman" w:hAnsi="Times New Roman" w:cs="Times New Roman"/>
                <w:sz w:val="28"/>
                <w:szCs w:val="28"/>
              </w:rPr>
              <w:t>Рожищенської</w:t>
            </w:r>
            <w:proofErr w:type="spellEnd"/>
            <w:r w:rsidRPr="00B22861">
              <w:rPr>
                <w:rFonts w:ascii="Times New Roman" w:hAnsi="Times New Roman" w:cs="Times New Roman"/>
                <w:sz w:val="28"/>
                <w:szCs w:val="28"/>
              </w:rPr>
              <w:t xml:space="preserve"> районної державної адміністрації, які мають статус юридичних осіб публічного права, шляхом приєднання до </w:t>
            </w:r>
            <w:proofErr w:type="spellStart"/>
            <w:r w:rsidRPr="00B22861">
              <w:rPr>
                <w:rFonts w:ascii="Times New Roman" w:hAnsi="Times New Roman" w:cs="Times New Roman"/>
                <w:sz w:val="28"/>
                <w:szCs w:val="28"/>
              </w:rPr>
              <w:t>Рожищенської</w:t>
            </w:r>
            <w:proofErr w:type="spellEnd"/>
            <w:r w:rsidRPr="00B22861">
              <w:rPr>
                <w:rFonts w:ascii="Times New Roman" w:hAnsi="Times New Roman" w:cs="Times New Roman"/>
                <w:sz w:val="28"/>
                <w:szCs w:val="28"/>
              </w:rPr>
              <w:t xml:space="preserve"> районної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4BA3" w:rsidRDefault="00564BA3" w:rsidP="00564BA3">
            <w:pPr>
              <w:pStyle w:val="a8"/>
              <w:spacing w:after="0" w:line="360" w:lineRule="auto"/>
              <w:ind w:left="5103" w:hanging="51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  <w:p w:rsidR="00564BA3" w:rsidRDefault="00564BA3" w:rsidP="00F05A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1A81" w:rsidRPr="00D835C1" w:rsidRDefault="00351A81" w:rsidP="00351A81">
      <w:pPr>
        <w:rPr>
          <w:rFonts w:ascii="Times New Roman" w:hAnsi="Times New Roman"/>
        </w:rPr>
      </w:pPr>
      <w:r w:rsidRPr="00D835C1">
        <w:rPr>
          <w:rFonts w:ascii="Times New Roman" w:hAnsi="Times New Roman"/>
        </w:rPr>
        <w:t>_________________________________________________________</w:t>
      </w:r>
    </w:p>
    <w:p w:rsidR="00351A81" w:rsidRPr="00D835C1" w:rsidRDefault="00351A81" w:rsidP="00351A81">
      <w:pPr>
        <w:jc w:val="both"/>
        <w:rPr>
          <w:rFonts w:ascii="Times New Roman" w:hAnsi="Times New Roman"/>
          <w:sz w:val="28"/>
          <w:szCs w:val="28"/>
        </w:rPr>
      </w:pPr>
    </w:p>
    <w:p w:rsidR="00351A81" w:rsidRPr="00D835C1" w:rsidRDefault="00351A81" w:rsidP="00351A81">
      <w:pPr>
        <w:jc w:val="both"/>
        <w:rPr>
          <w:rFonts w:ascii="Times New Roman" w:hAnsi="Times New Roman"/>
        </w:rPr>
      </w:pPr>
    </w:p>
    <w:p w:rsidR="009940A9" w:rsidRDefault="009940A9"/>
    <w:sectPr w:rsidR="009940A9" w:rsidSect="00F363EE">
      <w:headerReference w:type="default" r:id="rId6"/>
      <w:pgSz w:w="11906" w:h="16838"/>
      <w:pgMar w:top="567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E35" w:rsidRDefault="00A01E35">
      <w:r>
        <w:separator/>
      </w:r>
    </w:p>
  </w:endnote>
  <w:endnote w:type="continuationSeparator" w:id="0">
    <w:p w:rsidR="00A01E35" w:rsidRDefault="00A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E35" w:rsidRDefault="00A01E35">
      <w:r>
        <w:separator/>
      </w:r>
    </w:p>
  </w:footnote>
  <w:footnote w:type="continuationSeparator" w:id="0">
    <w:p w:rsidR="00A01E35" w:rsidRDefault="00A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737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363EE" w:rsidRPr="00F363EE" w:rsidRDefault="0032684B">
        <w:pPr>
          <w:pStyle w:val="a4"/>
          <w:jc w:val="center"/>
          <w:rPr>
            <w:sz w:val="28"/>
            <w:szCs w:val="28"/>
          </w:rPr>
        </w:pPr>
        <w:r w:rsidRPr="00F363EE">
          <w:rPr>
            <w:sz w:val="28"/>
            <w:szCs w:val="28"/>
          </w:rPr>
          <w:fldChar w:fldCharType="begin"/>
        </w:r>
        <w:r w:rsidRPr="00F363EE">
          <w:rPr>
            <w:sz w:val="28"/>
            <w:szCs w:val="28"/>
          </w:rPr>
          <w:instrText>PAGE   \* MERGEFORMAT</w:instrText>
        </w:r>
        <w:r w:rsidRPr="00F363EE">
          <w:rPr>
            <w:sz w:val="28"/>
            <w:szCs w:val="28"/>
          </w:rPr>
          <w:fldChar w:fldCharType="separate"/>
        </w:r>
        <w:r w:rsidR="00564BA3">
          <w:rPr>
            <w:noProof/>
            <w:sz w:val="28"/>
            <w:szCs w:val="28"/>
          </w:rPr>
          <w:t>3</w:t>
        </w:r>
        <w:r w:rsidRPr="00F363EE">
          <w:rPr>
            <w:sz w:val="28"/>
            <w:szCs w:val="28"/>
          </w:rPr>
          <w:fldChar w:fldCharType="end"/>
        </w:r>
      </w:p>
    </w:sdtContent>
  </w:sdt>
  <w:p w:rsidR="00F363EE" w:rsidRDefault="00A01E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586"/>
    <w:rsid w:val="0032684B"/>
    <w:rsid w:val="00351A81"/>
    <w:rsid w:val="0040507D"/>
    <w:rsid w:val="00564BA3"/>
    <w:rsid w:val="006D54F1"/>
    <w:rsid w:val="00821CD2"/>
    <w:rsid w:val="00825586"/>
    <w:rsid w:val="009940A9"/>
    <w:rsid w:val="00A01E35"/>
    <w:rsid w:val="00F0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2F80"/>
  <w15:chartTrackingRefBased/>
  <w15:docId w15:val="{D28D9BD0-932F-4150-8845-4DC5865B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A8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51A81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51A81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05A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5AB0"/>
    <w:rPr>
      <w:rFonts w:ascii="Segoe UI" w:eastAsia="Calibr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64BA3"/>
    <w:pPr>
      <w:spacing w:after="120" w:line="276" w:lineRule="auto"/>
      <w:jc w:val="left"/>
    </w:pPr>
    <w:rPr>
      <w:rFonts w:asciiTheme="minorHAnsi" w:eastAsiaTheme="minorEastAsia" w:hAnsiTheme="minorHAnsi" w:cstheme="minorBidi"/>
      <w:lang w:eastAsia="uk-UA"/>
    </w:rPr>
  </w:style>
  <w:style w:type="character" w:customStyle="1" w:styleId="a9">
    <w:name w:val="Основной текст Знак"/>
    <w:basedOn w:val="a0"/>
    <w:link w:val="a8"/>
    <w:uiPriority w:val="99"/>
    <w:rsid w:val="00564BA3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2554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Луцька РДА</dc:creator>
  <cp:keywords/>
  <dc:description/>
  <cp:lastModifiedBy>Луцька РДА</cp:lastModifiedBy>
  <cp:revision>3</cp:revision>
  <cp:lastPrinted>2022-01-14T06:56:00Z</cp:lastPrinted>
  <dcterms:created xsi:type="dcterms:W3CDTF">2022-01-13T14:10:00Z</dcterms:created>
  <dcterms:modified xsi:type="dcterms:W3CDTF">2022-01-14T06:56:00Z</dcterms:modified>
</cp:coreProperties>
</file>