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8D3" w:rsidRPr="00B378D3" w:rsidRDefault="00B378D3" w:rsidP="00B378D3">
      <w:pPr>
        <w:tabs>
          <w:tab w:val="left" w:pos="4860"/>
        </w:tabs>
        <w:jc w:val="center"/>
        <w:rPr>
          <w:rFonts w:eastAsia="Times New Roman"/>
          <w:snapToGrid w:val="0"/>
          <w:spacing w:val="8"/>
          <w:sz w:val="28"/>
          <w:szCs w:val="28"/>
          <w:lang w:val="uk-UA"/>
        </w:rPr>
      </w:pPr>
      <w:r w:rsidRPr="00B378D3">
        <w:rPr>
          <w:rFonts w:eastAsia="Times New Roman"/>
          <w:noProof/>
          <w:spacing w:val="8"/>
          <w:sz w:val="28"/>
          <w:szCs w:val="28"/>
          <w:lang w:val="uk-UA" w:eastAsia="uk-UA"/>
        </w:rPr>
        <w:drawing>
          <wp:inline distT="0" distB="0" distL="0" distR="0" wp14:anchorId="2353F9EC" wp14:editId="67A7866F">
            <wp:extent cx="422910" cy="6140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4045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78D3" w:rsidRPr="00B378D3" w:rsidRDefault="00B378D3" w:rsidP="00B378D3">
      <w:pPr>
        <w:jc w:val="center"/>
        <w:rPr>
          <w:rFonts w:eastAsia="Times New Roman"/>
          <w:spacing w:val="14"/>
          <w:sz w:val="28"/>
          <w:szCs w:val="28"/>
          <w:lang w:val="uk-UA"/>
        </w:rPr>
      </w:pPr>
    </w:p>
    <w:p w:rsidR="00B378D3" w:rsidRPr="00B378D3" w:rsidRDefault="00B378D3" w:rsidP="00B378D3">
      <w:pPr>
        <w:keepNext/>
        <w:snapToGrid w:val="0"/>
        <w:spacing w:line="140" w:lineRule="atLeast"/>
        <w:jc w:val="center"/>
        <w:outlineLvl w:val="0"/>
        <w:rPr>
          <w:rFonts w:eastAsia="Times New Roman"/>
          <w:b/>
          <w:bCs/>
          <w:spacing w:val="14"/>
          <w:sz w:val="28"/>
          <w:szCs w:val="28"/>
          <w:lang w:val="x-none"/>
        </w:rPr>
      </w:pPr>
      <w:r w:rsidRPr="00B378D3">
        <w:rPr>
          <w:rFonts w:eastAsia="Times New Roman"/>
          <w:b/>
          <w:bCs/>
          <w:spacing w:val="14"/>
          <w:sz w:val="28"/>
          <w:szCs w:val="28"/>
          <w:lang w:val="x-none"/>
        </w:rPr>
        <w:t>ЛУЦЬКА РАЙОННА ДЕРЖАВНА АДМІНІСТРАЦІЯ</w:t>
      </w:r>
    </w:p>
    <w:p w:rsidR="00B378D3" w:rsidRPr="00B378D3" w:rsidRDefault="00B378D3" w:rsidP="00B378D3">
      <w:pPr>
        <w:keepNext/>
        <w:snapToGrid w:val="0"/>
        <w:spacing w:line="140" w:lineRule="atLeast"/>
        <w:jc w:val="center"/>
        <w:outlineLvl w:val="0"/>
        <w:rPr>
          <w:rFonts w:eastAsia="Times New Roman"/>
          <w:b/>
          <w:bCs/>
          <w:spacing w:val="14"/>
          <w:sz w:val="28"/>
          <w:szCs w:val="28"/>
          <w:lang w:val="x-none"/>
        </w:rPr>
      </w:pPr>
      <w:r w:rsidRPr="00B378D3">
        <w:rPr>
          <w:rFonts w:eastAsia="Times New Roman"/>
          <w:b/>
          <w:bCs/>
          <w:spacing w:val="14"/>
          <w:sz w:val="28"/>
          <w:szCs w:val="28"/>
          <w:lang w:val="x-none"/>
        </w:rPr>
        <w:t>ВОЛИНСЬКОЇ ОБЛАСТІ</w:t>
      </w:r>
    </w:p>
    <w:p w:rsidR="00B378D3" w:rsidRPr="00B378D3" w:rsidRDefault="00B378D3" w:rsidP="00B378D3">
      <w:pPr>
        <w:jc w:val="center"/>
        <w:rPr>
          <w:rFonts w:ascii="Arial" w:eastAsia="Times New Roman" w:hAnsi="Arial"/>
          <w:sz w:val="28"/>
          <w:lang w:val="uk-UA"/>
        </w:rPr>
      </w:pPr>
    </w:p>
    <w:p w:rsidR="00B378D3" w:rsidRPr="00B378D3" w:rsidRDefault="00B378D3" w:rsidP="00B378D3">
      <w:pPr>
        <w:keepNext/>
        <w:jc w:val="center"/>
        <w:outlineLvl w:val="1"/>
        <w:rPr>
          <w:rFonts w:eastAsia="Times New Roman"/>
          <w:b/>
          <w:bCs/>
          <w:spacing w:val="14"/>
          <w:sz w:val="32"/>
          <w:szCs w:val="32"/>
          <w:lang w:val="uk-UA"/>
        </w:rPr>
      </w:pPr>
      <w:r w:rsidRPr="00B378D3">
        <w:rPr>
          <w:rFonts w:eastAsia="Times New Roman"/>
          <w:b/>
          <w:bCs/>
          <w:spacing w:val="14"/>
          <w:sz w:val="32"/>
          <w:szCs w:val="32"/>
          <w:lang w:val="uk-UA"/>
        </w:rPr>
        <w:t xml:space="preserve">РОЗПОРЯДЖЕННЯ </w:t>
      </w:r>
    </w:p>
    <w:p w:rsidR="00B378D3" w:rsidRPr="00B378D3" w:rsidRDefault="00B378D3" w:rsidP="00B378D3">
      <w:pPr>
        <w:jc w:val="center"/>
        <w:rPr>
          <w:rFonts w:ascii="Arial" w:eastAsia="Times New Roman" w:hAnsi="Arial"/>
          <w:sz w:val="28"/>
          <w:lang w:val="uk-UA"/>
        </w:rPr>
      </w:pPr>
    </w:p>
    <w:p w:rsidR="00B378D3" w:rsidRPr="00B378D3" w:rsidRDefault="00B378D3" w:rsidP="00B378D3">
      <w:pPr>
        <w:tabs>
          <w:tab w:val="left" w:pos="567"/>
          <w:tab w:val="left" w:pos="3544"/>
          <w:tab w:val="left" w:pos="4962"/>
        </w:tabs>
        <w:rPr>
          <w:rFonts w:eastAsia="Times New Roman"/>
          <w:sz w:val="28"/>
          <w:szCs w:val="28"/>
          <w:lang w:val="uk-UA"/>
        </w:rPr>
      </w:pPr>
    </w:p>
    <w:p w:rsidR="00B378D3" w:rsidRPr="00B378D3" w:rsidRDefault="008723FE" w:rsidP="00B378D3">
      <w:pPr>
        <w:tabs>
          <w:tab w:val="left" w:pos="567"/>
          <w:tab w:val="left" w:pos="3544"/>
          <w:tab w:val="left" w:pos="4962"/>
          <w:tab w:val="left" w:pos="8175"/>
        </w:tabs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  30</w:t>
      </w:r>
      <w:r w:rsidR="00B378D3" w:rsidRPr="00B378D3">
        <w:rPr>
          <w:rFonts w:eastAsia="Times New Roman"/>
          <w:sz w:val="28"/>
          <w:szCs w:val="28"/>
          <w:lang w:val="uk-UA"/>
        </w:rPr>
        <w:t xml:space="preserve"> </w:t>
      </w:r>
      <w:r w:rsidR="003F4B49">
        <w:rPr>
          <w:rFonts w:eastAsia="Times New Roman"/>
          <w:sz w:val="28"/>
          <w:szCs w:val="28"/>
          <w:lang w:val="uk-UA"/>
        </w:rPr>
        <w:t>липн</w:t>
      </w:r>
      <w:r w:rsidR="00F7672C">
        <w:rPr>
          <w:rFonts w:eastAsia="Times New Roman"/>
          <w:sz w:val="28"/>
          <w:szCs w:val="28"/>
          <w:lang w:val="uk-UA"/>
        </w:rPr>
        <w:t>я</w:t>
      </w:r>
      <w:r w:rsidR="00CD6523">
        <w:rPr>
          <w:rFonts w:eastAsia="Times New Roman"/>
          <w:sz w:val="28"/>
          <w:szCs w:val="28"/>
          <w:lang w:val="uk-UA"/>
        </w:rPr>
        <w:t xml:space="preserve"> </w:t>
      </w:r>
      <w:r w:rsidR="00F07988">
        <w:rPr>
          <w:rFonts w:eastAsia="Times New Roman"/>
          <w:sz w:val="28"/>
          <w:szCs w:val="28"/>
          <w:lang w:val="uk-UA"/>
        </w:rPr>
        <w:t>2021</w:t>
      </w:r>
      <w:r w:rsidR="00B378D3" w:rsidRPr="00B378D3">
        <w:rPr>
          <w:rFonts w:eastAsia="Times New Roman"/>
          <w:sz w:val="28"/>
          <w:szCs w:val="28"/>
          <w:lang w:val="uk-UA"/>
        </w:rPr>
        <w:t xml:space="preserve"> року</w:t>
      </w:r>
      <w:r w:rsidR="00B378D3" w:rsidRPr="00B378D3">
        <w:rPr>
          <w:rFonts w:eastAsia="Times New Roman"/>
          <w:sz w:val="28"/>
          <w:szCs w:val="28"/>
          <w:lang w:val="uk-UA"/>
        </w:rPr>
        <w:tab/>
        <w:t xml:space="preserve">              м.</w:t>
      </w:r>
      <w:r w:rsidR="000C7B11">
        <w:rPr>
          <w:rFonts w:eastAsia="Times New Roman"/>
          <w:sz w:val="28"/>
          <w:szCs w:val="28"/>
          <w:lang w:val="uk-UA"/>
        </w:rPr>
        <w:t xml:space="preserve"> </w:t>
      </w:r>
      <w:r w:rsidR="00B378D3" w:rsidRPr="00B378D3">
        <w:rPr>
          <w:rFonts w:eastAsia="Times New Roman"/>
          <w:sz w:val="28"/>
          <w:szCs w:val="28"/>
          <w:lang w:val="uk-UA"/>
        </w:rPr>
        <w:t xml:space="preserve">Луцьк                                           № </w:t>
      </w:r>
      <w:r>
        <w:rPr>
          <w:rFonts w:eastAsia="Times New Roman"/>
          <w:sz w:val="28"/>
          <w:szCs w:val="28"/>
          <w:lang w:val="uk-UA"/>
        </w:rPr>
        <w:t>144</w:t>
      </w:r>
      <w:r w:rsidR="00B378D3" w:rsidRPr="00B378D3">
        <w:rPr>
          <w:rFonts w:eastAsia="Times New Roman"/>
          <w:sz w:val="28"/>
          <w:szCs w:val="28"/>
          <w:lang w:val="uk-UA"/>
        </w:rPr>
        <w:t xml:space="preserve"> </w:t>
      </w:r>
    </w:p>
    <w:p w:rsidR="00B378D3" w:rsidRDefault="00B378D3" w:rsidP="00B378D3">
      <w:pPr>
        <w:pStyle w:val="3"/>
        <w:jc w:val="center"/>
        <w:rPr>
          <w:sz w:val="28"/>
          <w:szCs w:val="28"/>
          <w:lang w:val="uk-UA"/>
        </w:rPr>
      </w:pPr>
    </w:p>
    <w:p w:rsidR="000A6500" w:rsidRDefault="00F07988" w:rsidP="000A6500">
      <w:pPr>
        <w:pStyle w:val="3"/>
        <w:jc w:val="center"/>
        <w:rPr>
          <w:sz w:val="28"/>
          <w:szCs w:val="28"/>
          <w:lang w:val="uk-UA"/>
        </w:rPr>
      </w:pPr>
      <w:bookmarkStart w:id="0" w:name="_GoBack"/>
      <w:r w:rsidRPr="00F07988">
        <w:rPr>
          <w:sz w:val="28"/>
          <w:szCs w:val="28"/>
          <w:lang w:val="uk-UA"/>
        </w:rPr>
        <w:t xml:space="preserve">Про </w:t>
      </w:r>
      <w:r w:rsidR="00F22E09">
        <w:rPr>
          <w:sz w:val="28"/>
          <w:szCs w:val="28"/>
          <w:lang w:val="uk-UA"/>
        </w:rPr>
        <w:t xml:space="preserve">припинення </w:t>
      </w:r>
      <w:r w:rsidR="000A6500">
        <w:rPr>
          <w:sz w:val="28"/>
          <w:szCs w:val="28"/>
          <w:lang w:val="uk-UA"/>
        </w:rPr>
        <w:t xml:space="preserve">права постійного користування </w:t>
      </w:r>
    </w:p>
    <w:p w:rsidR="003F4B49" w:rsidRPr="00F07988" w:rsidRDefault="000A6500" w:rsidP="003F4B49">
      <w:pPr>
        <w:pStyle w:val="3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земельною ділянкою </w:t>
      </w:r>
    </w:p>
    <w:bookmarkEnd w:id="0"/>
    <w:p w:rsidR="00F07988" w:rsidRPr="00F07988" w:rsidRDefault="00F07988" w:rsidP="000A6500">
      <w:pPr>
        <w:pStyle w:val="3"/>
        <w:jc w:val="center"/>
        <w:rPr>
          <w:sz w:val="28"/>
          <w:szCs w:val="28"/>
          <w:lang w:val="uk-UA"/>
        </w:rPr>
      </w:pPr>
    </w:p>
    <w:p w:rsidR="00B378D3" w:rsidRDefault="00B378D3" w:rsidP="00F07988">
      <w:pPr>
        <w:pStyle w:val="3"/>
        <w:jc w:val="center"/>
        <w:rPr>
          <w:sz w:val="28"/>
          <w:szCs w:val="28"/>
          <w:lang w:val="uk-UA"/>
        </w:rPr>
      </w:pPr>
    </w:p>
    <w:p w:rsidR="00F22E09" w:rsidRPr="004811C8" w:rsidRDefault="00F07988" w:rsidP="00F07988">
      <w:pPr>
        <w:pStyle w:val="3"/>
        <w:ind w:firstLine="709"/>
        <w:rPr>
          <w:lang w:val="uk-UA"/>
        </w:rPr>
      </w:pPr>
      <w:r w:rsidRPr="00F07988">
        <w:rPr>
          <w:sz w:val="28"/>
          <w:szCs w:val="28"/>
          <w:lang w:val="uk-UA"/>
        </w:rPr>
        <w:t xml:space="preserve">Відповідно до статей 6, 13, 21 Закону України «Про місцеві державні адміністрації», </w:t>
      </w:r>
      <w:r w:rsidRPr="00F22E09">
        <w:rPr>
          <w:color w:val="000000" w:themeColor="text1"/>
          <w:sz w:val="28"/>
          <w:szCs w:val="28"/>
          <w:lang w:val="uk-UA"/>
        </w:rPr>
        <w:t xml:space="preserve">статей 17, </w:t>
      </w:r>
      <w:r w:rsidR="000A6500">
        <w:rPr>
          <w:color w:val="000000" w:themeColor="text1"/>
          <w:sz w:val="28"/>
          <w:szCs w:val="28"/>
          <w:lang w:val="uk-UA"/>
        </w:rPr>
        <w:t>116</w:t>
      </w:r>
      <w:r w:rsidR="00F22E09" w:rsidRPr="00F22E09">
        <w:rPr>
          <w:color w:val="000000" w:themeColor="text1"/>
          <w:sz w:val="28"/>
          <w:szCs w:val="28"/>
          <w:lang w:val="uk-UA"/>
        </w:rPr>
        <w:t>,</w:t>
      </w:r>
      <w:r w:rsidR="000A6500">
        <w:rPr>
          <w:color w:val="000000" w:themeColor="text1"/>
          <w:sz w:val="28"/>
          <w:szCs w:val="28"/>
          <w:lang w:val="uk-UA"/>
        </w:rPr>
        <w:t xml:space="preserve"> 120, 122, 123, 141</w:t>
      </w:r>
      <w:r w:rsidR="00F22E09" w:rsidRPr="00F22E09">
        <w:rPr>
          <w:color w:val="000000" w:themeColor="text1"/>
          <w:sz w:val="28"/>
          <w:szCs w:val="28"/>
          <w:lang w:val="uk-UA"/>
        </w:rPr>
        <w:t xml:space="preserve"> </w:t>
      </w:r>
      <w:r w:rsidRPr="00F22E09">
        <w:rPr>
          <w:color w:val="000000" w:themeColor="text1"/>
          <w:sz w:val="28"/>
          <w:szCs w:val="28"/>
          <w:lang w:val="uk-UA"/>
        </w:rPr>
        <w:t>Земельного кодексу України</w:t>
      </w:r>
      <w:r w:rsidRPr="00794B54">
        <w:rPr>
          <w:color w:val="000000" w:themeColor="text1"/>
          <w:sz w:val="28"/>
          <w:szCs w:val="28"/>
          <w:lang w:val="uk-UA"/>
        </w:rPr>
        <w:t>,</w:t>
      </w:r>
      <w:r w:rsidR="0038153B">
        <w:rPr>
          <w:color w:val="000000" w:themeColor="text1"/>
          <w:sz w:val="28"/>
          <w:szCs w:val="28"/>
          <w:lang w:val="uk-UA"/>
        </w:rPr>
        <w:t xml:space="preserve"> враховуючи</w:t>
      </w:r>
      <w:r w:rsidR="0038153B" w:rsidRPr="0038153B">
        <w:rPr>
          <w:color w:val="000000" w:themeColor="text1"/>
          <w:sz w:val="28"/>
          <w:szCs w:val="28"/>
          <w:lang w:val="uk-UA"/>
        </w:rPr>
        <w:t xml:space="preserve"> </w:t>
      </w:r>
      <w:r w:rsidR="001358DF">
        <w:rPr>
          <w:color w:val="000000" w:themeColor="text1"/>
          <w:sz w:val="28"/>
          <w:szCs w:val="28"/>
          <w:lang w:val="uk-UA"/>
        </w:rPr>
        <w:t>Договір купівлі-продажу об’єкта малої приватизації, за результатами продажу на аукціоні з умовами №622/3 від 17 березня 2021 року посвідчений приватним нотаріусом Луцького міського нотаріального округу Юхименко І.В.</w:t>
      </w:r>
      <w:r w:rsidR="00604B3C">
        <w:rPr>
          <w:color w:val="000000" w:themeColor="text1"/>
          <w:sz w:val="28"/>
          <w:szCs w:val="28"/>
          <w:lang w:val="uk-UA"/>
        </w:rPr>
        <w:t>, розглянувши клопотання</w:t>
      </w:r>
      <w:r w:rsidR="00B82EE4">
        <w:rPr>
          <w:color w:val="000000" w:themeColor="text1"/>
          <w:sz w:val="28"/>
          <w:szCs w:val="28"/>
          <w:lang w:val="uk-UA"/>
        </w:rPr>
        <w:t xml:space="preserve"> </w:t>
      </w:r>
      <w:r w:rsidR="003F4B49">
        <w:rPr>
          <w:color w:val="000000" w:themeColor="text1"/>
          <w:sz w:val="28"/>
          <w:szCs w:val="28"/>
          <w:lang w:val="uk-UA"/>
        </w:rPr>
        <w:t>Головного управління статистики у Волинській області №15-14/21-21 від 11 червня 2021 року</w:t>
      </w:r>
      <w:r w:rsidR="004811C8" w:rsidRPr="00B82EE4">
        <w:rPr>
          <w:color w:val="000000" w:themeColor="text1"/>
          <w:sz w:val="28"/>
          <w:szCs w:val="28"/>
          <w:lang w:val="uk-UA"/>
        </w:rPr>
        <w:t>:</w:t>
      </w:r>
    </w:p>
    <w:p w:rsidR="00F22E09" w:rsidRPr="00794B54" w:rsidRDefault="00F22E09" w:rsidP="00F07988">
      <w:pPr>
        <w:pStyle w:val="3"/>
        <w:ind w:firstLine="709"/>
        <w:rPr>
          <w:color w:val="000000" w:themeColor="text1"/>
          <w:sz w:val="28"/>
          <w:szCs w:val="28"/>
          <w:lang w:val="uk-UA"/>
        </w:rPr>
      </w:pPr>
    </w:p>
    <w:p w:rsidR="00DE01C8" w:rsidRDefault="00DE01C8" w:rsidP="00DE01C8">
      <w:pPr>
        <w:pStyle w:val="3"/>
        <w:tabs>
          <w:tab w:val="left" w:pos="4820"/>
        </w:tabs>
        <w:ind w:firstLine="709"/>
        <w:rPr>
          <w:color w:val="000000" w:themeColor="text1"/>
          <w:sz w:val="28"/>
          <w:szCs w:val="28"/>
          <w:lang w:val="uk-UA"/>
        </w:rPr>
      </w:pPr>
      <w:r w:rsidRPr="00DE01C8">
        <w:rPr>
          <w:sz w:val="28"/>
          <w:szCs w:val="28"/>
          <w:lang w:val="uk-UA"/>
        </w:rPr>
        <w:t>1</w:t>
      </w:r>
      <w:r w:rsidRPr="00B077B3">
        <w:rPr>
          <w:color w:val="000000" w:themeColor="text1"/>
          <w:sz w:val="28"/>
          <w:szCs w:val="28"/>
          <w:lang w:val="uk-UA"/>
        </w:rPr>
        <w:t>. </w:t>
      </w:r>
      <w:r w:rsidR="00B82EE4">
        <w:rPr>
          <w:color w:val="000000" w:themeColor="text1"/>
          <w:sz w:val="28"/>
          <w:szCs w:val="28"/>
          <w:lang w:val="uk-UA"/>
        </w:rPr>
        <w:t xml:space="preserve">Припинити </w:t>
      </w:r>
      <w:r w:rsidR="003F4B49" w:rsidRPr="003F4B49">
        <w:rPr>
          <w:color w:val="000000" w:themeColor="text1"/>
          <w:sz w:val="28"/>
          <w:szCs w:val="28"/>
          <w:lang w:val="uk-UA"/>
        </w:rPr>
        <w:t>Головно</w:t>
      </w:r>
      <w:r w:rsidR="003F4B49">
        <w:rPr>
          <w:color w:val="000000" w:themeColor="text1"/>
          <w:sz w:val="28"/>
          <w:szCs w:val="28"/>
          <w:lang w:val="uk-UA"/>
        </w:rPr>
        <w:t>му</w:t>
      </w:r>
      <w:r w:rsidR="003F4B49" w:rsidRPr="003F4B49">
        <w:rPr>
          <w:color w:val="000000" w:themeColor="text1"/>
          <w:sz w:val="28"/>
          <w:szCs w:val="28"/>
          <w:lang w:val="uk-UA"/>
        </w:rPr>
        <w:t xml:space="preserve"> управлінн</w:t>
      </w:r>
      <w:r w:rsidR="003F4B49">
        <w:rPr>
          <w:color w:val="000000" w:themeColor="text1"/>
          <w:sz w:val="28"/>
          <w:szCs w:val="28"/>
          <w:lang w:val="uk-UA"/>
        </w:rPr>
        <w:t>ю</w:t>
      </w:r>
      <w:r w:rsidR="003F4B49" w:rsidRPr="003F4B49">
        <w:rPr>
          <w:color w:val="000000" w:themeColor="text1"/>
          <w:sz w:val="28"/>
          <w:szCs w:val="28"/>
          <w:lang w:val="uk-UA"/>
        </w:rPr>
        <w:t xml:space="preserve"> статистики у </w:t>
      </w:r>
      <w:r w:rsidR="00B82EE4" w:rsidRPr="00B82EE4">
        <w:rPr>
          <w:color w:val="000000" w:themeColor="text1"/>
          <w:sz w:val="28"/>
          <w:szCs w:val="28"/>
          <w:lang w:val="uk-UA"/>
        </w:rPr>
        <w:t>Волинській області</w:t>
      </w:r>
      <w:r w:rsidR="00B82EE4">
        <w:rPr>
          <w:color w:val="000000" w:themeColor="text1"/>
          <w:sz w:val="28"/>
          <w:szCs w:val="28"/>
          <w:lang w:val="uk-UA"/>
        </w:rPr>
        <w:t xml:space="preserve"> (код ЄДРПОУ: </w:t>
      </w:r>
      <w:r w:rsidR="003F4B49">
        <w:rPr>
          <w:color w:val="000000" w:themeColor="text1"/>
          <w:sz w:val="28"/>
          <w:szCs w:val="28"/>
          <w:lang w:val="uk-UA"/>
        </w:rPr>
        <w:t>02359662</w:t>
      </w:r>
      <w:r w:rsidR="00B82EE4">
        <w:rPr>
          <w:color w:val="000000" w:themeColor="text1"/>
          <w:sz w:val="28"/>
          <w:szCs w:val="28"/>
          <w:lang w:val="uk-UA"/>
        </w:rPr>
        <w:t>) право постійного користування земельною ділянкою державної власності площею 0,</w:t>
      </w:r>
      <w:r w:rsidR="003F4B49">
        <w:rPr>
          <w:color w:val="000000" w:themeColor="text1"/>
          <w:sz w:val="28"/>
          <w:szCs w:val="28"/>
          <w:lang w:val="uk-UA"/>
        </w:rPr>
        <w:t>1086</w:t>
      </w:r>
      <w:r w:rsidR="00B82EE4">
        <w:rPr>
          <w:color w:val="000000" w:themeColor="text1"/>
          <w:sz w:val="28"/>
          <w:szCs w:val="28"/>
          <w:lang w:val="uk-UA"/>
        </w:rPr>
        <w:t> га [кадастровий номер 072</w:t>
      </w:r>
      <w:r w:rsidR="003F4B49">
        <w:rPr>
          <w:color w:val="000000" w:themeColor="text1"/>
          <w:sz w:val="28"/>
          <w:szCs w:val="28"/>
          <w:lang w:val="uk-UA"/>
        </w:rPr>
        <w:t>18</w:t>
      </w:r>
      <w:r w:rsidR="00B82EE4">
        <w:rPr>
          <w:color w:val="000000" w:themeColor="text1"/>
          <w:sz w:val="28"/>
          <w:szCs w:val="28"/>
          <w:lang w:val="uk-UA"/>
        </w:rPr>
        <w:t>10100:0</w:t>
      </w:r>
      <w:r w:rsidR="003F4B49">
        <w:rPr>
          <w:color w:val="000000" w:themeColor="text1"/>
          <w:sz w:val="28"/>
          <w:szCs w:val="28"/>
          <w:lang w:val="uk-UA"/>
        </w:rPr>
        <w:t>1</w:t>
      </w:r>
      <w:r w:rsidR="00B82EE4">
        <w:rPr>
          <w:color w:val="000000" w:themeColor="text1"/>
          <w:sz w:val="28"/>
          <w:szCs w:val="28"/>
          <w:lang w:val="uk-UA"/>
        </w:rPr>
        <w:t>:0</w:t>
      </w:r>
      <w:r w:rsidR="003F4B49">
        <w:rPr>
          <w:color w:val="000000" w:themeColor="text1"/>
          <w:sz w:val="28"/>
          <w:szCs w:val="28"/>
          <w:lang w:val="uk-UA"/>
        </w:rPr>
        <w:t>01</w:t>
      </w:r>
      <w:r w:rsidR="00B82EE4">
        <w:rPr>
          <w:color w:val="000000" w:themeColor="text1"/>
          <w:sz w:val="28"/>
          <w:szCs w:val="28"/>
          <w:lang w:val="uk-UA"/>
        </w:rPr>
        <w:t>:</w:t>
      </w:r>
      <w:r w:rsidR="003F4B49">
        <w:rPr>
          <w:color w:val="000000" w:themeColor="text1"/>
          <w:sz w:val="28"/>
          <w:szCs w:val="28"/>
          <w:lang w:val="uk-UA"/>
        </w:rPr>
        <w:t>5105</w:t>
      </w:r>
      <w:r w:rsidR="00845150">
        <w:rPr>
          <w:color w:val="000000" w:themeColor="text1"/>
          <w:sz w:val="28"/>
          <w:szCs w:val="28"/>
          <w:lang w:val="uk-UA"/>
        </w:rPr>
        <w:t xml:space="preserve">] для обслуговування </w:t>
      </w:r>
      <w:r w:rsidR="003F4B49">
        <w:rPr>
          <w:color w:val="000000" w:themeColor="text1"/>
          <w:sz w:val="28"/>
          <w:szCs w:val="28"/>
          <w:lang w:val="uk-UA"/>
        </w:rPr>
        <w:t>адміністративної будівлі</w:t>
      </w:r>
      <w:r w:rsidR="00845150">
        <w:rPr>
          <w:color w:val="000000" w:themeColor="text1"/>
          <w:sz w:val="28"/>
          <w:szCs w:val="28"/>
          <w:lang w:val="uk-UA"/>
        </w:rPr>
        <w:t xml:space="preserve">, </w:t>
      </w:r>
      <w:r w:rsidR="00342780">
        <w:rPr>
          <w:color w:val="000000" w:themeColor="text1"/>
          <w:sz w:val="28"/>
          <w:szCs w:val="28"/>
          <w:lang w:val="uk-UA"/>
        </w:rPr>
        <w:t xml:space="preserve">що </w:t>
      </w:r>
      <w:r w:rsidR="00845150">
        <w:rPr>
          <w:color w:val="000000" w:themeColor="text1"/>
          <w:sz w:val="28"/>
          <w:szCs w:val="28"/>
          <w:lang w:val="uk-UA"/>
        </w:rPr>
        <w:t>розташован</w:t>
      </w:r>
      <w:r w:rsidR="00342780">
        <w:rPr>
          <w:color w:val="000000" w:themeColor="text1"/>
          <w:sz w:val="28"/>
          <w:szCs w:val="28"/>
          <w:lang w:val="uk-UA"/>
        </w:rPr>
        <w:t>а</w:t>
      </w:r>
      <w:r w:rsidR="00845150">
        <w:rPr>
          <w:color w:val="000000" w:themeColor="text1"/>
          <w:sz w:val="28"/>
          <w:szCs w:val="28"/>
          <w:lang w:val="uk-UA"/>
        </w:rPr>
        <w:t xml:space="preserve"> на вул. </w:t>
      </w:r>
      <w:r w:rsidR="003F4B49">
        <w:rPr>
          <w:color w:val="000000" w:themeColor="text1"/>
          <w:sz w:val="28"/>
          <w:szCs w:val="28"/>
          <w:lang w:val="uk-UA"/>
        </w:rPr>
        <w:t>Незалежності,18</w:t>
      </w:r>
      <w:r w:rsidR="00845150">
        <w:rPr>
          <w:color w:val="000000" w:themeColor="text1"/>
          <w:sz w:val="28"/>
          <w:szCs w:val="28"/>
          <w:lang w:val="uk-UA"/>
        </w:rPr>
        <w:t>, м. </w:t>
      </w:r>
      <w:proofErr w:type="spellStart"/>
      <w:r w:rsidR="003F4B49">
        <w:rPr>
          <w:color w:val="000000" w:themeColor="text1"/>
          <w:sz w:val="28"/>
          <w:szCs w:val="28"/>
          <w:lang w:val="uk-UA"/>
        </w:rPr>
        <w:t>Ківерці</w:t>
      </w:r>
      <w:proofErr w:type="spellEnd"/>
      <w:r w:rsidR="00845150">
        <w:rPr>
          <w:color w:val="000000" w:themeColor="text1"/>
          <w:sz w:val="28"/>
          <w:szCs w:val="28"/>
          <w:lang w:val="uk-UA"/>
        </w:rPr>
        <w:t>.</w:t>
      </w:r>
    </w:p>
    <w:p w:rsidR="00DE01C8" w:rsidRDefault="00DE01C8" w:rsidP="00342780">
      <w:pPr>
        <w:pStyle w:val="3"/>
        <w:tabs>
          <w:tab w:val="left" w:pos="4820"/>
        </w:tabs>
        <w:rPr>
          <w:sz w:val="28"/>
          <w:szCs w:val="28"/>
          <w:lang w:val="uk-UA"/>
        </w:rPr>
      </w:pPr>
    </w:p>
    <w:p w:rsidR="00845150" w:rsidRPr="00845150" w:rsidRDefault="00342780" w:rsidP="00845150">
      <w:pPr>
        <w:pStyle w:val="3"/>
        <w:tabs>
          <w:tab w:val="left" w:pos="4820"/>
        </w:tabs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845150">
        <w:rPr>
          <w:sz w:val="28"/>
          <w:szCs w:val="28"/>
          <w:lang w:val="uk-UA"/>
        </w:rPr>
        <w:t>. </w:t>
      </w:r>
      <w:r w:rsidRPr="00342780">
        <w:rPr>
          <w:sz w:val="28"/>
          <w:szCs w:val="28"/>
          <w:lang w:val="uk-UA"/>
        </w:rPr>
        <w:t xml:space="preserve">Головному управлінню статистики у Волинській області </w:t>
      </w:r>
      <w:r w:rsidR="00845150">
        <w:rPr>
          <w:sz w:val="28"/>
          <w:szCs w:val="28"/>
          <w:lang w:val="uk-UA"/>
        </w:rPr>
        <w:t>в установленому законодавством порядку здійснити державну реєстрацію припинення права постійного користування земельною ділянкою, вказаною в пункті 1 розпорядження.</w:t>
      </w:r>
    </w:p>
    <w:p w:rsidR="00C54789" w:rsidRDefault="00C54789" w:rsidP="00342780">
      <w:pPr>
        <w:pStyle w:val="3"/>
        <w:tabs>
          <w:tab w:val="left" w:pos="4820"/>
        </w:tabs>
        <w:rPr>
          <w:sz w:val="28"/>
          <w:szCs w:val="28"/>
          <w:lang w:val="uk-UA"/>
        </w:rPr>
      </w:pPr>
    </w:p>
    <w:p w:rsidR="00B378D3" w:rsidRDefault="00342780" w:rsidP="00076621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B378D3">
        <w:rPr>
          <w:sz w:val="28"/>
          <w:szCs w:val="28"/>
          <w:lang w:val="uk-UA"/>
        </w:rPr>
        <w:t>. </w:t>
      </w:r>
      <w:r w:rsidR="00B378D3">
        <w:rPr>
          <w:sz w:val="28"/>
          <w:szCs w:val="28"/>
        </w:rPr>
        <w:t xml:space="preserve">Контроль </w:t>
      </w:r>
      <w:r w:rsidR="00B378D3">
        <w:rPr>
          <w:sz w:val="28"/>
          <w:szCs w:val="28"/>
          <w:lang w:val="uk-UA"/>
        </w:rPr>
        <w:t xml:space="preserve">за виконанням </w:t>
      </w:r>
      <w:r w:rsidR="00781EA2">
        <w:rPr>
          <w:sz w:val="28"/>
          <w:szCs w:val="28"/>
          <w:lang w:val="uk-UA"/>
        </w:rPr>
        <w:t xml:space="preserve">цього </w:t>
      </w:r>
      <w:r w:rsidR="00B378D3">
        <w:rPr>
          <w:sz w:val="28"/>
          <w:szCs w:val="28"/>
          <w:lang w:val="uk-UA"/>
        </w:rPr>
        <w:t xml:space="preserve">розпорядження </w:t>
      </w:r>
      <w:r>
        <w:rPr>
          <w:sz w:val="28"/>
          <w:szCs w:val="28"/>
          <w:lang w:val="uk-UA"/>
        </w:rPr>
        <w:t>залишаю за собою</w:t>
      </w:r>
      <w:r w:rsidR="00076621">
        <w:rPr>
          <w:sz w:val="28"/>
          <w:szCs w:val="28"/>
          <w:lang w:val="uk-UA"/>
        </w:rPr>
        <w:t>.</w:t>
      </w:r>
    </w:p>
    <w:p w:rsidR="001750BA" w:rsidRPr="003F2C5F" w:rsidRDefault="001750BA" w:rsidP="007D120F">
      <w:pPr>
        <w:rPr>
          <w:sz w:val="28"/>
          <w:szCs w:val="28"/>
          <w:lang w:val="uk-UA"/>
        </w:rPr>
      </w:pPr>
    </w:p>
    <w:p w:rsidR="00076621" w:rsidRPr="003F2C5F" w:rsidRDefault="00076621" w:rsidP="007D120F">
      <w:pPr>
        <w:rPr>
          <w:sz w:val="28"/>
          <w:szCs w:val="28"/>
          <w:lang w:val="uk-UA"/>
        </w:rPr>
      </w:pPr>
    </w:p>
    <w:p w:rsidR="00076621" w:rsidRPr="003F2C5F" w:rsidRDefault="00076621" w:rsidP="007D120F">
      <w:pPr>
        <w:rPr>
          <w:sz w:val="28"/>
          <w:szCs w:val="28"/>
          <w:lang w:val="uk-UA"/>
        </w:rPr>
      </w:pPr>
    </w:p>
    <w:p w:rsidR="00076621" w:rsidRPr="00CD6523" w:rsidRDefault="00342780" w:rsidP="00076621">
      <w:p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Перший заступник голови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76621" w:rsidRPr="00076621">
        <w:rPr>
          <w:sz w:val="28"/>
          <w:szCs w:val="28"/>
        </w:rPr>
        <w:tab/>
        <w:t xml:space="preserve">           </w:t>
      </w:r>
      <w:r w:rsidR="00076621" w:rsidRPr="00076621">
        <w:rPr>
          <w:sz w:val="28"/>
          <w:szCs w:val="28"/>
        </w:rPr>
        <w:tab/>
      </w:r>
      <w:r>
        <w:rPr>
          <w:b/>
          <w:sz w:val="28"/>
          <w:szCs w:val="28"/>
          <w:lang w:val="uk-UA"/>
        </w:rPr>
        <w:t>Олександр ОЗІНОВИЧ</w:t>
      </w:r>
    </w:p>
    <w:p w:rsidR="00076621" w:rsidRPr="00076621" w:rsidRDefault="00076621" w:rsidP="00076621">
      <w:pPr>
        <w:rPr>
          <w:sz w:val="28"/>
          <w:szCs w:val="28"/>
        </w:rPr>
      </w:pPr>
    </w:p>
    <w:p w:rsidR="00076621" w:rsidRPr="00076621" w:rsidRDefault="00076621" w:rsidP="00076621">
      <w:pPr>
        <w:rPr>
          <w:sz w:val="28"/>
          <w:szCs w:val="28"/>
        </w:rPr>
      </w:pPr>
    </w:p>
    <w:p w:rsidR="00446D7B" w:rsidRDefault="008F3E89" w:rsidP="0007662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Валентина </w:t>
      </w:r>
      <w:proofErr w:type="spellStart"/>
      <w:r>
        <w:rPr>
          <w:sz w:val="28"/>
          <w:szCs w:val="28"/>
          <w:lang w:val="uk-UA"/>
        </w:rPr>
        <w:t>Шаєвська</w:t>
      </w:r>
      <w:proofErr w:type="spellEnd"/>
      <w:r>
        <w:rPr>
          <w:sz w:val="28"/>
          <w:szCs w:val="28"/>
          <w:lang w:val="uk-UA"/>
        </w:rPr>
        <w:t xml:space="preserve">   728 079</w:t>
      </w:r>
    </w:p>
    <w:p w:rsidR="00446D7B" w:rsidRDefault="00446D7B" w:rsidP="00076621">
      <w:pPr>
        <w:rPr>
          <w:sz w:val="28"/>
          <w:szCs w:val="28"/>
          <w:lang w:val="uk-UA"/>
        </w:rPr>
      </w:pPr>
    </w:p>
    <w:p w:rsidR="00446D7B" w:rsidRDefault="00446D7B" w:rsidP="00076621">
      <w:pPr>
        <w:rPr>
          <w:sz w:val="28"/>
          <w:szCs w:val="28"/>
          <w:lang w:val="uk-UA"/>
        </w:rPr>
      </w:pPr>
    </w:p>
    <w:p w:rsidR="00F07988" w:rsidRDefault="00F07988" w:rsidP="00076621">
      <w:pPr>
        <w:rPr>
          <w:sz w:val="28"/>
          <w:szCs w:val="28"/>
          <w:lang w:val="uk-UA"/>
        </w:rPr>
      </w:pPr>
    </w:p>
    <w:p w:rsidR="00141184" w:rsidRDefault="00141184" w:rsidP="00076621">
      <w:pPr>
        <w:rPr>
          <w:sz w:val="28"/>
          <w:szCs w:val="28"/>
          <w:lang w:val="uk-UA"/>
        </w:rPr>
      </w:pPr>
    </w:p>
    <w:p w:rsidR="00141184" w:rsidRDefault="00141184" w:rsidP="008F2088">
      <w:pPr>
        <w:rPr>
          <w:sz w:val="28"/>
          <w:szCs w:val="28"/>
          <w:lang w:val="uk-UA"/>
        </w:rPr>
      </w:pPr>
    </w:p>
    <w:sectPr w:rsidR="00141184" w:rsidSect="00B378D3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AA6"/>
    <w:rsid w:val="000176C6"/>
    <w:rsid w:val="00062582"/>
    <w:rsid w:val="00064297"/>
    <w:rsid w:val="00065776"/>
    <w:rsid w:val="00070069"/>
    <w:rsid w:val="00074F80"/>
    <w:rsid w:val="00076621"/>
    <w:rsid w:val="00081F91"/>
    <w:rsid w:val="000A6500"/>
    <w:rsid w:val="000C7B11"/>
    <w:rsid w:val="000D460A"/>
    <w:rsid w:val="00115C20"/>
    <w:rsid w:val="0013056D"/>
    <w:rsid w:val="001358DF"/>
    <w:rsid w:val="00141184"/>
    <w:rsid w:val="00157B7D"/>
    <w:rsid w:val="001750BA"/>
    <w:rsid w:val="00175756"/>
    <w:rsid w:val="001B2A23"/>
    <w:rsid w:val="00220939"/>
    <w:rsid w:val="002B6187"/>
    <w:rsid w:val="00334217"/>
    <w:rsid w:val="00342780"/>
    <w:rsid w:val="00354AC0"/>
    <w:rsid w:val="0038153B"/>
    <w:rsid w:val="003B5B71"/>
    <w:rsid w:val="003F2C5F"/>
    <w:rsid w:val="003F4B49"/>
    <w:rsid w:val="003F6190"/>
    <w:rsid w:val="00446D7B"/>
    <w:rsid w:val="004811C8"/>
    <w:rsid w:val="004D4265"/>
    <w:rsid w:val="004D6A41"/>
    <w:rsid w:val="00542AA6"/>
    <w:rsid w:val="00570468"/>
    <w:rsid w:val="005B7955"/>
    <w:rsid w:val="00604B3C"/>
    <w:rsid w:val="00620BC5"/>
    <w:rsid w:val="00635AB6"/>
    <w:rsid w:val="006667F7"/>
    <w:rsid w:val="00675322"/>
    <w:rsid w:val="00675424"/>
    <w:rsid w:val="00690055"/>
    <w:rsid w:val="006B1075"/>
    <w:rsid w:val="00752398"/>
    <w:rsid w:val="00766489"/>
    <w:rsid w:val="00781EA2"/>
    <w:rsid w:val="00794B54"/>
    <w:rsid w:val="007D120F"/>
    <w:rsid w:val="007D658A"/>
    <w:rsid w:val="00832BF4"/>
    <w:rsid w:val="00845150"/>
    <w:rsid w:val="008672E0"/>
    <w:rsid w:val="008723FE"/>
    <w:rsid w:val="008D37BB"/>
    <w:rsid w:val="008F2088"/>
    <w:rsid w:val="008F3E89"/>
    <w:rsid w:val="009B063B"/>
    <w:rsid w:val="009B7339"/>
    <w:rsid w:val="00A02B9F"/>
    <w:rsid w:val="00A806D6"/>
    <w:rsid w:val="00B077B3"/>
    <w:rsid w:val="00B378D3"/>
    <w:rsid w:val="00B41003"/>
    <w:rsid w:val="00B60A76"/>
    <w:rsid w:val="00B82982"/>
    <w:rsid w:val="00B82EE4"/>
    <w:rsid w:val="00BA46A8"/>
    <w:rsid w:val="00C54789"/>
    <w:rsid w:val="00C736D2"/>
    <w:rsid w:val="00C77A23"/>
    <w:rsid w:val="00CD6523"/>
    <w:rsid w:val="00DA7B1F"/>
    <w:rsid w:val="00DE01C8"/>
    <w:rsid w:val="00DF06FE"/>
    <w:rsid w:val="00E34C10"/>
    <w:rsid w:val="00E4071E"/>
    <w:rsid w:val="00EB6D96"/>
    <w:rsid w:val="00EC73E3"/>
    <w:rsid w:val="00ED4295"/>
    <w:rsid w:val="00F07988"/>
    <w:rsid w:val="00F22E09"/>
    <w:rsid w:val="00F356EB"/>
    <w:rsid w:val="00F7672C"/>
    <w:rsid w:val="00F8396E"/>
    <w:rsid w:val="00F94608"/>
    <w:rsid w:val="00FA6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9A0EE"/>
  <w15:chartTrackingRefBased/>
  <w15:docId w15:val="{5463858E-D8A9-4822-B7CD-A8BD2CDCA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78D3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nhideWhenUsed/>
    <w:rsid w:val="00B378D3"/>
    <w:pPr>
      <w:jc w:val="both"/>
    </w:pPr>
    <w:rPr>
      <w:sz w:val="22"/>
    </w:rPr>
  </w:style>
  <w:style w:type="character" w:customStyle="1" w:styleId="30">
    <w:name w:val="Основной текст 3 Знак"/>
    <w:basedOn w:val="a0"/>
    <w:link w:val="3"/>
    <w:rsid w:val="00B378D3"/>
    <w:rPr>
      <w:rFonts w:ascii="Times New Roman" w:eastAsia="Batang" w:hAnsi="Times New Roman" w:cs="Times New Roman"/>
      <w:szCs w:val="20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0176C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176C6"/>
    <w:rPr>
      <w:rFonts w:ascii="Segoe UI" w:eastAsia="Batang" w:hAnsi="Segoe UI" w:cs="Segoe UI"/>
      <w:sz w:val="18"/>
      <w:szCs w:val="18"/>
      <w:lang w:val="ru-RU" w:eastAsia="ru-RU"/>
    </w:rPr>
  </w:style>
  <w:style w:type="paragraph" w:styleId="a5">
    <w:name w:val="Body Text"/>
    <w:basedOn w:val="a"/>
    <w:link w:val="a6"/>
    <w:uiPriority w:val="99"/>
    <w:semiHidden/>
    <w:unhideWhenUsed/>
    <w:rsid w:val="009B733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9B7339"/>
    <w:rPr>
      <w:rFonts w:ascii="Times New Roman" w:eastAsia="Batang" w:hAnsi="Times New Roman" w:cs="Times New Roman"/>
      <w:sz w:val="20"/>
      <w:szCs w:val="20"/>
      <w:lang w:val="ru-RU"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B077B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077B3"/>
    <w:rPr>
      <w:rFonts w:ascii="Times New Roman" w:eastAsia="Batang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8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EC685D-88F6-452F-BC7A-6FA3F96E4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909</Words>
  <Characters>519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Віка</dc:creator>
  <cp:keywords/>
  <dc:description/>
  <cp:lastModifiedBy>СИМЧУК</cp:lastModifiedBy>
  <cp:revision>4</cp:revision>
  <cp:lastPrinted>2021-07-30T07:44:00Z</cp:lastPrinted>
  <dcterms:created xsi:type="dcterms:W3CDTF">2021-07-30T07:44:00Z</dcterms:created>
  <dcterms:modified xsi:type="dcterms:W3CDTF">2021-07-30T12:44:00Z</dcterms:modified>
</cp:coreProperties>
</file>