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96507" w:rsidRPr="00A23518" w:rsidRDefault="00F96507" w:rsidP="00F96507">
      <w:pPr>
        <w:jc w:val="center"/>
        <w:rPr>
          <w:snapToGrid w:val="0"/>
          <w:spacing w:val="8"/>
          <w:lang w:val="uk-UA"/>
        </w:rPr>
      </w:pPr>
      <w:r w:rsidRPr="00A23518">
        <w:rPr>
          <w:noProof/>
          <w:spacing w:val="8"/>
          <w:lang w:val="uk-UA" w:eastAsia="uk-UA"/>
        </w:rPr>
        <w:drawing>
          <wp:inline distT="0" distB="0" distL="0" distR="0" wp14:anchorId="5DD97546" wp14:editId="7A74E29B">
            <wp:extent cx="428625" cy="609600"/>
            <wp:effectExtent l="0" t="0" r="9525" b="0"/>
            <wp:docPr id="1" name="Рисунок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a:picLocks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28625" cy="609600"/>
                    </a:xfrm>
                    <a:prstGeom prst="rect">
                      <a:avLst/>
                    </a:prstGeom>
                    <a:solidFill>
                      <a:srgbClr val="C0C0C0"/>
                    </a:solidFill>
                    <a:ln>
                      <a:noFill/>
                    </a:ln>
                  </pic:spPr>
                </pic:pic>
              </a:graphicData>
            </a:graphic>
          </wp:inline>
        </w:drawing>
      </w:r>
    </w:p>
    <w:p w:rsidR="00F96507" w:rsidRPr="00A23518" w:rsidRDefault="00F96507" w:rsidP="0015276E">
      <w:pPr>
        <w:tabs>
          <w:tab w:val="left" w:pos="4820"/>
        </w:tabs>
        <w:jc w:val="center"/>
        <w:rPr>
          <w:b/>
          <w:bCs/>
          <w:spacing w:val="8"/>
          <w:sz w:val="28"/>
          <w:szCs w:val="28"/>
          <w:lang w:val="uk-UA"/>
        </w:rPr>
      </w:pPr>
    </w:p>
    <w:p w:rsidR="00F96507" w:rsidRPr="00A23518" w:rsidRDefault="00441DD2" w:rsidP="00F96507">
      <w:pPr>
        <w:pStyle w:val="1"/>
        <w:jc w:val="center"/>
        <w:rPr>
          <w:spacing w:val="14"/>
          <w:sz w:val="28"/>
          <w:szCs w:val="28"/>
        </w:rPr>
      </w:pPr>
      <w:r>
        <w:rPr>
          <w:spacing w:val="14"/>
          <w:sz w:val="28"/>
          <w:szCs w:val="28"/>
        </w:rPr>
        <w:t xml:space="preserve"> </w:t>
      </w:r>
      <w:r w:rsidR="00F96507" w:rsidRPr="00A23518">
        <w:rPr>
          <w:spacing w:val="14"/>
          <w:sz w:val="28"/>
          <w:szCs w:val="28"/>
        </w:rPr>
        <w:t>ЛУЦЬКА РАЙОННА ДЕРЖАВНА АДМІНІСТРАЦІЯ</w:t>
      </w:r>
    </w:p>
    <w:p w:rsidR="00F96507" w:rsidRPr="00A23518" w:rsidRDefault="00F96507" w:rsidP="00F96507">
      <w:pPr>
        <w:pStyle w:val="3"/>
        <w:rPr>
          <w:sz w:val="28"/>
          <w:szCs w:val="28"/>
        </w:rPr>
      </w:pPr>
      <w:r w:rsidRPr="00A23518">
        <w:rPr>
          <w:sz w:val="28"/>
          <w:szCs w:val="28"/>
        </w:rPr>
        <w:t>ВОЛИНСЬКОЇ ОБЛАСТІ</w:t>
      </w:r>
    </w:p>
    <w:p w:rsidR="00F96507" w:rsidRPr="00A23518" w:rsidRDefault="00F96507" w:rsidP="00F96507">
      <w:pPr>
        <w:rPr>
          <w:lang w:val="uk-UA"/>
        </w:rPr>
      </w:pPr>
    </w:p>
    <w:p w:rsidR="00F96507" w:rsidRPr="00A23518" w:rsidRDefault="00F96507" w:rsidP="00F96507">
      <w:pPr>
        <w:pStyle w:val="2"/>
      </w:pPr>
      <w:r w:rsidRPr="00A23518">
        <w:t>РОЗПОРЯДЖЕННЯ</w:t>
      </w:r>
    </w:p>
    <w:p w:rsidR="00F96507" w:rsidRPr="00A23518" w:rsidRDefault="00C73794" w:rsidP="00A86947">
      <w:pPr>
        <w:shd w:val="clear" w:color="auto" w:fill="FFFFFF"/>
        <w:tabs>
          <w:tab w:val="left" w:pos="4289"/>
          <w:tab w:val="left" w:pos="4820"/>
          <w:tab w:val="left" w:pos="7764"/>
        </w:tabs>
        <w:spacing w:before="314" w:line="360" w:lineRule="auto"/>
        <w:jc w:val="both"/>
        <w:rPr>
          <w:sz w:val="28"/>
          <w:szCs w:val="28"/>
          <w:lang w:val="uk-UA"/>
        </w:rPr>
      </w:pPr>
      <w:r>
        <w:rPr>
          <w:sz w:val="28"/>
          <w:szCs w:val="28"/>
          <w:lang w:val="uk-UA"/>
        </w:rPr>
        <w:t xml:space="preserve">04 </w:t>
      </w:r>
      <w:r w:rsidR="00A94E5B" w:rsidRPr="00A23518">
        <w:rPr>
          <w:sz w:val="28"/>
          <w:szCs w:val="28"/>
          <w:lang w:val="uk-UA"/>
        </w:rPr>
        <w:t>липня</w:t>
      </w:r>
      <w:r w:rsidR="00F96507" w:rsidRPr="00A23518">
        <w:rPr>
          <w:sz w:val="28"/>
          <w:szCs w:val="28"/>
          <w:lang w:val="uk-UA"/>
        </w:rPr>
        <w:t xml:space="preserve"> 201</w:t>
      </w:r>
      <w:r w:rsidR="00A94E5B" w:rsidRPr="00A23518">
        <w:rPr>
          <w:sz w:val="28"/>
          <w:szCs w:val="28"/>
          <w:lang w:val="uk-UA"/>
        </w:rPr>
        <w:t>4</w:t>
      </w:r>
      <w:r w:rsidR="00F96507" w:rsidRPr="00A23518">
        <w:rPr>
          <w:sz w:val="28"/>
          <w:szCs w:val="28"/>
          <w:lang w:val="uk-UA"/>
        </w:rPr>
        <w:t xml:space="preserve"> року</w:t>
      </w:r>
      <w:r w:rsidR="00441DD2">
        <w:rPr>
          <w:sz w:val="28"/>
          <w:szCs w:val="28"/>
          <w:lang w:val="uk-UA"/>
        </w:rPr>
        <w:t xml:space="preserve"> </w:t>
      </w:r>
      <w:r w:rsidR="00FB1F23">
        <w:rPr>
          <w:sz w:val="28"/>
          <w:szCs w:val="28"/>
          <w:lang w:val="uk-UA"/>
        </w:rPr>
        <w:tab/>
        <w:t xml:space="preserve">   </w:t>
      </w:r>
      <w:proofErr w:type="spellStart"/>
      <w:r w:rsidR="00F96507" w:rsidRPr="00A23518">
        <w:rPr>
          <w:sz w:val="28"/>
          <w:szCs w:val="28"/>
          <w:lang w:val="uk-UA"/>
        </w:rPr>
        <w:t>м.Луцьк</w:t>
      </w:r>
      <w:proofErr w:type="spellEnd"/>
      <w:r w:rsidR="00F96507" w:rsidRPr="00A23518">
        <w:rPr>
          <w:rFonts w:ascii="Arial" w:hAnsi="Arial"/>
          <w:sz w:val="28"/>
          <w:szCs w:val="28"/>
          <w:lang w:val="uk-UA"/>
        </w:rPr>
        <w:tab/>
      </w:r>
      <w:r w:rsidR="00F96507" w:rsidRPr="00A23518">
        <w:rPr>
          <w:rFonts w:ascii="Arial" w:hAnsi="Arial"/>
          <w:sz w:val="28"/>
          <w:szCs w:val="28"/>
          <w:lang w:val="uk-UA"/>
        </w:rPr>
        <w:tab/>
      </w:r>
      <w:r w:rsidR="00F96507" w:rsidRPr="00A23518">
        <w:rPr>
          <w:sz w:val="28"/>
          <w:szCs w:val="28"/>
          <w:lang w:val="uk-UA"/>
        </w:rPr>
        <w:t xml:space="preserve">№ </w:t>
      </w:r>
      <w:r>
        <w:rPr>
          <w:sz w:val="28"/>
          <w:szCs w:val="28"/>
          <w:lang w:val="uk-UA"/>
        </w:rPr>
        <w:t>222</w:t>
      </w:r>
    </w:p>
    <w:p w:rsidR="004D1D51" w:rsidRPr="00A23518" w:rsidRDefault="004D1D51" w:rsidP="004D1D51">
      <w:pPr>
        <w:shd w:val="clear" w:color="auto" w:fill="FFFFFF"/>
        <w:tabs>
          <w:tab w:val="left" w:pos="4289"/>
          <w:tab w:val="left" w:pos="7764"/>
        </w:tabs>
        <w:spacing w:line="360" w:lineRule="auto"/>
        <w:jc w:val="both"/>
        <w:rPr>
          <w:sz w:val="28"/>
          <w:szCs w:val="28"/>
          <w:lang w:val="uk-UA"/>
        </w:rPr>
      </w:pPr>
    </w:p>
    <w:p w:rsidR="007262CF" w:rsidRPr="00A23518" w:rsidRDefault="00F96507" w:rsidP="007262CF">
      <w:pPr>
        <w:tabs>
          <w:tab w:val="left" w:pos="6840"/>
        </w:tabs>
        <w:jc w:val="center"/>
        <w:rPr>
          <w:sz w:val="28"/>
          <w:szCs w:val="28"/>
          <w:lang w:val="uk-UA"/>
        </w:rPr>
      </w:pPr>
      <w:r w:rsidRPr="00A23518">
        <w:rPr>
          <w:sz w:val="28"/>
          <w:szCs w:val="28"/>
          <w:lang w:val="uk-UA"/>
        </w:rPr>
        <w:t xml:space="preserve">Про затвердження переліку </w:t>
      </w:r>
      <w:r w:rsidR="007262CF" w:rsidRPr="00A23518">
        <w:rPr>
          <w:sz w:val="28"/>
          <w:szCs w:val="28"/>
          <w:lang w:val="uk-UA"/>
        </w:rPr>
        <w:t xml:space="preserve">адміністративних послуг, які надаються </w:t>
      </w:r>
      <w:r w:rsidR="00F537B9">
        <w:rPr>
          <w:sz w:val="28"/>
          <w:szCs w:val="28"/>
          <w:lang w:val="uk-UA"/>
        </w:rPr>
        <w:t xml:space="preserve">                     </w:t>
      </w:r>
      <w:r w:rsidR="007262CF" w:rsidRPr="00A23518">
        <w:rPr>
          <w:sz w:val="28"/>
          <w:szCs w:val="28"/>
          <w:lang w:val="uk-UA"/>
        </w:rPr>
        <w:t xml:space="preserve">в </w:t>
      </w:r>
      <w:proofErr w:type="spellStart"/>
      <w:r w:rsidR="007262CF" w:rsidRPr="00A23518">
        <w:rPr>
          <w:sz w:val="28"/>
          <w:szCs w:val="28"/>
          <w:lang w:val="uk-UA"/>
        </w:rPr>
        <w:t>секторі</w:t>
      </w:r>
      <w:r w:rsidR="0071099B">
        <w:rPr>
          <w:sz w:val="28"/>
          <w:szCs w:val="28"/>
          <w:lang w:val="uk-UA"/>
        </w:rPr>
        <w:t> </w:t>
      </w:r>
      <w:proofErr w:type="spellEnd"/>
      <w:r w:rsidR="007262CF" w:rsidRPr="00A23518">
        <w:rPr>
          <w:sz w:val="28"/>
          <w:szCs w:val="28"/>
          <w:lang w:val="uk-UA"/>
        </w:rPr>
        <w:t>-</w:t>
      </w:r>
      <w:r w:rsidR="0071099B">
        <w:rPr>
          <w:sz w:val="28"/>
          <w:szCs w:val="28"/>
          <w:lang w:val="uk-UA"/>
        </w:rPr>
        <w:t> </w:t>
      </w:r>
      <w:r w:rsidR="007262CF" w:rsidRPr="00A23518">
        <w:rPr>
          <w:sz w:val="28"/>
          <w:szCs w:val="28"/>
          <w:lang w:val="uk-UA"/>
        </w:rPr>
        <w:t xml:space="preserve">центрі надання адміністративних послуг </w:t>
      </w:r>
      <w:r w:rsidR="00F537B9">
        <w:rPr>
          <w:sz w:val="28"/>
          <w:szCs w:val="28"/>
          <w:lang w:val="uk-UA"/>
        </w:rPr>
        <w:t xml:space="preserve">                                              </w:t>
      </w:r>
      <w:r w:rsidR="007262CF" w:rsidRPr="00A23518">
        <w:rPr>
          <w:sz w:val="28"/>
          <w:szCs w:val="28"/>
          <w:lang w:val="uk-UA"/>
        </w:rPr>
        <w:t>апарату райдержадміністрації</w:t>
      </w:r>
    </w:p>
    <w:p w:rsidR="00F96507" w:rsidRPr="00A23518" w:rsidRDefault="00F96507" w:rsidP="007262CF">
      <w:pPr>
        <w:jc w:val="center"/>
        <w:rPr>
          <w:sz w:val="28"/>
          <w:szCs w:val="28"/>
          <w:lang w:val="uk-UA"/>
        </w:rPr>
      </w:pPr>
    </w:p>
    <w:p w:rsidR="00F96507" w:rsidRPr="00A23518" w:rsidRDefault="00F96507" w:rsidP="00F96507">
      <w:pPr>
        <w:rPr>
          <w:snapToGrid w:val="0"/>
          <w:spacing w:val="8"/>
          <w:sz w:val="28"/>
          <w:szCs w:val="28"/>
          <w:lang w:val="uk-UA"/>
        </w:rPr>
      </w:pPr>
    </w:p>
    <w:p w:rsidR="000A7239" w:rsidRPr="005227B0" w:rsidRDefault="000A7239" w:rsidP="005227B0">
      <w:pPr>
        <w:jc w:val="both"/>
        <w:rPr>
          <w:bCs/>
          <w:color w:val="000000"/>
          <w:sz w:val="28"/>
          <w:szCs w:val="28"/>
          <w:shd w:val="clear" w:color="auto" w:fill="FFFFFF"/>
          <w:lang w:val="uk-UA"/>
        </w:rPr>
      </w:pPr>
      <w:r w:rsidRPr="00A23518">
        <w:rPr>
          <w:bCs/>
          <w:color w:val="000000"/>
          <w:sz w:val="28"/>
          <w:szCs w:val="28"/>
          <w:shd w:val="clear" w:color="auto" w:fill="FFFFFF"/>
          <w:lang w:val="uk-UA"/>
        </w:rPr>
        <w:tab/>
        <w:t>Відповідно до статей 13, 33, 35, 39, 41 Закону України ,,Про місцеві державні адміністрації</w:t>
      </w:r>
      <w:r w:rsidRPr="00A23518">
        <w:rPr>
          <w:sz w:val="28"/>
          <w:szCs w:val="28"/>
          <w:lang w:val="uk-UA"/>
        </w:rPr>
        <w:t>”</w:t>
      </w:r>
      <w:r w:rsidRPr="00A23518">
        <w:rPr>
          <w:bCs/>
          <w:color w:val="000000"/>
          <w:sz w:val="28"/>
          <w:szCs w:val="28"/>
          <w:shd w:val="clear" w:color="auto" w:fill="FFFFFF"/>
          <w:lang w:val="uk-UA"/>
        </w:rPr>
        <w:t>, Закону України ,,Про адміністративні послуги</w:t>
      </w:r>
      <w:r w:rsidRPr="00A23518">
        <w:rPr>
          <w:sz w:val="28"/>
          <w:szCs w:val="28"/>
          <w:lang w:val="uk-UA"/>
        </w:rPr>
        <w:t>”</w:t>
      </w:r>
      <w:r w:rsidRPr="00A23518">
        <w:rPr>
          <w:bCs/>
          <w:color w:val="000000"/>
          <w:sz w:val="28"/>
          <w:szCs w:val="28"/>
          <w:shd w:val="clear" w:color="auto" w:fill="FFFFFF"/>
          <w:lang w:val="uk-UA"/>
        </w:rPr>
        <w:t>, розпорядження Кабінету Міністрів України від 16 травня 2014 року № 523-р ,,Деякі питання надання адміністративних послуг органів виконавчої влади через центри надання адміністративних послуг</w:t>
      </w:r>
      <w:r w:rsidRPr="00A23518">
        <w:rPr>
          <w:sz w:val="28"/>
          <w:szCs w:val="28"/>
          <w:lang w:val="uk-UA"/>
        </w:rPr>
        <w:t>”</w:t>
      </w:r>
      <w:r w:rsidRPr="00A23518">
        <w:rPr>
          <w:bCs/>
          <w:color w:val="000000"/>
          <w:sz w:val="28"/>
          <w:szCs w:val="28"/>
          <w:shd w:val="clear" w:color="auto" w:fill="FFFFFF"/>
          <w:lang w:val="uk-UA"/>
        </w:rPr>
        <w:t>, розпорядження голови обласної державної адміністрації від 01 липня 2014 року № 233</w:t>
      </w:r>
      <w:r w:rsidR="005227B0">
        <w:rPr>
          <w:bCs/>
          <w:color w:val="000000"/>
          <w:sz w:val="28"/>
          <w:szCs w:val="28"/>
          <w:shd w:val="clear" w:color="auto" w:fill="FFFFFF"/>
          <w:lang w:val="uk-UA"/>
        </w:rPr>
        <w:t xml:space="preserve"> </w:t>
      </w:r>
      <w:r w:rsidR="005227B0" w:rsidRPr="00A23518">
        <w:rPr>
          <w:bCs/>
          <w:color w:val="000000"/>
          <w:sz w:val="28"/>
          <w:szCs w:val="28"/>
          <w:shd w:val="clear" w:color="auto" w:fill="FFFFFF"/>
          <w:lang w:val="uk-UA"/>
        </w:rPr>
        <w:t>,,</w:t>
      </w:r>
      <w:r w:rsidR="005227B0" w:rsidRPr="005227B0">
        <w:rPr>
          <w:sz w:val="28"/>
          <w:szCs w:val="28"/>
          <w:lang w:val="uk-UA"/>
        </w:rPr>
        <w:t>Про організацію виконання в області розпорядження Кабінету Міністрів України від 16 травня 2014 року № 523-р</w:t>
      </w:r>
      <w:r w:rsidR="005227B0">
        <w:rPr>
          <w:sz w:val="28"/>
          <w:szCs w:val="28"/>
          <w:lang w:val="uk-UA"/>
        </w:rPr>
        <w:t xml:space="preserve"> </w:t>
      </w:r>
      <w:r w:rsidR="005227B0" w:rsidRPr="00A23518">
        <w:rPr>
          <w:bCs/>
          <w:color w:val="000000"/>
          <w:sz w:val="28"/>
          <w:szCs w:val="28"/>
          <w:shd w:val="clear" w:color="auto" w:fill="FFFFFF"/>
          <w:lang w:val="uk-UA"/>
        </w:rPr>
        <w:t>,,Деякі питання надання адміністративних послуг органів виконавчої влади через центри надання адміністративних послуг</w:t>
      </w:r>
      <w:r w:rsidR="00F37EAF">
        <w:rPr>
          <w:sz w:val="28"/>
          <w:szCs w:val="28"/>
          <w:lang w:val="uk-UA"/>
        </w:rPr>
        <w:t>”</w:t>
      </w:r>
      <w:r w:rsidR="00FE04E6">
        <w:rPr>
          <w:sz w:val="28"/>
          <w:szCs w:val="28"/>
          <w:lang w:val="uk-UA"/>
        </w:rPr>
        <w:t>:</w:t>
      </w:r>
    </w:p>
    <w:p w:rsidR="00F96507" w:rsidRPr="00A23518" w:rsidRDefault="000A7239" w:rsidP="005833B9">
      <w:pPr>
        <w:pStyle w:val="a6"/>
        <w:ind w:left="0"/>
        <w:jc w:val="both"/>
        <w:rPr>
          <w:sz w:val="28"/>
          <w:szCs w:val="28"/>
          <w:lang w:val="uk-UA"/>
        </w:rPr>
      </w:pPr>
      <w:r w:rsidRPr="00A23518">
        <w:rPr>
          <w:sz w:val="28"/>
          <w:szCs w:val="28"/>
          <w:lang w:val="uk-UA"/>
        </w:rPr>
        <w:tab/>
      </w:r>
      <w:r w:rsidR="00F96507" w:rsidRPr="00A23518">
        <w:rPr>
          <w:sz w:val="28"/>
          <w:szCs w:val="28"/>
          <w:lang w:val="uk-UA"/>
        </w:rPr>
        <w:t xml:space="preserve">1. Затвердити </w:t>
      </w:r>
      <w:r w:rsidR="00312EF3" w:rsidRPr="00A23518">
        <w:rPr>
          <w:sz w:val="28"/>
          <w:szCs w:val="28"/>
          <w:lang w:val="uk-UA"/>
        </w:rPr>
        <w:t>перелік адміністративних послуг, які надаються в</w:t>
      </w:r>
      <w:r w:rsidR="00420524" w:rsidRPr="00A23518">
        <w:rPr>
          <w:sz w:val="28"/>
          <w:szCs w:val="28"/>
          <w:lang w:val="uk-UA"/>
        </w:rPr>
        <w:t xml:space="preserve"> </w:t>
      </w:r>
      <w:r w:rsidR="00312EF3" w:rsidRPr="00A23518">
        <w:rPr>
          <w:sz w:val="28"/>
          <w:szCs w:val="28"/>
          <w:lang w:val="uk-UA"/>
        </w:rPr>
        <w:t xml:space="preserve">секторі-центрі надання адміністративних послуг апарату </w:t>
      </w:r>
      <w:r w:rsidR="0097451A" w:rsidRPr="00A23518">
        <w:rPr>
          <w:sz w:val="28"/>
          <w:szCs w:val="28"/>
          <w:lang w:val="uk-UA"/>
        </w:rPr>
        <w:t>райдержад</w:t>
      </w:r>
      <w:r w:rsidR="00312EF3" w:rsidRPr="00A23518">
        <w:rPr>
          <w:sz w:val="28"/>
          <w:szCs w:val="28"/>
          <w:lang w:val="uk-UA"/>
        </w:rPr>
        <w:t>міністраці</w:t>
      </w:r>
      <w:r w:rsidR="0097451A" w:rsidRPr="00A23518">
        <w:rPr>
          <w:sz w:val="28"/>
          <w:szCs w:val="28"/>
          <w:lang w:val="uk-UA"/>
        </w:rPr>
        <w:t>ї</w:t>
      </w:r>
      <w:r w:rsidR="00312EF3" w:rsidRPr="00A23518">
        <w:rPr>
          <w:sz w:val="28"/>
          <w:szCs w:val="28"/>
          <w:lang w:val="uk-UA"/>
        </w:rPr>
        <w:t xml:space="preserve"> </w:t>
      </w:r>
      <w:r w:rsidR="00B64B23">
        <w:rPr>
          <w:sz w:val="28"/>
          <w:szCs w:val="28"/>
          <w:lang w:val="uk-UA"/>
        </w:rPr>
        <w:t xml:space="preserve">(далі </w:t>
      </w:r>
      <w:r w:rsidR="009F5855">
        <w:rPr>
          <w:sz w:val="28"/>
          <w:szCs w:val="28"/>
          <w:lang w:val="uk-UA"/>
        </w:rPr>
        <w:t>-</w:t>
      </w:r>
      <w:r w:rsidR="00B64B23">
        <w:rPr>
          <w:sz w:val="28"/>
          <w:szCs w:val="28"/>
          <w:lang w:val="uk-UA"/>
        </w:rPr>
        <w:t xml:space="preserve"> Перелік).</w:t>
      </w:r>
    </w:p>
    <w:p w:rsidR="002E14A6" w:rsidRPr="00A23518" w:rsidRDefault="00F37EAF" w:rsidP="007968B2">
      <w:pPr>
        <w:ind w:firstLine="768"/>
        <w:jc w:val="both"/>
        <w:rPr>
          <w:sz w:val="28"/>
          <w:szCs w:val="28"/>
          <w:lang w:val="uk-UA"/>
        </w:rPr>
      </w:pPr>
      <w:r>
        <w:rPr>
          <w:sz w:val="28"/>
          <w:szCs w:val="28"/>
          <w:lang w:val="uk-UA"/>
        </w:rPr>
        <w:t>2. </w:t>
      </w:r>
      <w:r w:rsidR="00035802" w:rsidRPr="00A23518">
        <w:rPr>
          <w:sz w:val="28"/>
          <w:szCs w:val="28"/>
          <w:lang w:val="uk-UA"/>
        </w:rPr>
        <w:t>Встановити</w:t>
      </w:r>
      <w:r w:rsidR="00B64B23">
        <w:rPr>
          <w:sz w:val="28"/>
          <w:szCs w:val="28"/>
          <w:lang w:val="uk-UA"/>
        </w:rPr>
        <w:t xml:space="preserve"> </w:t>
      </w:r>
      <w:r w:rsidR="001A67CF">
        <w:rPr>
          <w:sz w:val="28"/>
          <w:szCs w:val="28"/>
          <w:lang w:val="uk-UA"/>
        </w:rPr>
        <w:t xml:space="preserve">в Переліку </w:t>
      </w:r>
      <w:r w:rsidR="00B64B23">
        <w:rPr>
          <w:sz w:val="28"/>
          <w:szCs w:val="28"/>
          <w:lang w:val="uk-UA"/>
        </w:rPr>
        <w:t>дати</w:t>
      </w:r>
      <w:r w:rsidR="00863867">
        <w:rPr>
          <w:sz w:val="28"/>
          <w:szCs w:val="28"/>
          <w:lang w:val="uk-UA"/>
        </w:rPr>
        <w:t>,</w:t>
      </w:r>
      <w:r w:rsidR="00035802" w:rsidRPr="00A23518">
        <w:rPr>
          <w:sz w:val="28"/>
          <w:szCs w:val="28"/>
          <w:lang w:val="uk-UA"/>
        </w:rPr>
        <w:t xml:space="preserve"> з яких </w:t>
      </w:r>
      <w:r w:rsidR="00B64B23">
        <w:rPr>
          <w:sz w:val="28"/>
          <w:szCs w:val="28"/>
          <w:lang w:val="uk-UA"/>
        </w:rPr>
        <w:t xml:space="preserve">окремі </w:t>
      </w:r>
      <w:r w:rsidR="00035802" w:rsidRPr="00A23518">
        <w:rPr>
          <w:sz w:val="28"/>
          <w:szCs w:val="28"/>
          <w:lang w:val="uk-UA"/>
        </w:rPr>
        <w:t xml:space="preserve">адміністративні послуги, надаються через </w:t>
      </w:r>
      <w:r w:rsidR="007968B2" w:rsidRPr="00A23518">
        <w:rPr>
          <w:sz w:val="28"/>
          <w:szCs w:val="28"/>
          <w:lang w:val="uk-UA"/>
        </w:rPr>
        <w:t>сектор-центр надання адміністративних послуг апарату райдержадміністрації</w:t>
      </w:r>
      <w:r w:rsidR="001A67CF">
        <w:rPr>
          <w:sz w:val="28"/>
          <w:szCs w:val="28"/>
          <w:lang w:val="uk-UA"/>
        </w:rPr>
        <w:t>.</w:t>
      </w:r>
    </w:p>
    <w:p w:rsidR="00110EC7" w:rsidRPr="00792569" w:rsidRDefault="00110EC7" w:rsidP="00792569">
      <w:pPr>
        <w:pStyle w:val="a6"/>
        <w:ind w:left="0" w:firstLine="708"/>
        <w:jc w:val="both"/>
        <w:rPr>
          <w:sz w:val="28"/>
          <w:szCs w:val="28"/>
          <w:lang w:val="uk-UA"/>
        </w:rPr>
      </w:pPr>
      <w:r w:rsidRPr="00A23518">
        <w:rPr>
          <w:sz w:val="28"/>
          <w:szCs w:val="28"/>
          <w:lang w:val="uk-UA"/>
        </w:rPr>
        <w:t>3. </w:t>
      </w:r>
      <w:r w:rsidR="00B64B23">
        <w:rPr>
          <w:sz w:val="28"/>
          <w:szCs w:val="28"/>
          <w:lang w:val="uk-UA"/>
        </w:rPr>
        <w:t xml:space="preserve">ЗОБОВ’ЯЗУЮ керівників структурних підрозділів райдержадміністрації та </w:t>
      </w:r>
      <w:r w:rsidR="00F37EAF">
        <w:rPr>
          <w:sz w:val="28"/>
          <w:szCs w:val="28"/>
          <w:lang w:val="uk-UA"/>
        </w:rPr>
        <w:t>РЕКОМЕНДУЮ</w:t>
      </w:r>
      <w:r w:rsidR="00792569">
        <w:rPr>
          <w:sz w:val="28"/>
          <w:szCs w:val="28"/>
          <w:lang w:val="uk-UA"/>
        </w:rPr>
        <w:t xml:space="preserve"> </w:t>
      </w:r>
      <w:r w:rsidR="0088058A" w:rsidRPr="00792569">
        <w:rPr>
          <w:sz w:val="28"/>
          <w:szCs w:val="28"/>
          <w:lang w:val="uk-UA"/>
        </w:rPr>
        <w:t>к</w:t>
      </w:r>
      <w:r w:rsidR="00792569" w:rsidRPr="00792569">
        <w:rPr>
          <w:sz w:val="28"/>
          <w:szCs w:val="28"/>
          <w:lang w:val="uk-UA"/>
        </w:rPr>
        <w:t>ерівникам</w:t>
      </w:r>
      <w:r w:rsidRPr="00792569">
        <w:rPr>
          <w:sz w:val="28"/>
          <w:szCs w:val="28"/>
          <w:lang w:val="uk-UA"/>
        </w:rPr>
        <w:t xml:space="preserve"> </w:t>
      </w:r>
      <w:r w:rsidR="00B64B23" w:rsidRPr="00792569">
        <w:rPr>
          <w:sz w:val="28"/>
          <w:szCs w:val="28"/>
          <w:lang w:val="uk-UA"/>
        </w:rPr>
        <w:t>територіальних органів, міністерств та інших центральних органів виконавчої влади, які є суб’єктами</w:t>
      </w:r>
      <w:r w:rsidRPr="00792569">
        <w:rPr>
          <w:sz w:val="28"/>
          <w:szCs w:val="28"/>
          <w:lang w:val="uk-UA"/>
        </w:rPr>
        <w:t xml:space="preserve"> надання адміністративних послуг</w:t>
      </w:r>
      <w:r w:rsidR="00926FF1">
        <w:rPr>
          <w:sz w:val="28"/>
          <w:szCs w:val="28"/>
          <w:lang w:val="uk-UA"/>
        </w:rPr>
        <w:t>,</w:t>
      </w:r>
      <w:r w:rsidRPr="00792569">
        <w:rPr>
          <w:sz w:val="28"/>
          <w:szCs w:val="28"/>
          <w:lang w:val="uk-UA"/>
        </w:rPr>
        <w:t xml:space="preserve"> забезпечити:</w:t>
      </w:r>
    </w:p>
    <w:p w:rsidR="00110EC7" w:rsidRPr="00A23518" w:rsidRDefault="00792569" w:rsidP="00110EC7">
      <w:pPr>
        <w:pStyle w:val="rvps2"/>
        <w:shd w:val="clear" w:color="auto" w:fill="FFFFFF"/>
        <w:spacing w:before="0" w:beforeAutospacing="0" w:after="0" w:afterAutospacing="0"/>
        <w:ind w:firstLine="709"/>
        <w:jc w:val="both"/>
        <w:textAlignment w:val="baseline"/>
        <w:rPr>
          <w:color w:val="000000"/>
          <w:sz w:val="28"/>
          <w:szCs w:val="28"/>
          <w:lang w:val="uk-UA"/>
        </w:rPr>
      </w:pPr>
      <w:r>
        <w:rPr>
          <w:color w:val="000000"/>
          <w:sz w:val="28"/>
          <w:szCs w:val="28"/>
          <w:lang w:val="uk-UA"/>
        </w:rPr>
        <w:t>1) </w:t>
      </w:r>
      <w:r w:rsidR="00110EC7" w:rsidRPr="00A23518">
        <w:rPr>
          <w:color w:val="000000"/>
          <w:sz w:val="28"/>
          <w:szCs w:val="28"/>
          <w:lang w:val="uk-UA"/>
        </w:rPr>
        <w:t>внесення необхідних змін до затверджених інформаційних та технологічних карток адміністративних послуг (у тому числі для документів дозвільного характеру у сфері господарської діяльності);</w:t>
      </w:r>
    </w:p>
    <w:p w:rsidR="00110EC7" w:rsidRPr="00A23518" w:rsidRDefault="00A9309E" w:rsidP="00110EC7">
      <w:pPr>
        <w:pStyle w:val="rvps2"/>
        <w:shd w:val="clear" w:color="auto" w:fill="FFFFFF"/>
        <w:tabs>
          <w:tab w:val="left" w:pos="720"/>
          <w:tab w:val="left" w:pos="900"/>
        </w:tabs>
        <w:spacing w:before="0" w:beforeAutospacing="0" w:after="0" w:afterAutospacing="0"/>
        <w:ind w:firstLine="709"/>
        <w:jc w:val="both"/>
        <w:textAlignment w:val="baseline"/>
        <w:rPr>
          <w:color w:val="000000"/>
          <w:sz w:val="28"/>
          <w:szCs w:val="28"/>
          <w:lang w:val="uk-UA"/>
        </w:rPr>
      </w:pPr>
      <w:r>
        <w:rPr>
          <w:color w:val="000000"/>
          <w:sz w:val="28"/>
          <w:szCs w:val="28"/>
          <w:lang w:val="uk-UA"/>
        </w:rPr>
        <w:t>2) </w:t>
      </w:r>
      <w:r w:rsidR="00110EC7" w:rsidRPr="00A23518">
        <w:rPr>
          <w:color w:val="000000"/>
          <w:sz w:val="28"/>
          <w:szCs w:val="28"/>
          <w:lang w:val="uk-UA"/>
        </w:rPr>
        <w:t xml:space="preserve">розміщення інформації про дату, перелік і порядок надання адміністративних послуг через </w:t>
      </w:r>
      <w:r w:rsidR="00DA59AB">
        <w:rPr>
          <w:color w:val="000000"/>
          <w:sz w:val="28"/>
          <w:szCs w:val="28"/>
          <w:lang w:val="uk-UA"/>
        </w:rPr>
        <w:t>сектор</w:t>
      </w:r>
      <w:r w:rsidR="00DA59AB">
        <w:t> </w:t>
      </w:r>
      <w:r w:rsidR="00DA59AB">
        <w:rPr>
          <w:color w:val="000000"/>
          <w:sz w:val="28"/>
          <w:szCs w:val="28"/>
          <w:lang w:val="uk-UA"/>
        </w:rPr>
        <w:t>- центр</w:t>
      </w:r>
      <w:r w:rsidR="00DA59AB" w:rsidRPr="00A23518">
        <w:rPr>
          <w:color w:val="000000"/>
          <w:sz w:val="28"/>
          <w:szCs w:val="28"/>
          <w:lang w:val="uk-UA"/>
        </w:rPr>
        <w:t xml:space="preserve"> надання адміністративних послуг</w:t>
      </w:r>
      <w:r w:rsidR="00DA59AB">
        <w:rPr>
          <w:color w:val="000000"/>
          <w:sz w:val="28"/>
          <w:szCs w:val="28"/>
          <w:lang w:val="uk-UA"/>
        </w:rPr>
        <w:t xml:space="preserve"> апарату райдержадміністрації </w:t>
      </w:r>
      <w:r w:rsidR="00110EC7" w:rsidRPr="00A23518">
        <w:rPr>
          <w:color w:val="000000"/>
          <w:sz w:val="28"/>
          <w:szCs w:val="28"/>
          <w:lang w:val="uk-UA"/>
        </w:rPr>
        <w:t>з урахуванням </w:t>
      </w:r>
      <w:r w:rsidR="005821C8">
        <w:fldChar w:fldCharType="begin"/>
      </w:r>
      <w:r w:rsidR="005821C8" w:rsidRPr="005821C8">
        <w:rPr>
          <w:lang w:val="uk-UA"/>
        </w:rPr>
        <w:instrText xml:space="preserve"> </w:instrText>
      </w:r>
      <w:r w:rsidR="005821C8">
        <w:instrText>HYPERLINK</w:instrText>
      </w:r>
      <w:r w:rsidR="005821C8" w:rsidRPr="005821C8">
        <w:rPr>
          <w:lang w:val="uk-UA"/>
        </w:rPr>
        <w:instrText xml:space="preserve"> "</w:instrText>
      </w:r>
      <w:r w:rsidR="005821C8">
        <w:instrText>http</w:instrText>
      </w:r>
      <w:r w:rsidR="005821C8" w:rsidRPr="005821C8">
        <w:rPr>
          <w:lang w:val="uk-UA"/>
        </w:rPr>
        <w:instrText>://</w:instrText>
      </w:r>
      <w:r w:rsidR="005821C8">
        <w:instrText>zakon</w:instrText>
      </w:r>
      <w:r w:rsidR="005821C8" w:rsidRPr="005821C8">
        <w:rPr>
          <w:lang w:val="uk-UA"/>
        </w:rPr>
        <w:instrText>4.</w:instrText>
      </w:r>
      <w:r w:rsidR="005821C8">
        <w:instrText>rada</w:instrText>
      </w:r>
      <w:r w:rsidR="005821C8" w:rsidRPr="005821C8">
        <w:rPr>
          <w:lang w:val="uk-UA"/>
        </w:rPr>
        <w:instrText>.</w:instrText>
      </w:r>
      <w:r w:rsidR="005821C8">
        <w:instrText>gov</w:instrText>
      </w:r>
      <w:r w:rsidR="005821C8" w:rsidRPr="005821C8">
        <w:rPr>
          <w:lang w:val="uk-UA"/>
        </w:rPr>
        <w:instrText>.</w:instrText>
      </w:r>
      <w:r w:rsidR="005821C8">
        <w:instrText>ua</w:instrText>
      </w:r>
      <w:r w:rsidR="005821C8" w:rsidRPr="005821C8">
        <w:rPr>
          <w:lang w:val="uk-UA"/>
        </w:rPr>
        <w:instrText>/</w:instrText>
      </w:r>
      <w:r w:rsidR="005821C8">
        <w:instrText>laws</w:instrText>
      </w:r>
      <w:r w:rsidR="005821C8" w:rsidRPr="005821C8">
        <w:rPr>
          <w:lang w:val="uk-UA"/>
        </w:rPr>
        <w:instrText>/</w:instrText>
      </w:r>
      <w:r w:rsidR="005821C8">
        <w:instrText>show</w:instrText>
      </w:r>
      <w:r w:rsidR="005821C8" w:rsidRPr="005821C8">
        <w:rPr>
          <w:lang w:val="uk-UA"/>
        </w:rPr>
        <w:instrText>/5203-17/</w:instrText>
      </w:r>
      <w:r w:rsidR="005821C8">
        <w:instrText>paran</w:instrText>
      </w:r>
      <w:r w:rsidR="005821C8" w:rsidRPr="005821C8">
        <w:rPr>
          <w:lang w:val="uk-UA"/>
        </w:rPr>
        <w:instrText>54" \</w:instrText>
      </w:r>
      <w:r w:rsidR="005821C8">
        <w:instrText>l</w:instrText>
      </w:r>
      <w:r w:rsidR="005821C8" w:rsidRPr="005821C8">
        <w:rPr>
          <w:lang w:val="uk-UA"/>
        </w:rPr>
        <w:instrText xml:space="preserve"> "</w:instrText>
      </w:r>
      <w:r w:rsidR="005821C8">
        <w:instrText>n</w:instrText>
      </w:r>
      <w:r w:rsidR="005821C8" w:rsidRPr="005821C8">
        <w:rPr>
          <w:lang w:val="uk-UA"/>
        </w:rPr>
        <w:instrText>54" \</w:instrText>
      </w:r>
      <w:r w:rsidR="005821C8">
        <w:instrText>t</w:instrText>
      </w:r>
      <w:r w:rsidR="005821C8" w:rsidRPr="005821C8">
        <w:rPr>
          <w:lang w:val="uk-UA"/>
        </w:rPr>
        <w:instrText xml:space="preserve"> "_</w:instrText>
      </w:r>
      <w:r w:rsidR="005821C8">
        <w:instrText>blank</w:instrText>
      </w:r>
      <w:r w:rsidR="005821C8" w:rsidRPr="005821C8">
        <w:rPr>
          <w:lang w:val="uk-UA"/>
        </w:rPr>
        <w:instrText xml:space="preserve">" </w:instrText>
      </w:r>
      <w:r w:rsidR="005821C8">
        <w:fldChar w:fldCharType="separate"/>
      </w:r>
      <w:r w:rsidR="00110EC7" w:rsidRPr="00A23518">
        <w:rPr>
          <w:color w:val="000000"/>
          <w:sz w:val="28"/>
          <w:szCs w:val="28"/>
          <w:lang w:val="uk-UA"/>
        </w:rPr>
        <w:t>частини другої статті 6 Закону України</w:t>
      </w:r>
      <w:r w:rsidR="005821C8">
        <w:rPr>
          <w:color w:val="000000"/>
          <w:sz w:val="28"/>
          <w:szCs w:val="28"/>
          <w:lang w:val="uk-UA"/>
        </w:rPr>
        <w:fldChar w:fldCharType="end"/>
      </w:r>
      <w:r w:rsidR="00110EC7" w:rsidRPr="00A23518">
        <w:rPr>
          <w:color w:val="000000"/>
          <w:sz w:val="28"/>
          <w:szCs w:val="28"/>
          <w:lang w:val="uk-UA"/>
        </w:rPr>
        <w:t> ,,Про адмі</w:t>
      </w:r>
      <w:r w:rsidR="009C14EB">
        <w:rPr>
          <w:color w:val="000000"/>
          <w:sz w:val="28"/>
          <w:szCs w:val="28"/>
          <w:lang w:val="uk-UA"/>
        </w:rPr>
        <w:t>ністративні послуги” на офіційному веб-сайті райдержадміністрації</w:t>
      </w:r>
      <w:r w:rsidR="00110EC7" w:rsidRPr="00A23518">
        <w:rPr>
          <w:color w:val="000000"/>
          <w:sz w:val="28"/>
          <w:szCs w:val="28"/>
          <w:lang w:val="uk-UA"/>
        </w:rPr>
        <w:t xml:space="preserve"> та у місцях прийому суб’єктів звернень;</w:t>
      </w:r>
    </w:p>
    <w:p w:rsidR="00DA59AB" w:rsidRDefault="00A9309E" w:rsidP="009C14EB">
      <w:pPr>
        <w:pStyle w:val="rvps2"/>
        <w:shd w:val="clear" w:color="auto" w:fill="FFFFFF"/>
        <w:spacing w:before="0" w:beforeAutospacing="0" w:after="0" w:afterAutospacing="0"/>
        <w:ind w:firstLine="709"/>
        <w:jc w:val="both"/>
        <w:textAlignment w:val="baseline"/>
        <w:rPr>
          <w:color w:val="000000"/>
          <w:sz w:val="28"/>
          <w:szCs w:val="28"/>
          <w:lang w:val="uk-UA"/>
        </w:rPr>
      </w:pPr>
      <w:bookmarkStart w:id="0" w:name="n10"/>
      <w:bookmarkEnd w:id="0"/>
      <w:r>
        <w:rPr>
          <w:color w:val="000000"/>
          <w:sz w:val="28"/>
          <w:szCs w:val="28"/>
          <w:lang w:val="uk-UA"/>
        </w:rPr>
        <w:t>3) </w:t>
      </w:r>
      <w:r w:rsidR="00110EC7" w:rsidRPr="00A23518">
        <w:rPr>
          <w:color w:val="000000"/>
          <w:sz w:val="28"/>
          <w:szCs w:val="28"/>
          <w:lang w:val="uk-UA"/>
        </w:rPr>
        <w:t>взаємодію з рай</w:t>
      </w:r>
      <w:r w:rsidR="009C14EB">
        <w:rPr>
          <w:color w:val="000000"/>
          <w:sz w:val="28"/>
          <w:szCs w:val="28"/>
          <w:lang w:val="uk-UA"/>
        </w:rPr>
        <w:t>держадміністрацією</w:t>
      </w:r>
      <w:r w:rsidR="00110EC7" w:rsidRPr="00A23518">
        <w:rPr>
          <w:color w:val="000000"/>
          <w:sz w:val="28"/>
          <w:szCs w:val="28"/>
          <w:lang w:val="uk-UA"/>
        </w:rPr>
        <w:t xml:space="preserve"> для належної організації надання таких послуг через </w:t>
      </w:r>
      <w:r w:rsidR="00DA59AB">
        <w:rPr>
          <w:color w:val="000000"/>
          <w:sz w:val="28"/>
          <w:szCs w:val="28"/>
          <w:lang w:val="uk-UA"/>
        </w:rPr>
        <w:t>сектор</w:t>
      </w:r>
      <w:r w:rsidR="00DA59AB">
        <w:t> </w:t>
      </w:r>
      <w:r w:rsidR="00DA59AB">
        <w:rPr>
          <w:color w:val="000000"/>
          <w:sz w:val="28"/>
          <w:szCs w:val="28"/>
          <w:lang w:val="uk-UA"/>
        </w:rPr>
        <w:t>- центр</w:t>
      </w:r>
      <w:r w:rsidR="00DA59AB" w:rsidRPr="00A23518">
        <w:rPr>
          <w:color w:val="000000"/>
          <w:sz w:val="28"/>
          <w:szCs w:val="28"/>
          <w:lang w:val="uk-UA"/>
        </w:rPr>
        <w:t xml:space="preserve"> надання адміністративних послуг</w:t>
      </w:r>
      <w:r w:rsidR="00DA59AB">
        <w:rPr>
          <w:color w:val="000000"/>
          <w:sz w:val="28"/>
          <w:szCs w:val="28"/>
          <w:lang w:val="uk-UA"/>
        </w:rPr>
        <w:t xml:space="preserve"> апарату райдержадміністрації</w:t>
      </w:r>
      <w:r w:rsidR="00110EC7" w:rsidRPr="00A23518">
        <w:rPr>
          <w:color w:val="000000"/>
          <w:sz w:val="28"/>
          <w:szCs w:val="28"/>
          <w:lang w:val="uk-UA"/>
        </w:rPr>
        <w:t xml:space="preserve">, у тому числі здійснення адміністраторами прийому заяв </w:t>
      </w:r>
    </w:p>
    <w:p w:rsidR="00DA59AB" w:rsidRDefault="00DA59AB" w:rsidP="009C14EB">
      <w:pPr>
        <w:pStyle w:val="rvps2"/>
        <w:shd w:val="clear" w:color="auto" w:fill="FFFFFF"/>
        <w:spacing w:before="0" w:beforeAutospacing="0" w:after="0" w:afterAutospacing="0"/>
        <w:ind w:firstLine="709"/>
        <w:jc w:val="both"/>
        <w:textAlignment w:val="baseline"/>
        <w:rPr>
          <w:color w:val="000000"/>
          <w:sz w:val="28"/>
          <w:szCs w:val="28"/>
          <w:lang w:val="uk-UA"/>
        </w:rPr>
      </w:pPr>
    </w:p>
    <w:p w:rsidR="00272B7E" w:rsidRDefault="00DA59AB" w:rsidP="00272B7E">
      <w:pPr>
        <w:pStyle w:val="rvps2"/>
        <w:shd w:val="clear" w:color="auto" w:fill="FFFFFF"/>
        <w:spacing w:before="0" w:beforeAutospacing="0" w:after="0" w:afterAutospacing="0"/>
        <w:ind w:firstLine="709"/>
        <w:jc w:val="center"/>
        <w:textAlignment w:val="baseline"/>
        <w:rPr>
          <w:color w:val="000000"/>
          <w:sz w:val="28"/>
          <w:szCs w:val="28"/>
          <w:lang w:val="uk-UA"/>
        </w:rPr>
      </w:pPr>
      <w:r>
        <w:rPr>
          <w:color w:val="000000"/>
          <w:sz w:val="28"/>
          <w:szCs w:val="28"/>
          <w:lang w:val="uk-UA"/>
        </w:rPr>
        <w:lastRenderedPageBreak/>
        <w:t>2</w:t>
      </w:r>
    </w:p>
    <w:p w:rsidR="00362B3E" w:rsidRPr="00362B3E" w:rsidRDefault="00362B3E" w:rsidP="00272B7E">
      <w:pPr>
        <w:pStyle w:val="rvps2"/>
        <w:shd w:val="clear" w:color="auto" w:fill="FFFFFF"/>
        <w:spacing w:before="0" w:beforeAutospacing="0" w:after="0" w:afterAutospacing="0"/>
        <w:ind w:firstLine="709"/>
        <w:jc w:val="center"/>
        <w:textAlignment w:val="baseline"/>
        <w:rPr>
          <w:color w:val="000000"/>
          <w:sz w:val="20"/>
          <w:szCs w:val="20"/>
          <w:lang w:val="uk-UA"/>
        </w:rPr>
      </w:pPr>
    </w:p>
    <w:p w:rsidR="00110EC7" w:rsidRDefault="00110EC7" w:rsidP="00DA59AB">
      <w:pPr>
        <w:pStyle w:val="rvps2"/>
        <w:shd w:val="clear" w:color="auto" w:fill="FFFFFF"/>
        <w:spacing w:before="0" w:beforeAutospacing="0" w:after="0" w:afterAutospacing="0"/>
        <w:jc w:val="both"/>
        <w:textAlignment w:val="baseline"/>
        <w:rPr>
          <w:color w:val="000000"/>
          <w:sz w:val="28"/>
          <w:szCs w:val="28"/>
          <w:lang w:val="uk-UA"/>
        </w:rPr>
      </w:pPr>
      <w:r w:rsidRPr="00A23518">
        <w:rPr>
          <w:color w:val="000000"/>
          <w:sz w:val="28"/>
          <w:szCs w:val="28"/>
          <w:lang w:val="uk-UA"/>
        </w:rPr>
        <w:t>суб’єктів звернень, видачі їм оформлених результатів надання адміністративних послуг або рішень про відмову в їх наданні;</w:t>
      </w:r>
    </w:p>
    <w:p w:rsidR="00110EC7" w:rsidRPr="00A23518" w:rsidRDefault="00A9309E" w:rsidP="009C14EB">
      <w:pPr>
        <w:pStyle w:val="rvps2"/>
        <w:shd w:val="clear" w:color="auto" w:fill="FFFFFF"/>
        <w:spacing w:before="0" w:beforeAutospacing="0" w:after="0" w:afterAutospacing="0"/>
        <w:ind w:firstLine="708"/>
        <w:jc w:val="both"/>
        <w:textAlignment w:val="baseline"/>
        <w:rPr>
          <w:color w:val="000000"/>
          <w:sz w:val="28"/>
          <w:szCs w:val="28"/>
          <w:lang w:val="uk-UA"/>
        </w:rPr>
      </w:pPr>
      <w:bookmarkStart w:id="1" w:name="n17"/>
      <w:bookmarkEnd w:id="1"/>
      <w:r>
        <w:rPr>
          <w:color w:val="000000"/>
          <w:sz w:val="28"/>
          <w:szCs w:val="28"/>
          <w:lang w:val="uk-UA"/>
        </w:rPr>
        <w:t>4) </w:t>
      </w:r>
      <w:r w:rsidR="00110EC7" w:rsidRPr="00A23518">
        <w:rPr>
          <w:color w:val="000000"/>
          <w:sz w:val="28"/>
          <w:szCs w:val="28"/>
          <w:lang w:val="uk-UA"/>
        </w:rPr>
        <w:t xml:space="preserve">надання на підставі запитів адміністраторів інформації, необхідної для виконання покладених на </w:t>
      </w:r>
      <w:r w:rsidR="00DA59AB">
        <w:rPr>
          <w:color w:val="000000"/>
          <w:sz w:val="28"/>
          <w:szCs w:val="28"/>
          <w:lang w:val="uk-UA"/>
        </w:rPr>
        <w:t>сектор</w:t>
      </w:r>
      <w:r w:rsidR="00DA59AB">
        <w:t> </w:t>
      </w:r>
      <w:r w:rsidR="00DA59AB">
        <w:rPr>
          <w:color w:val="000000"/>
          <w:sz w:val="28"/>
          <w:szCs w:val="28"/>
          <w:lang w:val="uk-UA"/>
        </w:rPr>
        <w:t>- центр</w:t>
      </w:r>
      <w:r w:rsidR="00DA59AB" w:rsidRPr="00A23518">
        <w:rPr>
          <w:color w:val="000000"/>
          <w:sz w:val="28"/>
          <w:szCs w:val="28"/>
          <w:lang w:val="uk-UA"/>
        </w:rPr>
        <w:t xml:space="preserve"> надання адміністративних послуг</w:t>
      </w:r>
      <w:r w:rsidR="00DA59AB">
        <w:rPr>
          <w:color w:val="000000"/>
          <w:sz w:val="28"/>
          <w:szCs w:val="28"/>
          <w:lang w:val="uk-UA"/>
        </w:rPr>
        <w:t xml:space="preserve"> апарату райдержадміністрації</w:t>
      </w:r>
      <w:r w:rsidR="00110EC7" w:rsidRPr="00A23518">
        <w:rPr>
          <w:color w:val="000000"/>
          <w:sz w:val="28"/>
          <w:szCs w:val="28"/>
          <w:lang w:val="uk-UA"/>
        </w:rPr>
        <w:t xml:space="preserve"> завдань;</w:t>
      </w:r>
    </w:p>
    <w:p w:rsidR="00110EC7" w:rsidRPr="00A23518" w:rsidRDefault="00A9309E" w:rsidP="00110EC7">
      <w:pPr>
        <w:pStyle w:val="rvps2"/>
        <w:shd w:val="clear" w:color="auto" w:fill="FFFFFF"/>
        <w:spacing w:before="0" w:beforeAutospacing="0" w:after="0" w:afterAutospacing="0"/>
        <w:ind w:firstLine="709"/>
        <w:jc w:val="both"/>
        <w:textAlignment w:val="baseline"/>
        <w:rPr>
          <w:color w:val="000000"/>
          <w:sz w:val="28"/>
          <w:szCs w:val="28"/>
          <w:lang w:val="uk-UA"/>
        </w:rPr>
      </w:pPr>
      <w:bookmarkStart w:id="2" w:name="n18"/>
      <w:bookmarkEnd w:id="2"/>
      <w:r>
        <w:rPr>
          <w:color w:val="000000"/>
          <w:sz w:val="28"/>
          <w:szCs w:val="28"/>
          <w:lang w:val="uk-UA"/>
        </w:rPr>
        <w:t>5) </w:t>
      </w:r>
      <w:r w:rsidR="00110EC7" w:rsidRPr="00A23518">
        <w:rPr>
          <w:color w:val="000000"/>
          <w:sz w:val="28"/>
          <w:szCs w:val="28"/>
          <w:lang w:val="uk-UA"/>
        </w:rPr>
        <w:t>надання адміністративних послуг суб’єктам звернень у встановлені законом строки на підставі відповідних документів, одержаних від адміністраторів;</w:t>
      </w:r>
    </w:p>
    <w:p w:rsidR="00110EC7" w:rsidRPr="00A23518" w:rsidRDefault="00A9309E" w:rsidP="00110EC7">
      <w:pPr>
        <w:pStyle w:val="rvps2"/>
        <w:shd w:val="clear" w:color="auto" w:fill="FFFFFF"/>
        <w:spacing w:before="0" w:beforeAutospacing="0" w:after="0" w:afterAutospacing="0"/>
        <w:ind w:firstLine="709"/>
        <w:jc w:val="both"/>
        <w:textAlignment w:val="baseline"/>
        <w:rPr>
          <w:color w:val="000000"/>
          <w:sz w:val="28"/>
          <w:szCs w:val="28"/>
          <w:lang w:val="uk-UA"/>
        </w:rPr>
      </w:pPr>
      <w:bookmarkStart w:id="3" w:name="n19"/>
      <w:bookmarkEnd w:id="3"/>
      <w:r>
        <w:rPr>
          <w:color w:val="000000"/>
          <w:sz w:val="28"/>
          <w:szCs w:val="28"/>
          <w:lang w:val="uk-UA"/>
        </w:rPr>
        <w:t>6) </w:t>
      </w:r>
      <w:r w:rsidR="00110EC7" w:rsidRPr="00A23518">
        <w:rPr>
          <w:color w:val="000000"/>
          <w:sz w:val="28"/>
          <w:szCs w:val="28"/>
          <w:lang w:val="uk-UA"/>
        </w:rPr>
        <w:t xml:space="preserve">передання в користування </w:t>
      </w:r>
      <w:r w:rsidR="00792569">
        <w:rPr>
          <w:color w:val="000000"/>
          <w:sz w:val="28"/>
          <w:szCs w:val="28"/>
          <w:lang w:val="uk-UA"/>
        </w:rPr>
        <w:t xml:space="preserve">(оренду) </w:t>
      </w:r>
      <w:r w:rsidR="00110EC7" w:rsidRPr="00A23518">
        <w:rPr>
          <w:color w:val="000000"/>
          <w:sz w:val="28"/>
          <w:szCs w:val="28"/>
          <w:lang w:val="uk-UA"/>
        </w:rPr>
        <w:t>у разі потреби райдержадміністрації необхідного обладнання, програмного забезпечення, паролів доступу до такого програмного забезпечення, баз даних в установленому законодавством порядку;</w:t>
      </w:r>
    </w:p>
    <w:p w:rsidR="00110EC7" w:rsidRPr="00A23518" w:rsidRDefault="00A9309E" w:rsidP="00110EC7">
      <w:pPr>
        <w:pStyle w:val="rvps2"/>
        <w:shd w:val="clear" w:color="auto" w:fill="FFFFFF"/>
        <w:spacing w:before="0" w:beforeAutospacing="0" w:after="0" w:afterAutospacing="0"/>
        <w:ind w:firstLine="709"/>
        <w:jc w:val="both"/>
        <w:textAlignment w:val="baseline"/>
        <w:rPr>
          <w:color w:val="000000"/>
          <w:sz w:val="28"/>
          <w:szCs w:val="28"/>
          <w:lang w:val="uk-UA"/>
        </w:rPr>
      </w:pPr>
      <w:bookmarkStart w:id="4" w:name="n20"/>
      <w:bookmarkEnd w:id="4"/>
      <w:r>
        <w:rPr>
          <w:color w:val="000000"/>
          <w:sz w:val="28"/>
          <w:szCs w:val="28"/>
          <w:lang w:val="uk-UA"/>
        </w:rPr>
        <w:t>7) </w:t>
      </w:r>
      <w:r w:rsidR="00110EC7" w:rsidRPr="00A23518">
        <w:rPr>
          <w:color w:val="000000"/>
          <w:sz w:val="28"/>
          <w:szCs w:val="28"/>
          <w:lang w:val="uk-UA"/>
        </w:rPr>
        <w:t xml:space="preserve">участь своїх представників у навчальних заходах для адміністраторів з метою належної організації надання адміністративних послуг через </w:t>
      </w:r>
      <w:r w:rsidR="00A40E93">
        <w:rPr>
          <w:color w:val="000000"/>
          <w:sz w:val="28"/>
          <w:szCs w:val="28"/>
          <w:lang w:val="uk-UA"/>
        </w:rPr>
        <w:t>сектор</w:t>
      </w:r>
      <w:r w:rsidR="00A40E93">
        <w:t> </w:t>
      </w:r>
      <w:r w:rsidR="00A40E93">
        <w:rPr>
          <w:color w:val="000000"/>
          <w:sz w:val="28"/>
          <w:szCs w:val="28"/>
          <w:lang w:val="uk-UA"/>
        </w:rPr>
        <w:t>- центр</w:t>
      </w:r>
      <w:r w:rsidR="00A40E93" w:rsidRPr="00A23518">
        <w:rPr>
          <w:color w:val="000000"/>
          <w:sz w:val="28"/>
          <w:szCs w:val="28"/>
          <w:lang w:val="uk-UA"/>
        </w:rPr>
        <w:t xml:space="preserve"> надання адміністративних послуг</w:t>
      </w:r>
      <w:r w:rsidR="00A40E93">
        <w:rPr>
          <w:color w:val="000000"/>
          <w:sz w:val="28"/>
          <w:szCs w:val="28"/>
          <w:lang w:val="uk-UA"/>
        </w:rPr>
        <w:t xml:space="preserve"> апарату райдержадміністрації</w:t>
      </w:r>
      <w:r w:rsidR="00110EC7" w:rsidRPr="00A23518">
        <w:rPr>
          <w:color w:val="000000"/>
          <w:sz w:val="28"/>
          <w:szCs w:val="28"/>
          <w:lang w:val="uk-UA"/>
        </w:rPr>
        <w:t>;</w:t>
      </w:r>
    </w:p>
    <w:p w:rsidR="00110EC7" w:rsidRPr="00A23518" w:rsidRDefault="00A9309E" w:rsidP="00110EC7">
      <w:pPr>
        <w:pStyle w:val="rvps2"/>
        <w:shd w:val="clear" w:color="auto" w:fill="FFFFFF"/>
        <w:spacing w:before="0" w:beforeAutospacing="0" w:after="0" w:afterAutospacing="0"/>
        <w:ind w:firstLine="709"/>
        <w:jc w:val="both"/>
        <w:textAlignment w:val="baseline"/>
        <w:rPr>
          <w:color w:val="000000"/>
          <w:sz w:val="28"/>
          <w:szCs w:val="28"/>
          <w:lang w:val="uk-UA"/>
        </w:rPr>
      </w:pPr>
      <w:bookmarkStart w:id="5" w:name="n21"/>
      <w:bookmarkStart w:id="6" w:name="n22"/>
      <w:bookmarkEnd w:id="5"/>
      <w:bookmarkEnd w:id="6"/>
      <w:r>
        <w:rPr>
          <w:color w:val="000000"/>
          <w:sz w:val="28"/>
          <w:szCs w:val="28"/>
          <w:lang w:val="uk-UA"/>
        </w:rPr>
        <w:t>8) </w:t>
      </w:r>
      <w:r w:rsidR="00110EC7" w:rsidRPr="00A23518">
        <w:rPr>
          <w:color w:val="000000"/>
          <w:sz w:val="28"/>
          <w:szCs w:val="28"/>
          <w:lang w:val="uk-UA"/>
        </w:rPr>
        <w:t xml:space="preserve">недопущення із визначеної дати (згідно з пунктом </w:t>
      </w:r>
      <w:r w:rsidR="007968B2">
        <w:rPr>
          <w:color w:val="000000"/>
          <w:sz w:val="28"/>
          <w:szCs w:val="28"/>
          <w:lang w:val="uk-UA"/>
        </w:rPr>
        <w:t>2</w:t>
      </w:r>
      <w:r w:rsidR="00110EC7" w:rsidRPr="00A23518">
        <w:rPr>
          <w:color w:val="000000"/>
          <w:sz w:val="28"/>
          <w:szCs w:val="28"/>
          <w:lang w:val="uk-UA"/>
        </w:rPr>
        <w:t xml:space="preserve">) прийому заяв суб’єктів звернень (у тому числі тих, що надійшли поштою) щодо адміністративних послуг, які надаються через центри їх надання, видачі суб’єктам звернень оформлених результатів надання адміністративних послуг або рішення про відмову в їх наданні. Заяви про надання адміністративних послуг, що надіслані суб’єктами звернення поштою до такої дати, але надійшли після неї, не пізніше одного робочого дня після їх надходження передаються </w:t>
      </w:r>
      <w:r w:rsidR="00A82567">
        <w:rPr>
          <w:color w:val="000000"/>
          <w:sz w:val="28"/>
          <w:szCs w:val="28"/>
          <w:lang w:val="uk-UA"/>
        </w:rPr>
        <w:t>сектору</w:t>
      </w:r>
      <w:r w:rsidR="008F1064">
        <w:t> </w:t>
      </w:r>
      <w:r w:rsidR="008F1064">
        <w:rPr>
          <w:color w:val="000000"/>
          <w:sz w:val="28"/>
          <w:szCs w:val="28"/>
          <w:lang w:val="uk-UA"/>
        </w:rPr>
        <w:t>- </w:t>
      </w:r>
      <w:r w:rsidR="00A82567">
        <w:rPr>
          <w:color w:val="000000"/>
          <w:sz w:val="28"/>
          <w:szCs w:val="28"/>
          <w:lang w:val="uk-UA"/>
        </w:rPr>
        <w:t>центру</w:t>
      </w:r>
      <w:r w:rsidR="00110EC7" w:rsidRPr="00A23518">
        <w:rPr>
          <w:color w:val="000000"/>
          <w:sz w:val="28"/>
          <w:szCs w:val="28"/>
          <w:lang w:val="uk-UA"/>
        </w:rPr>
        <w:t xml:space="preserve"> надання адміністративних послуг</w:t>
      </w:r>
      <w:r w:rsidR="00A82567">
        <w:rPr>
          <w:color w:val="000000"/>
          <w:sz w:val="28"/>
          <w:szCs w:val="28"/>
          <w:lang w:val="uk-UA"/>
        </w:rPr>
        <w:t xml:space="preserve"> апарату райдержадміністрації</w:t>
      </w:r>
      <w:r w:rsidR="00110EC7" w:rsidRPr="00A23518">
        <w:rPr>
          <w:color w:val="000000"/>
          <w:sz w:val="28"/>
          <w:szCs w:val="28"/>
          <w:lang w:val="uk-UA"/>
        </w:rPr>
        <w:t>, про що суб’єкти звернення повідомляються в установленому законодавством порядку;</w:t>
      </w:r>
    </w:p>
    <w:p w:rsidR="00110EC7" w:rsidRDefault="00A9309E" w:rsidP="00110EC7">
      <w:pPr>
        <w:pStyle w:val="rvps2"/>
        <w:shd w:val="clear" w:color="auto" w:fill="FFFFFF"/>
        <w:spacing w:before="0" w:beforeAutospacing="0" w:after="0" w:afterAutospacing="0"/>
        <w:ind w:firstLine="709"/>
        <w:jc w:val="both"/>
        <w:textAlignment w:val="baseline"/>
        <w:rPr>
          <w:color w:val="000000"/>
          <w:sz w:val="28"/>
          <w:szCs w:val="28"/>
          <w:lang w:val="uk-UA"/>
        </w:rPr>
      </w:pPr>
      <w:bookmarkStart w:id="7" w:name="n23"/>
      <w:bookmarkEnd w:id="7"/>
      <w:r>
        <w:rPr>
          <w:color w:val="000000"/>
          <w:sz w:val="28"/>
          <w:szCs w:val="28"/>
          <w:lang w:val="uk-UA"/>
        </w:rPr>
        <w:t>9) </w:t>
      </w:r>
      <w:r w:rsidR="00110EC7" w:rsidRPr="00A23518">
        <w:rPr>
          <w:color w:val="000000"/>
          <w:sz w:val="28"/>
          <w:szCs w:val="28"/>
          <w:lang w:val="uk-UA"/>
        </w:rPr>
        <w:t xml:space="preserve">своєчасне внесення змін до нормативно-правових актів, що регулюють питання надання адміністративних послуг у відповідних сферах, з метою організації надання адміністративних послуг через </w:t>
      </w:r>
      <w:proofErr w:type="spellStart"/>
      <w:r w:rsidR="007968B2" w:rsidRPr="00A23518">
        <w:rPr>
          <w:sz w:val="28"/>
          <w:szCs w:val="28"/>
          <w:lang w:val="uk-UA"/>
        </w:rPr>
        <w:t>сектор</w:t>
      </w:r>
      <w:r w:rsidR="0071099B">
        <w:rPr>
          <w:sz w:val="28"/>
          <w:szCs w:val="28"/>
          <w:lang w:val="uk-UA"/>
        </w:rPr>
        <w:t> </w:t>
      </w:r>
      <w:proofErr w:type="spellEnd"/>
      <w:r w:rsidR="007968B2" w:rsidRPr="00A23518">
        <w:rPr>
          <w:sz w:val="28"/>
          <w:szCs w:val="28"/>
          <w:lang w:val="uk-UA"/>
        </w:rPr>
        <w:t>-</w:t>
      </w:r>
      <w:r w:rsidR="0071099B">
        <w:rPr>
          <w:sz w:val="28"/>
          <w:szCs w:val="28"/>
          <w:lang w:val="uk-UA"/>
        </w:rPr>
        <w:t> </w:t>
      </w:r>
      <w:r w:rsidR="007968B2" w:rsidRPr="00A23518">
        <w:rPr>
          <w:sz w:val="28"/>
          <w:szCs w:val="28"/>
          <w:lang w:val="uk-UA"/>
        </w:rPr>
        <w:t>центр надання адміністративних послуг апарату райдержадміністрації</w:t>
      </w:r>
      <w:r w:rsidR="00F76147">
        <w:rPr>
          <w:color w:val="000000"/>
          <w:sz w:val="28"/>
          <w:szCs w:val="28"/>
          <w:lang w:val="uk-UA"/>
        </w:rPr>
        <w:t>;</w:t>
      </w:r>
    </w:p>
    <w:p w:rsidR="0088058A" w:rsidRPr="0088058A" w:rsidRDefault="00A9309E" w:rsidP="0088058A">
      <w:pPr>
        <w:ind w:firstLine="709"/>
        <w:jc w:val="both"/>
        <w:rPr>
          <w:sz w:val="28"/>
          <w:szCs w:val="28"/>
          <w:lang w:val="uk-UA"/>
        </w:rPr>
      </w:pPr>
      <w:r>
        <w:rPr>
          <w:color w:val="000000"/>
          <w:sz w:val="28"/>
          <w:szCs w:val="28"/>
          <w:lang w:val="uk-UA"/>
        </w:rPr>
        <w:t>10) </w:t>
      </w:r>
      <w:r w:rsidR="0088058A" w:rsidRPr="0088058A">
        <w:rPr>
          <w:sz w:val="28"/>
          <w:szCs w:val="28"/>
          <w:lang w:val="uk-UA"/>
        </w:rPr>
        <w:t xml:space="preserve">інформування </w:t>
      </w:r>
      <w:r w:rsidR="00D6337A">
        <w:rPr>
          <w:color w:val="000000"/>
          <w:sz w:val="28"/>
          <w:szCs w:val="28"/>
          <w:lang w:val="uk-UA"/>
        </w:rPr>
        <w:t xml:space="preserve">сектору-центру надання адміністративних послуг апарату </w:t>
      </w:r>
      <w:r w:rsidR="00C47762">
        <w:rPr>
          <w:color w:val="000000"/>
          <w:sz w:val="28"/>
          <w:szCs w:val="28"/>
          <w:lang w:val="uk-UA"/>
        </w:rPr>
        <w:t>райдержадміністрації</w:t>
      </w:r>
      <w:r w:rsidR="00D6337A">
        <w:rPr>
          <w:color w:val="000000"/>
          <w:sz w:val="28"/>
          <w:szCs w:val="28"/>
          <w:lang w:val="uk-UA"/>
        </w:rPr>
        <w:t xml:space="preserve"> </w:t>
      </w:r>
      <w:r w:rsidR="0088058A" w:rsidRPr="0088058A">
        <w:rPr>
          <w:sz w:val="28"/>
          <w:szCs w:val="28"/>
          <w:lang w:val="uk-UA"/>
        </w:rPr>
        <w:t>про виконання пункту 3</w:t>
      </w:r>
      <w:r w:rsidR="00441DD2">
        <w:rPr>
          <w:sz w:val="28"/>
          <w:szCs w:val="28"/>
          <w:lang w:val="uk-UA"/>
        </w:rPr>
        <w:t xml:space="preserve"> </w:t>
      </w:r>
      <w:r w:rsidR="00F37EAF">
        <w:rPr>
          <w:sz w:val="28"/>
          <w:szCs w:val="28"/>
          <w:lang w:val="uk-UA"/>
        </w:rPr>
        <w:t>цього розпорядження</w:t>
      </w:r>
      <w:r w:rsidR="00D6337A">
        <w:rPr>
          <w:sz w:val="28"/>
          <w:szCs w:val="28"/>
          <w:lang w:val="uk-UA"/>
        </w:rPr>
        <w:t xml:space="preserve">, </w:t>
      </w:r>
      <w:r w:rsidR="0088058A" w:rsidRPr="0088058A">
        <w:rPr>
          <w:sz w:val="28"/>
          <w:szCs w:val="28"/>
          <w:lang w:val="uk-UA"/>
        </w:rPr>
        <w:t xml:space="preserve">щомісяця до </w:t>
      </w:r>
      <w:r w:rsidR="00DD49D5">
        <w:rPr>
          <w:sz w:val="28"/>
          <w:szCs w:val="28"/>
          <w:lang w:val="uk-UA"/>
        </w:rPr>
        <w:t>05</w:t>
      </w:r>
      <w:r w:rsidR="0088058A" w:rsidRPr="0088058A">
        <w:rPr>
          <w:sz w:val="28"/>
          <w:szCs w:val="28"/>
          <w:lang w:val="uk-UA"/>
        </w:rPr>
        <w:t xml:space="preserve"> числа місяця, наступного за звітним, упродовж</w:t>
      </w:r>
      <w:r w:rsidR="00F37EAF">
        <w:rPr>
          <w:sz w:val="28"/>
          <w:szCs w:val="28"/>
          <w:lang w:val="uk-UA"/>
        </w:rPr>
        <w:t xml:space="preserve"> </w:t>
      </w:r>
      <w:r w:rsidR="0088058A" w:rsidRPr="0088058A">
        <w:rPr>
          <w:sz w:val="28"/>
          <w:szCs w:val="28"/>
          <w:lang w:val="uk-UA"/>
        </w:rPr>
        <w:t>2014 року.</w:t>
      </w:r>
    </w:p>
    <w:p w:rsidR="00110EC7" w:rsidRPr="00A23518" w:rsidRDefault="001A67CF" w:rsidP="00F37EAF">
      <w:pPr>
        <w:ind w:firstLine="708"/>
        <w:jc w:val="both"/>
        <w:rPr>
          <w:sz w:val="28"/>
          <w:szCs w:val="28"/>
          <w:lang w:val="uk-UA"/>
        </w:rPr>
      </w:pPr>
      <w:r>
        <w:rPr>
          <w:color w:val="000000"/>
          <w:sz w:val="28"/>
          <w:szCs w:val="28"/>
          <w:lang w:val="uk-UA"/>
        </w:rPr>
        <w:t>4</w:t>
      </w:r>
      <w:r w:rsidR="00F37EAF">
        <w:rPr>
          <w:color w:val="000000"/>
          <w:sz w:val="28"/>
          <w:szCs w:val="28"/>
          <w:lang w:val="uk-UA"/>
        </w:rPr>
        <w:t>. </w:t>
      </w:r>
      <w:r w:rsidR="007968B2">
        <w:rPr>
          <w:color w:val="000000"/>
          <w:sz w:val="28"/>
          <w:szCs w:val="28"/>
          <w:lang w:val="uk-UA"/>
        </w:rPr>
        <w:t>Визнати таким, що втратило чинність розпорядження голови райдержадміністрації від 27 вересня 2013 року №</w:t>
      </w:r>
      <w:r w:rsidR="002C0151">
        <w:rPr>
          <w:color w:val="000000"/>
          <w:sz w:val="28"/>
          <w:szCs w:val="28"/>
          <w:lang w:val="uk-UA"/>
        </w:rPr>
        <w:t> </w:t>
      </w:r>
      <w:r w:rsidR="007968B2">
        <w:rPr>
          <w:color w:val="000000"/>
          <w:sz w:val="28"/>
          <w:szCs w:val="28"/>
          <w:lang w:val="uk-UA"/>
        </w:rPr>
        <w:t>284</w:t>
      </w:r>
      <w:r w:rsidR="00F37EAF">
        <w:rPr>
          <w:color w:val="000000"/>
          <w:sz w:val="28"/>
          <w:szCs w:val="28"/>
          <w:lang w:val="uk-UA"/>
        </w:rPr>
        <w:t xml:space="preserve"> ,,</w:t>
      </w:r>
      <w:r w:rsidR="00F37EAF">
        <w:rPr>
          <w:sz w:val="28"/>
          <w:szCs w:val="28"/>
          <w:lang w:val="uk-UA"/>
        </w:rPr>
        <w:t xml:space="preserve">Про затвердження </w:t>
      </w:r>
      <w:r w:rsidR="0071099B">
        <w:rPr>
          <w:sz w:val="28"/>
          <w:szCs w:val="28"/>
          <w:lang w:val="uk-UA"/>
        </w:rPr>
        <w:t xml:space="preserve">тимчасового </w:t>
      </w:r>
      <w:r w:rsidR="00F37EAF">
        <w:rPr>
          <w:sz w:val="28"/>
          <w:szCs w:val="28"/>
          <w:lang w:val="uk-UA"/>
        </w:rPr>
        <w:t xml:space="preserve">переліку </w:t>
      </w:r>
      <w:r w:rsidR="00F37EAF" w:rsidRPr="00D05A72">
        <w:rPr>
          <w:sz w:val="28"/>
          <w:szCs w:val="28"/>
          <w:lang w:val="uk-UA"/>
        </w:rPr>
        <w:t xml:space="preserve">адміністративних послуг, які надаються в </w:t>
      </w:r>
      <w:proofErr w:type="spellStart"/>
      <w:r w:rsidR="00F37EAF">
        <w:rPr>
          <w:sz w:val="28"/>
          <w:szCs w:val="28"/>
          <w:lang w:val="uk-UA"/>
        </w:rPr>
        <w:t>секторі</w:t>
      </w:r>
      <w:r w:rsidR="0071099B">
        <w:rPr>
          <w:sz w:val="28"/>
          <w:szCs w:val="28"/>
          <w:lang w:val="uk-UA"/>
        </w:rPr>
        <w:t> </w:t>
      </w:r>
      <w:proofErr w:type="spellEnd"/>
      <w:r w:rsidR="00F37EAF">
        <w:rPr>
          <w:sz w:val="28"/>
          <w:szCs w:val="28"/>
          <w:lang w:val="uk-UA"/>
        </w:rPr>
        <w:t>-</w:t>
      </w:r>
      <w:r w:rsidR="0071099B">
        <w:rPr>
          <w:sz w:val="28"/>
          <w:szCs w:val="28"/>
          <w:lang w:val="uk-UA"/>
        </w:rPr>
        <w:t> </w:t>
      </w:r>
      <w:r w:rsidR="00F37EAF" w:rsidRPr="00D05A72">
        <w:rPr>
          <w:sz w:val="28"/>
          <w:szCs w:val="28"/>
          <w:lang w:val="uk-UA"/>
        </w:rPr>
        <w:t xml:space="preserve">центрі надання адміністративних послуг апарату </w:t>
      </w:r>
      <w:r w:rsidR="00F37EAF">
        <w:rPr>
          <w:sz w:val="28"/>
          <w:szCs w:val="28"/>
          <w:lang w:val="uk-UA"/>
        </w:rPr>
        <w:t>райдержадміні</w:t>
      </w:r>
      <w:r w:rsidR="00F37EAF" w:rsidRPr="00D05A72">
        <w:rPr>
          <w:sz w:val="28"/>
          <w:szCs w:val="28"/>
          <w:lang w:val="uk-UA"/>
        </w:rPr>
        <w:t>страції</w:t>
      </w:r>
      <w:r w:rsidR="00F37EAF" w:rsidRPr="00A23518">
        <w:rPr>
          <w:sz w:val="28"/>
          <w:szCs w:val="28"/>
          <w:lang w:val="uk-UA"/>
        </w:rPr>
        <w:t>”</w:t>
      </w:r>
      <w:r w:rsidR="007968B2">
        <w:rPr>
          <w:color w:val="000000"/>
          <w:sz w:val="28"/>
          <w:szCs w:val="28"/>
          <w:lang w:val="uk-UA"/>
        </w:rPr>
        <w:t>.</w:t>
      </w:r>
    </w:p>
    <w:p w:rsidR="00F96507" w:rsidRPr="00A23518" w:rsidRDefault="001A67CF" w:rsidP="007968B2">
      <w:pPr>
        <w:ind w:firstLine="709"/>
        <w:jc w:val="both"/>
        <w:rPr>
          <w:sz w:val="28"/>
          <w:szCs w:val="28"/>
          <w:lang w:val="uk-UA"/>
        </w:rPr>
      </w:pPr>
      <w:r>
        <w:rPr>
          <w:sz w:val="28"/>
          <w:szCs w:val="28"/>
          <w:lang w:val="uk-UA"/>
        </w:rPr>
        <w:t>5</w:t>
      </w:r>
      <w:r w:rsidR="00F37EAF">
        <w:rPr>
          <w:sz w:val="28"/>
          <w:szCs w:val="28"/>
          <w:lang w:val="uk-UA"/>
        </w:rPr>
        <w:t>. </w:t>
      </w:r>
      <w:r w:rsidR="00F96507" w:rsidRPr="00A23518">
        <w:rPr>
          <w:sz w:val="28"/>
          <w:szCs w:val="28"/>
          <w:lang w:val="uk-UA"/>
        </w:rPr>
        <w:t xml:space="preserve">Контроль за виконанням цього розпорядження покласти на заступника голови </w:t>
      </w:r>
      <w:r w:rsidR="00470618" w:rsidRPr="00A23518">
        <w:rPr>
          <w:sz w:val="28"/>
          <w:szCs w:val="28"/>
          <w:lang w:val="uk-UA"/>
        </w:rPr>
        <w:t>райдержадміністрації А.Сидорчука.</w:t>
      </w:r>
    </w:p>
    <w:p w:rsidR="00F96507" w:rsidRDefault="00F96507" w:rsidP="00F96507">
      <w:pPr>
        <w:shd w:val="clear" w:color="auto" w:fill="FFFFFF"/>
        <w:jc w:val="both"/>
        <w:rPr>
          <w:sz w:val="28"/>
          <w:szCs w:val="28"/>
          <w:lang w:val="uk-UA"/>
        </w:rPr>
      </w:pPr>
    </w:p>
    <w:p w:rsidR="00F76147" w:rsidRPr="00A23518" w:rsidRDefault="00F76147" w:rsidP="00F96507">
      <w:pPr>
        <w:shd w:val="clear" w:color="auto" w:fill="FFFFFF"/>
        <w:jc w:val="both"/>
        <w:rPr>
          <w:sz w:val="28"/>
          <w:szCs w:val="28"/>
          <w:lang w:val="uk-UA"/>
        </w:rPr>
      </w:pPr>
    </w:p>
    <w:p w:rsidR="00F96507" w:rsidRPr="00A23518" w:rsidRDefault="00F96507" w:rsidP="00F96507">
      <w:pPr>
        <w:shd w:val="clear" w:color="auto" w:fill="FFFFFF"/>
        <w:jc w:val="both"/>
        <w:rPr>
          <w:b/>
          <w:sz w:val="28"/>
          <w:szCs w:val="28"/>
          <w:lang w:val="uk-UA"/>
        </w:rPr>
      </w:pPr>
      <w:r w:rsidRPr="00A23518">
        <w:rPr>
          <w:sz w:val="28"/>
          <w:szCs w:val="28"/>
          <w:lang w:val="uk-UA"/>
        </w:rPr>
        <w:t>Голова</w:t>
      </w:r>
      <w:r w:rsidRPr="00A23518">
        <w:rPr>
          <w:sz w:val="28"/>
          <w:szCs w:val="28"/>
          <w:lang w:val="uk-UA"/>
        </w:rPr>
        <w:tab/>
      </w:r>
      <w:r w:rsidRPr="00A23518">
        <w:rPr>
          <w:sz w:val="28"/>
          <w:szCs w:val="28"/>
          <w:lang w:val="uk-UA"/>
        </w:rPr>
        <w:tab/>
      </w:r>
      <w:r w:rsidRPr="00A23518">
        <w:rPr>
          <w:sz w:val="28"/>
          <w:szCs w:val="28"/>
          <w:lang w:val="uk-UA"/>
        </w:rPr>
        <w:tab/>
      </w:r>
      <w:r w:rsidRPr="00A23518">
        <w:rPr>
          <w:sz w:val="28"/>
          <w:szCs w:val="28"/>
          <w:lang w:val="uk-UA"/>
        </w:rPr>
        <w:tab/>
      </w:r>
      <w:r w:rsidRPr="00A23518">
        <w:rPr>
          <w:sz w:val="28"/>
          <w:szCs w:val="28"/>
          <w:lang w:val="uk-UA"/>
        </w:rPr>
        <w:tab/>
      </w:r>
      <w:r w:rsidRPr="00A23518">
        <w:rPr>
          <w:sz w:val="28"/>
          <w:szCs w:val="28"/>
          <w:lang w:val="uk-UA"/>
        </w:rPr>
        <w:tab/>
      </w:r>
      <w:r w:rsidRPr="00A23518">
        <w:rPr>
          <w:sz w:val="28"/>
          <w:szCs w:val="28"/>
          <w:lang w:val="uk-UA"/>
        </w:rPr>
        <w:tab/>
      </w:r>
      <w:r w:rsidRPr="00A23518">
        <w:rPr>
          <w:sz w:val="28"/>
          <w:szCs w:val="28"/>
          <w:lang w:val="uk-UA"/>
        </w:rPr>
        <w:tab/>
      </w:r>
      <w:r w:rsidRPr="00A23518">
        <w:rPr>
          <w:sz w:val="28"/>
          <w:szCs w:val="28"/>
          <w:lang w:val="uk-UA"/>
        </w:rPr>
        <w:tab/>
      </w:r>
      <w:r w:rsidRPr="00A23518">
        <w:rPr>
          <w:sz w:val="28"/>
          <w:szCs w:val="28"/>
          <w:lang w:val="uk-UA"/>
        </w:rPr>
        <w:tab/>
      </w:r>
      <w:r w:rsidR="00A94E5B" w:rsidRPr="00A23518">
        <w:rPr>
          <w:b/>
          <w:sz w:val="28"/>
          <w:szCs w:val="28"/>
          <w:lang w:val="uk-UA"/>
        </w:rPr>
        <w:t>Ю.ЦЕЙКО</w:t>
      </w:r>
    </w:p>
    <w:p w:rsidR="00F76147" w:rsidRPr="00A82567" w:rsidRDefault="00F76147" w:rsidP="00F96507">
      <w:pPr>
        <w:shd w:val="clear" w:color="auto" w:fill="FFFFFF"/>
        <w:jc w:val="both"/>
        <w:rPr>
          <w:b/>
          <w:lang w:val="uk-UA"/>
        </w:rPr>
      </w:pPr>
    </w:p>
    <w:p w:rsidR="00470618" w:rsidRPr="00A23518" w:rsidRDefault="002C0151" w:rsidP="00470618">
      <w:pPr>
        <w:shd w:val="clear" w:color="auto" w:fill="FFFFFF"/>
        <w:jc w:val="both"/>
        <w:rPr>
          <w:sz w:val="28"/>
          <w:szCs w:val="28"/>
          <w:lang w:val="uk-UA"/>
        </w:rPr>
      </w:pPr>
      <w:proofErr w:type="spellStart"/>
      <w:r>
        <w:rPr>
          <w:sz w:val="28"/>
          <w:szCs w:val="28"/>
          <w:lang w:val="uk-UA"/>
        </w:rPr>
        <w:t>Фіц</w:t>
      </w:r>
      <w:proofErr w:type="spellEnd"/>
      <w:r w:rsidR="00A94E5B" w:rsidRPr="00A23518">
        <w:rPr>
          <w:sz w:val="28"/>
          <w:szCs w:val="28"/>
          <w:lang w:val="uk-UA"/>
        </w:rPr>
        <w:t xml:space="preserve"> 728 134</w:t>
      </w:r>
    </w:p>
    <w:p w:rsidR="005D1182" w:rsidRPr="00A23518" w:rsidRDefault="00470618" w:rsidP="00265C35">
      <w:pPr>
        <w:shd w:val="clear" w:color="auto" w:fill="FFFFFF"/>
        <w:spacing w:line="360" w:lineRule="auto"/>
        <w:ind w:left="4871" w:firstLine="708"/>
        <w:rPr>
          <w:bCs/>
          <w:sz w:val="28"/>
          <w:szCs w:val="28"/>
          <w:lang w:val="uk-UA"/>
        </w:rPr>
      </w:pPr>
      <w:r w:rsidRPr="00A23518">
        <w:rPr>
          <w:bCs/>
          <w:sz w:val="28"/>
          <w:szCs w:val="28"/>
          <w:lang w:val="uk-UA"/>
        </w:rPr>
        <w:br w:type="column"/>
      </w:r>
      <w:r w:rsidR="008B2806">
        <w:rPr>
          <w:bCs/>
          <w:sz w:val="28"/>
          <w:szCs w:val="28"/>
          <w:lang w:val="uk-UA"/>
        </w:rPr>
        <w:lastRenderedPageBreak/>
        <w:t>ЗАТВЕРДЖЕНО</w:t>
      </w:r>
    </w:p>
    <w:p w:rsidR="005D1182" w:rsidRPr="00A23518" w:rsidRDefault="008B2806" w:rsidP="00265C35">
      <w:pPr>
        <w:shd w:val="clear" w:color="auto" w:fill="FFFFFF"/>
        <w:tabs>
          <w:tab w:val="left" w:pos="709"/>
        </w:tabs>
        <w:spacing w:line="360" w:lineRule="auto"/>
        <w:ind w:left="5579"/>
        <w:rPr>
          <w:bCs/>
          <w:sz w:val="28"/>
          <w:szCs w:val="28"/>
          <w:lang w:val="uk-UA"/>
        </w:rPr>
      </w:pPr>
      <w:r>
        <w:rPr>
          <w:bCs/>
          <w:sz w:val="28"/>
          <w:szCs w:val="28"/>
          <w:lang w:val="uk-UA"/>
        </w:rPr>
        <w:t>Р</w:t>
      </w:r>
      <w:r w:rsidR="005D1182" w:rsidRPr="00A23518">
        <w:rPr>
          <w:bCs/>
          <w:sz w:val="28"/>
          <w:szCs w:val="28"/>
          <w:lang w:val="uk-UA"/>
        </w:rPr>
        <w:t xml:space="preserve">озпорядження голови </w:t>
      </w:r>
    </w:p>
    <w:p w:rsidR="005D1182" w:rsidRPr="00A23518" w:rsidRDefault="005D1182" w:rsidP="00265C35">
      <w:pPr>
        <w:shd w:val="clear" w:color="auto" w:fill="FFFFFF"/>
        <w:tabs>
          <w:tab w:val="left" w:pos="709"/>
        </w:tabs>
        <w:spacing w:line="360" w:lineRule="auto"/>
        <w:ind w:left="5579"/>
        <w:rPr>
          <w:bCs/>
          <w:sz w:val="28"/>
          <w:szCs w:val="28"/>
          <w:lang w:val="uk-UA"/>
        </w:rPr>
      </w:pPr>
      <w:r w:rsidRPr="00A23518">
        <w:rPr>
          <w:bCs/>
          <w:sz w:val="28"/>
          <w:szCs w:val="28"/>
          <w:lang w:val="uk-UA"/>
        </w:rPr>
        <w:t>районної державної адміністрації</w:t>
      </w:r>
    </w:p>
    <w:p w:rsidR="005D1182" w:rsidRPr="00A23518" w:rsidRDefault="000420AF" w:rsidP="00265C35">
      <w:pPr>
        <w:shd w:val="clear" w:color="auto" w:fill="FFFFFF"/>
        <w:tabs>
          <w:tab w:val="left" w:pos="709"/>
        </w:tabs>
        <w:spacing w:line="360" w:lineRule="auto"/>
        <w:ind w:left="5579"/>
        <w:rPr>
          <w:bCs/>
          <w:sz w:val="28"/>
          <w:szCs w:val="28"/>
          <w:lang w:val="uk-UA"/>
        </w:rPr>
      </w:pPr>
      <w:r>
        <w:rPr>
          <w:bCs/>
          <w:sz w:val="28"/>
          <w:szCs w:val="28"/>
          <w:lang w:val="uk-UA"/>
        </w:rPr>
        <w:t>04</w:t>
      </w:r>
      <w:r w:rsidR="00A94E5B" w:rsidRPr="00A23518">
        <w:rPr>
          <w:bCs/>
          <w:sz w:val="28"/>
          <w:szCs w:val="28"/>
          <w:lang w:val="uk-UA"/>
        </w:rPr>
        <w:t>.</w:t>
      </w:r>
      <w:r w:rsidR="00155EDF" w:rsidRPr="00A23518">
        <w:rPr>
          <w:bCs/>
          <w:sz w:val="28"/>
          <w:szCs w:val="28"/>
          <w:lang w:val="uk-UA"/>
        </w:rPr>
        <w:t>0</w:t>
      </w:r>
      <w:r w:rsidR="00A94E5B" w:rsidRPr="00A23518">
        <w:rPr>
          <w:bCs/>
          <w:sz w:val="28"/>
          <w:szCs w:val="28"/>
          <w:lang w:val="uk-UA"/>
        </w:rPr>
        <w:t>7</w:t>
      </w:r>
      <w:r w:rsidR="006C23DE">
        <w:rPr>
          <w:bCs/>
          <w:sz w:val="28"/>
          <w:szCs w:val="28"/>
          <w:lang w:val="uk-UA"/>
        </w:rPr>
        <w:t>.</w:t>
      </w:r>
      <w:r w:rsidR="00155EDF" w:rsidRPr="00A23518">
        <w:rPr>
          <w:bCs/>
          <w:sz w:val="28"/>
          <w:szCs w:val="28"/>
          <w:lang w:val="uk-UA"/>
        </w:rPr>
        <w:t xml:space="preserve"> </w:t>
      </w:r>
      <w:r w:rsidR="005D1182" w:rsidRPr="00A23518">
        <w:rPr>
          <w:bCs/>
          <w:sz w:val="28"/>
          <w:szCs w:val="28"/>
          <w:lang w:val="uk-UA"/>
        </w:rPr>
        <w:t>201</w:t>
      </w:r>
      <w:r w:rsidR="00A94E5B" w:rsidRPr="00A23518">
        <w:rPr>
          <w:bCs/>
          <w:sz w:val="28"/>
          <w:szCs w:val="28"/>
          <w:lang w:val="uk-UA"/>
        </w:rPr>
        <w:t>4</w:t>
      </w:r>
      <w:r w:rsidR="005D1182" w:rsidRPr="00A23518">
        <w:rPr>
          <w:bCs/>
          <w:sz w:val="28"/>
          <w:szCs w:val="28"/>
          <w:lang w:val="uk-UA"/>
        </w:rPr>
        <w:t xml:space="preserve"> № </w:t>
      </w:r>
      <w:r>
        <w:rPr>
          <w:bCs/>
          <w:sz w:val="28"/>
          <w:szCs w:val="28"/>
          <w:lang w:val="uk-UA"/>
        </w:rPr>
        <w:t>222</w:t>
      </w:r>
    </w:p>
    <w:p w:rsidR="005D1182" w:rsidRPr="00A23518" w:rsidRDefault="005D1182" w:rsidP="005D1182">
      <w:pPr>
        <w:jc w:val="center"/>
        <w:rPr>
          <w:sz w:val="28"/>
          <w:szCs w:val="28"/>
          <w:lang w:val="uk-UA"/>
        </w:rPr>
      </w:pPr>
      <w:r w:rsidRPr="00A23518">
        <w:rPr>
          <w:sz w:val="28"/>
          <w:szCs w:val="28"/>
          <w:lang w:val="uk-UA"/>
        </w:rPr>
        <w:t>ПЕРЕЛІК</w:t>
      </w:r>
    </w:p>
    <w:p w:rsidR="005D1182" w:rsidRPr="00A23518" w:rsidRDefault="005D1182" w:rsidP="005D1182">
      <w:pPr>
        <w:tabs>
          <w:tab w:val="left" w:pos="6840"/>
        </w:tabs>
        <w:jc w:val="center"/>
        <w:rPr>
          <w:sz w:val="28"/>
          <w:szCs w:val="28"/>
          <w:lang w:val="uk-UA"/>
        </w:rPr>
      </w:pPr>
      <w:r w:rsidRPr="00A23518">
        <w:rPr>
          <w:sz w:val="28"/>
          <w:szCs w:val="28"/>
          <w:lang w:val="uk-UA"/>
        </w:rPr>
        <w:t xml:space="preserve">адміністративних послуг, які надаються в секторі-центрі надання адміністративних послуг апарату </w:t>
      </w:r>
      <w:r w:rsidR="00AE02FB" w:rsidRPr="00A23518">
        <w:rPr>
          <w:sz w:val="28"/>
          <w:szCs w:val="28"/>
          <w:lang w:val="uk-UA"/>
        </w:rPr>
        <w:t>райдержа</w:t>
      </w:r>
      <w:r w:rsidRPr="00A23518">
        <w:rPr>
          <w:sz w:val="28"/>
          <w:szCs w:val="28"/>
          <w:lang w:val="uk-UA"/>
        </w:rPr>
        <w:t>дміністрації</w:t>
      </w:r>
    </w:p>
    <w:p w:rsidR="00B83FB9" w:rsidRPr="00A23518" w:rsidRDefault="00B83FB9" w:rsidP="00B83FB9">
      <w:pPr>
        <w:shd w:val="clear" w:color="auto" w:fill="FFFFFF"/>
        <w:ind w:right="450"/>
        <w:textAlignment w:val="baseline"/>
        <w:rPr>
          <w:sz w:val="28"/>
          <w:szCs w:val="28"/>
          <w:lang w:val="uk-UA"/>
        </w:rPr>
      </w:pPr>
    </w:p>
    <w:tbl>
      <w:tblPr>
        <w:tblW w:w="508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568"/>
        <w:gridCol w:w="6341"/>
        <w:gridCol w:w="2897"/>
      </w:tblGrid>
      <w:tr w:rsidR="00E61EB8" w:rsidRPr="00A23518" w:rsidTr="00537442">
        <w:trPr>
          <w:trHeight w:val="15"/>
        </w:trPr>
        <w:tc>
          <w:tcPr>
            <w:tcW w:w="290" w:type="pct"/>
            <w:vAlign w:val="center"/>
          </w:tcPr>
          <w:p w:rsidR="00E61EB8" w:rsidRPr="00A23518" w:rsidRDefault="00E61EB8" w:rsidP="00537442">
            <w:pPr>
              <w:jc w:val="center"/>
              <w:textAlignment w:val="baseline"/>
              <w:rPr>
                <w:sz w:val="28"/>
                <w:szCs w:val="28"/>
                <w:lang w:val="uk-UA"/>
              </w:rPr>
            </w:pPr>
            <w:bookmarkStart w:id="8" w:name="n29"/>
            <w:bookmarkEnd w:id="8"/>
            <w:r w:rsidRPr="00A23518">
              <w:rPr>
                <w:sz w:val="28"/>
                <w:szCs w:val="28"/>
                <w:lang w:val="uk-UA"/>
              </w:rPr>
              <w:t>№</w:t>
            </w:r>
          </w:p>
          <w:p w:rsidR="00E61EB8" w:rsidRPr="00A23518" w:rsidRDefault="00E61EB8" w:rsidP="00537442">
            <w:pPr>
              <w:jc w:val="center"/>
              <w:textAlignment w:val="baseline"/>
              <w:rPr>
                <w:sz w:val="28"/>
                <w:szCs w:val="28"/>
                <w:lang w:val="uk-UA"/>
              </w:rPr>
            </w:pPr>
            <w:r w:rsidRPr="00A23518">
              <w:rPr>
                <w:sz w:val="28"/>
                <w:szCs w:val="28"/>
                <w:lang w:val="uk-UA"/>
              </w:rPr>
              <w:t>з/п</w:t>
            </w:r>
          </w:p>
        </w:tc>
        <w:tc>
          <w:tcPr>
            <w:tcW w:w="3233" w:type="pct"/>
          </w:tcPr>
          <w:p w:rsidR="00E61EB8" w:rsidRPr="00A23518" w:rsidRDefault="00E61EB8" w:rsidP="00537442">
            <w:pPr>
              <w:spacing w:before="240"/>
              <w:jc w:val="center"/>
              <w:textAlignment w:val="baseline"/>
              <w:rPr>
                <w:sz w:val="28"/>
                <w:szCs w:val="28"/>
                <w:lang w:val="uk-UA"/>
              </w:rPr>
            </w:pPr>
            <w:r w:rsidRPr="00A23518">
              <w:rPr>
                <w:sz w:val="28"/>
                <w:szCs w:val="28"/>
                <w:lang w:val="uk-UA"/>
              </w:rPr>
              <w:t>Найменування адміністративної послуги</w:t>
            </w:r>
          </w:p>
        </w:tc>
        <w:tc>
          <w:tcPr>
            <w:tcW w:w="1477" w:type="pct"/>
            <w:vAlign w:val="center"/>
          </w:tcPr>
          <w:p w:rsidR="00E61EB8" w:rsidRPr="00A23518" w:rsidRDefault="00E61EB8" w:rsidP="00537442">
            <w:pPr>
              <w:spacing w:line="15" w:lineRule="atLeast"/>
              <w:jc w:val="center"/>
              <w:textAlignment w:val="baseline"/>
              <w:rPr>
                <w:sz w:val="28"/>
                <w:szCs w:val="28"/>
                <w:lang w:val="uk-UA"/>
              </w:rPr>
            </w:pPr>
            <w:r w:rsidRPr="00A23518">
              <w:rPr>
                <w:sz w:val="28"/>
                <w:szCs w:val="28"/>
                <w:lang w:val="uk-UA"/>
              </w:rPr>
              <w:t>Дата</w:t>
            </w:r>
          </w:p>
        </w:tc>
      </w:tr>
      <w:tr w:rsidR="00E61EB8" w:rsidRPr="00A23518" w:rsidTr="00537442">
        <w:trPr>
          <w:trHeight w:val="15"/>
        </w:trPr>
        <w:tc>
          <w:tcPr>
            <w:tcW w:w="290" w:type="pct"/>
          </w:tcPr>
          <w:p w:rsidR="00E61EB8" w:rsidRPr="00A23518" w:rsidRDefault="00E61EB8" w:rsidP="00537442">
            <w:pPr>
              <w:spacing w:line="15" w:lineRule="atLeast"/>
              <w:jc w:val="center"/>
              <w:textAlignment w:val="baseline"/>
              <w:rPr>
                <w:sz w:val="28"/>
                <w:szCs w:val="28"/>
                <w:lang w:val="uk-UA"/>
              </w:rPr>
            </w:pPr>
            <w:r w:rsidRPr="00A23518">
              <w:rPr>
                <w:sz w:val="28"/>
                <w:szCs w:val="28"/>
                <w:lang w:val="uk-UA"/>
              </w:rPr>
              <w:t>1</w:t>
            </w:r>
          </w:p>
        </w:tc>
        <w:tc>
          <w:tcPr>
            <w:tcW w:w="3233" w:type="pct"/>
          </w:tcPr>
          <w:p w:rsidR="00E61EB8" w:rsidRPr="00A23518" w:rsidRDefault="00E61EB8" w:rsidP="00537442">
            <w:pPr>
              <w:ind w:left="97"/>
              <w:jc w:val="center"/>
              <w:textAlignment w:val="baseline"/>
              <w:rPr>
                <w:sz w:val="28"/>
                <w:szCs w:val="28"/>
                <w:lang w:val="uk-UA"/>
              </w:rPr>
            </w:pPr>
            <w:r w:rsidRPr="00A23518">
              <w:rPr>
                <w:sz w:val="28"/>
                <w:szCs w:val="28"/>
                <w:lang w:val="uk-UA"/>
              </w:rPr>
              <w:t>2</w:t>
            </w:r>
          </w:p>
        </w:tc>
        <w:tc>
          <w:tcPr>
            <w:tcW w:w="1477" w:type="pct"/>
          </w:tcPr>
          <w:p w:rsidR="00E61EB8" w:rsidRPr="00A23518" w:rsidRDefault="00E61EB8" w:rsidP="00537442">
            <w:pPr>
              <w:spacing w:line="15" w:lineRule="atLeast"/>
              <w:jc w:val="center"/>
              <w:textAlignment w:val="baseline"/>
              <w:rPr>
                <w:sz w:val="28"/>
                <w:szCs w:val="28"/>
                <w:lang w:val="uk-UA"/>
              </w:rPr>
            </w:pPr>
            <w:r w:rsidRPr="00A23518">
              <w:rPr>
                <w:sz w:val="28"/>
                <w:szCs w:val="28"/>
                <w:lang w:val="uk-UA"/>
              </w:rPr>
              <w:t>3</w:t>
            </w:r>
          </w:p>
        </w:tc>
      </w:tr>
      <w:tr w:rsidR="00045156" w:rsidRPr="00A23518" w:rsidTr="00537442">
        <w:trPr>
          <w:trHeight w:val="703"/>
        </w:trPr>
        <w:tc>
          <w:tcPr>
            <w:tcW w:w="290" w:type="pct"/>
          </w:tcPr>
          <w:p w:rsidR="00045156" w:rsidRPr="00A23518" w:rsidRDefault="00B83FB9" w:rsidP="00537442">
            <w:pPr>
              <w:spacing w:line="15" w:lineRule="atLeast"/>
              <w:jc w:val="center"/>
              <w:textAlignment w:val="baseline"/>
              <w:rPr>
                <w:sz w:val="28"/>
                <w:szCs w:val="28"/>
                <w:lang w:val="uk-UA"/>
              </w:rPr>
            </w:pPr>
            <w:r w:rsidRPr="00A23518">
              <w:rPr>
                <w:sz w:val="28"/>
                <w:szCs w:val="28"/>
                <w:lang w:val="uk-UA"/>
              </w:rPr>
              <w:t>1.</w:t>
            </w:r>
          </w:p>
        </w:tc>
        <w:tc>
          <w:tcPr>
            <w:tcW w:w="3233" w:type="pct"/>
          </w:tcPr>
          <w:p w:rsidR="00045156" w:rsidRPr="00A23518" w:rsidRDefault="00045156" w:rsidP="00784AEF">
            <w:pPr>
              <w:spacing w:before="100" w:beforeAutospacing="1" w:after="100" w:afterAutospacing="1"/>
              <w:ind w:left="146"/>
              <w:rPr>
                <w:sz w:val="28"/>
                <w:szCs w:val="28"/>
                <w:lang w:val="uk-UA" w:eastAsia="uk-UA"/>
              </w:rPr>
            </w:pPr>
            <w:r w:rsidRPr="00A23518">
              <w:rPr>
                <w:sz w:val="28"/>
                <w:szCs w:val="28"/>
                <w:lang w:val="uk-UA" w:eastAsia="uk-UA"/>
              </w:rPr>
              <w:t>Встановлення статусу багатодітної сім’ї, дитини з багатодітної сім’ї</w:t>
            </w:r>
          </w:p>
        </w:tc>
        <w:tc>
          <w:tcPr>
            <w:tcW w:w="1477" w:type="pct"/>
          </w:tcPr>
          <w:p w:rsidR="00045156" w:rsidRPr="00A23518" w:rsidRDefault="00C47762" w:rsidP="00537442">
            <w:pPr>
              <w:spacing w:line="15" w:lineRule="atLeast"/>
              <w:jc w:val="center"/>
              <w:textAlignment w:val="baseline"/>
              <w:rPr>
                <w:sz w:val="28"/>
                <w:szCs w:val="28"/>
                <w:lang w:val="uk-UA"/>
              </w:rPr>
            </w:pPr>
            <w:r>
              <w:rPr>
                <w:sz w:val="28"/>
                <w:szCs w:val="28"/>
                <w:lang w:val="uk-UA"/>
              </w:rPr>
              <w:t>-</w:t>
            </w:r>
          </w:p>
        </w:tc>
      </w:tr>
      <w:tr w:rsidR="00045156" w:rsidRPr="00A23518" w:rsidTr="00537442">
        <w:trPr>
          <w:trHeight w:val="703"/>
        </w:trPr>
        <w:tc>
          <w:tcPr>
            <w:tcW w:w="290" w:type="pct"/>
          </w:tcPr>
          <w:p w:rsidR="00045156" w:rsidRPr="00A23518" w:rsidRDefault="00B83FB9" w:rsidP="00537442">
            <w:pPr>
              <w:spacing w:line="15" w:lineRule="atLeast"/>
              <w:jc w:val="center"/>
              <w:textAlignment w:val="baseline"/>
              <w:rPr>
                <w:sz w:val="28"/>
                <w:szCs w:val="28"/>
                <w:lang w:val="uk-UA"/>
              </w:rPr>
            </w:pPr>
            <w:r w:rsidRPr="00A23518">
              <w:rPr>
                <w:sz w:val="28"/>
                <w:szCs w:val="28"/>
                <w:lang w:val="uk-UA"/>
              </w:rPr>
              <w:t>2.</w:t>
            </w:r>
          </w:p>
        </w:tc>
        <w:tc>
          <w:tcPr>
            <w:tcW w:w="3233" w:type="pct"/>
          </w:tcPr>
          <w:p w:rsidR="00045156" w:rsidRPr="00A23518" w:rsidRDefault="00045156" w:rsidP="00784AEF">
            <w:pPr>
              <w:ind w:left="146"/>
              <w:rPr>
                <w:sz w:val="28"/>
                <w:szCs w:val="28"/>
                <w:lang w:val="uk-UA" w:eastAsia="uk-UA"/>
              </w:rPr>
            </w:pPr>
            <w:r w:rsidRPr="00A23518">
              <w:rPr>
                <w:sz w:val="28"/>
                <w:szCs w:val="28"/>
                <w:lang w:val="uk-UA" w:eastAsia="uk-UA"/>
              </w:rPr>
              <w:t>Встановлення статусу учасника війни громадянам, переселеним на територію України з території інших держав</w:t>
            </w:r>
          </w:p>
        </w:tc>
        <w:tc>
          <w:tcPr>
            <w:tcW w:w="1477" w:type="pct"/>
          </w:tcPr>
          <w:p w:rsidR="00045156" w:rsidRPr="00A23518" w:rsidRDefault="00C47762" w:rsidP="00537442">
            <w:pPr>
              <w:spacing w:line="15" w:lineRule="atLeast"/>
              <w:jc w:val="center"/>
              <w:textAlignment w:val="baseline"/>
              <w:rPr>
                <w:sz w:val="28"/>
                <w:szCs w:val="28"/>
                <w:lang w:val="uk-UA"/>
              </w:rPr>
            </w:pPr>
            <w:r>
              <w:rPr>
                <w:sz w:val="28"/>
                <w:szCs w:val="28"/>
                <w:lang w:val="uk-UA"/>
              </w:rPr>
              <w:t>-</w:t>
            </w:r>
          </w:p>
        </w:tc>
      </w:tr>
      <w:tr w:rsidR="00045156" w:rsidRPr="00A23518" w:rsidTr="00537442">
        <w:trPr>
          <w:trHeight w:val="703"/>
        </w:trPr>
        <w:tc>
          <w:tcPr>
            <w:tcW w:w="290" w:type="pct"/>
          </w:tcPr>
          <w:p w:rsidR="00045156" w:rsidRPr="00A23518" w:rsidRDefault="00B83FB9" w:rsidP="00537442">
            <w:pPr>
              <w:spacing w:line="15" w:lineRule="atLeast"/>
              <w:jc w:val="center"/>
              <w:textAlignment w:val="baseline"/>
              <w:rPr>
                <w:sz w:val="28"/>
                <w:szCs w:val="28"/>
                <w:lang w:val="uk-UA"/>
              </w:rPr>
            </w:pPr>
            <w:r w:rsidRPr="00A23518">
              <w:rPr>
                <w:sz w:val="28"/>
                <w:szCs w:val="28"/>
                <w:lang w:val="uk-UA"/>
              </w:rPr>
              <w:t>3.</w:t>
            </w:r>
          </w:p>
        </w:tc>
        <w:tc>
          <w:tcPr>
            <w:tcW w:w="3233" w:type="pct"/>
          </w:tcPr>
          <w:p w:rsidR="00045156" w:rsidRPr="00A23518" w:rsidRDefault="00045156" w:rsidP="00784AEF">
            <w:pPr>
              <w:ind w:left="146"/>
              <w:rPr>
                <w:sz w:val="28"/>
                <w:szCs w:val="28"/>
                <w:lang w:val="uk-UA" w:eastAsia="uk-UA"/>
              </w:rPr>
            </w:pPr>
            <w:r w:rsidRPr="00A23518">
              <w:rPr>
                <w:sz w:val="28"/>
                <w:szCs w:val="28"/>
                <w:lang w:val="uk-UA" w:eastAsia="uk-UA"/>
              </w:rPr>
              <w:t>Встановлення статусу інваліда війни, члена сім’ї загиблого (померлого) ветерана війни, жертви нацистських переслідувань</w:t>
            </w:r>
          </w:p>
        </w:tc>
        <w:tc>
          <w:tcPr>
            <w:tcW w:w="1477" w:type="pct"/>
          </w:tcPr>
          <w:p w:rsidR="00045156" w:rsidRPr="00A23518" w:rsidRDefault="00C47762" w:rsidP="00537442">
            <w:pPr>
              <w:spacing w:line="15" w:lineRule="atLeast"/>
              <w:jc w:val="center"/>
              <w:textAlignment w:val="baseline"/>
              <w:rPr>
                <w:sz w:val="28"/>
                <w:szCs w:val="28"/>
                <w:lang w:val="uk-UA"/>
              </w:rPr>
            </w:pPr>
            <w:r>
              <w:rPr>
                <w:sz w:val="28"/>
                <w:szCs w:val="28"/>
                <w:lang w:val="uk-UA"/>
              </w:rPr>
              <w:t>-</w:t>
            </w:r>
          </w:p>
        </w:tc>
      </w:tr>
      <w:tr w:rsidR="00045156" w:rsidRPr="00A23518" w:rsidTr="00537442">
        <w:trPr>
          <w:trHeight w:val="703"/>
        </w:trPr>
        <w:tc>
          <w:tcPr>
            <w:tcW w:w="290" w:type="pct"/>
          </w:tcPr>
          <w:p w:rsidR="00045156" w:rsidRPr="00A23518" w:rsidRDefault="00B83FB9" w:rsidP="00537442">
            <w:pPr>
              <w:spacing w:line="15" w:lineRule="atLeast"/>
              <w:jc w:val="center"/>
              <w:textAlignment w:val="baseline"/>
              <w:rPr>
                <w:sz w:val="28"/>
                <w:szCs w:val="28"/>
                <w:lang w:val="uk-UA"/>
              </w:rPr>
            </w:pPr>
            <w:r w:rsidRPr="00A23518">
              <w:rPr>
                <w:sz w:val="28"/>
                <w:szCs w:val="28"/>
                <w:lang w:val="uk-UA"/>
              </w:rPr>
              <w:t>4.</w:t>
            </w:r>
          </w:p>
        </w:tc>
        <w:tc>
          <w:tcPr>
            <w:tcW w:w="3233" w:type="pct"/>
          </w:tcPr>
          <w:p w:rsidR="00045156" w:rsidRPr="00A23518" w:rsidRDefault="00415260" w:rsidP="00784AEF">
            <w:pPr>
              <w:ind w:left="146"/>
              <w:rPr>
                <w:sz w:val="28"/>
                <w:szCs w:val="28"/>
                <w:lang w:val="uk-UA" w:eastAsia="uk-UA"/>
              </w:rPr>
            </w:pPr>
            <w:r>
              <w:rPr>
                <w:sz w:val="28"/>
                <w:szCs w:val="28"/>
                <w:lang w:val="uk-UA" w:eastAsia="uk-UA"/>
              </w:rPr>
              <w:t>Встановлення статусу ,,</w:t>
            </w:r>
            <w:r w:rsidR="00045156" w:rsidRPr="00A23518">
              <w:rPr>
                <w:sz w:val="28"/>
                <w:szCs w:val="28"/>
                <w:lang w:val="uk-UA" w:eastAsia="uk-UA"/>
              </w:rPr>
              <w:t>Дитина війни</w:t>
            </w:r>
            <w:r w:rsidRPr="00A23518">
              <w:rPr>
                <w:sz w:val="28"/>
                <w:szCs w:val="28"/>
                <w:lang w:val="uk-UA"/>
              </w:rPr>
              <w:t>”</w:t>
            </w:r>
          </w:p>
        </w:tc>
        <w:tc>
          <w:tcPr>
            <w:tcW w:w="1477" w:type="pct"/>
          </w:tcPr>
          <w:p w:rsidR="00045156" w:rsidRPr="00A23518" w:rsidRDefault="00C47762" w:rsidP="00537442">
            <w:pPr>
              <w:spacing w:line="15" w:lineRule="atLeast"/>
              <w:jc w:val="center"/>
              <w:textAlignment w:val="baseline"/>
              <w:rPr>
                <w:sz w:val="28"/>
                <w:szCs w:val="28"/>
                <w:lang w:val="uk-UA"/>
              </w:rPr>
            </w:pPr>
            <w:r>
              <w:rPr>
                <w:sz w:val="28"/>
                <w:szCs w:val="28"/>
                <w:lang w:val="uk-UA"/>
              </w:rPr>
              <w:t>-</w:t>
            </w:r>
          </w:p>
        </w:tc>
      </w:tr>
      <w:tr w:rsidR="00045156" w:rsidRPr="00A23518" w:rsidTr="00537442">
        <w:trPr>
          <w:trHeight w:val="703"/>
        </w:trPr>
        <w:tc>
          <w:tcPr>
            <w:tcW w:w="290" w:type="pct"/>
          </w:tcPr>
          <w:p w:rsidR="00045156" w:rsidRPr="00A23518" w:rsidRDefault="00B83FB9" w:rsidP="00537442">
            <w:pPr>
              <w:spacing w:line="15" w:lineRule="atLeast"/>
              <w:jc w:val="center"/>
              <w:textAlignment w:val="baseline"/>
              <w:rPr>
                <w:sz w:val="28"/>
                <w:szCs w:val="28"/>
                <w:lang w:val="uk-UA"/>
              </w:rPr>
            </w:pPr>
            <w:r w:rsidRPr="00A23518">
              <w:rPr>
                <w:sz w:val="28"/>
                <w:szCs w:val="28"/>
                <w:lang w:val="uk-UA"/>
              </w:rPr>
              <w:t>5.</w:t>
            </w:r>
          </w:p>
        </w:tc>
        <w:tc>
          <w:tcPr>
            <w:tcW w:w="3233" w:type="pct"/>
          </w:tcPr>
          <w:p w:rsidR="00045156" w:rsidRPr="00A23518" w:rsidRDefault="00415260" w:rsidP="00784AEF">
            <w:pPr>
              <w:ind w:left="146"/>
              <w:rPr>
                <w:sz w:val="28"/>
                <w:szCs w:val="28"/>
                <w:lang w:val="uk-UA" w:eastAsia="uk-UA"/>
              </w:rPr>
            </w:pPr>
            <w:r>
              <w:rPr>
                <w:sz w:val="28"/>
                <w:szCs w:val="28"/>
                <w:lang w:val="uk-UA" w:eastAsia="uk-UA"/>
              </w:rPr>
              <w:t>Встановлення статусу ,,</w:t>
            </w:r>
            <w:r w:rsidR="00045156" w:rsidRPr="00A23518">
              <w:rPr>
                <w:sz w:val="28"/>
                <w:szCs w:val="28"/>
                <w:lang w:val="uk-UA" w:eastAsia="uk-UA"/>
              </w:rPr>
              <w:t>Ветеран праці</w:t>
            </w:r>
            <w:r w:rsidRPr="00A23518">
              <w:rPr>
                <w:sz w:val="28"/>
                <w:szCs w:val="28"/>
                <w:lang w:val="uk-UA"/>
              </w:rPr>
              <w:t>”</w:t>
            </w:r>
          </w:p>
        </w:tc>
        <w:tc>
          <w:tcPr>
            <w:tcW w:w="1477" w:type="pct"/>
          </w:tcPr>
          <w:p w:rsidR="00045156" w:rsidRPr="00A23518" w:rsidRDefault="00C47762" w:rsidP="00537442">
            <w:pPr>
              <w:spacing w:line="15" w:lineRule="atLeast"/>
              <w:jc w:val="center"/>
              <w:textAlignment w:val="baseline"/>
              <w:rPr>
                <w:sz w:val="28"/>
                <w:szCs w:val="28"/>
                <w:lang w:val="uk-UA"/>
              </w:rPr>
            </w:pPr>
            <w:r>
              <w:rPr>
                <w:sz w:val="28"/>
                <w:szCs w:val="28"/>
                <w:lang w:val="uk-UA"/>
              </w:rPr>
              <w:t>-</w:t>
            </w:r>
          </w:p>
        </w:tc>
      </w:tr>
      <w:tr w:rsidR="00045156" w:rsidRPr="00A23518" w:rsidTr="00537442">
        <w:trPr>
          <w:trHeight w:val="703"/>
        </w:trPr>
        <w:tc>
          <w:tcPr>
            <w:tcW w:w="290" w:type="pct"/>
          </w:tcPr>
          <w:p w:rsidR="00045156" w:rsidRPr="00A23518" w:rsidRDefault="005E3FC8" w:rsidP="00537442">
            <w:pPr>
              <w:spacing w:line="15" w:lineRule="atLeast"/>
              <w:jc w:val="center"/>
              <w:textAlignment w:val="baseline"/>
              <w:rPr>
                <w:sz w:val="28"/>
                <w:szCs w:val="28"/>
                <w:lang w:val="uk-UA"/>
              </w:rPr>
            </w:pPr>
            <w:r>
              <w:rPr>
                <w:sz w:val="28"/>
                <w:szCs w:val="28"/>
                <w:lang w:val="uk-UA"/>
              </w:rPr>
              <w:t>6</w:t>
            </w:r>
            <w:r w:rsidR="000275F1">
              <w:rPr>
                <w:sz w:val="28"/>
                <w:szCs w:val="28"/>
                <w:lang w:val="uk-UA"/>
              </w:rPr>
              <w:t>.</w:t>
            </w:r>
          </w:p>
        </w:tc>
        <w:tc>
          <w:tcPr>
            <w:tcW w:w="3233" w:type="pct"/>
          </w:tcPr>
          <w:p w:rsidR="00045156" w:rsidRPr="00A23518" w:rsidRDefault="00045156" w:rsidP="00784AEF">
            <w:pPr>
              <w:ind w:left="146"/>
              <w:rPr>
                <w:sz w:val="28"/>
                <w:szCs w:val="28"/>
                <w:lang w:val="uk-UA"/>
              </w:rPr>
            </w:pPr>
            <w:r w:rsidRPr="00A23518">
              <w:rPr>
                <w:sz w:val="28"/>
                <w:szCs w:val="28"/>
                <w:lang w:val="uk-UA"/>
              </w:rPr>
              <w:t>Надання будівельного паспорта забудови земельної ділянки</w:t>
            </w:r>
          </w:p>
        </w:tc>
        <w:tc>
          <w:tcPr>
            <w:tcW w:w="1477" w:type="pct"/>
          </w:tcPr>
          <w:p w:rsidR="00045156" w:rsidRPr="00A23518" w:rsidRDefault="00C47762" w:rsidP="00537442">
            <w:pPr>
              <w:spacing w:line="15" w:lineRule="atLeast"/>
              <w:jc w:val="center"/>
              <w:textAlignment w:val="baseline"/>
              <w:rPr>
                <w:sz w:val="28"/>
                <w:szCs w:val="28"/>
                <w:lang w:val="uk-UA"/>
              </w:rPr>
            </w:pPr>
            <w:r>
              <w:rPr>
                <w:sz w:val="28"/>
                <w:szCs w:val="28"/>
                <w:lang w:val="uk-UA"/>
              </w:rPr>
              <w:t>-</w:t>
            </w:r>
          </w:p>
        </w:tc>
      </w:tr>
      <w:tr w:rsidR="00045156" w:rsidRPr="005F02AF" w:rsidTr="00537442">
        <w:trPr>
          <w:trHeight w:val="703"/>
        </w:trPr>
        <w:tc>
          <w:tcPr>
            <w:tcW w:w="290" w:type="pct"/>
          </w:tcPr>
          <w:p w:rsidR="00045156" w:rsidRPr="00A23518" w:rsidRDefault="005E3FC8" w:rsidP="00537442">
            <w:pPr>
              <w:spacing w:line="15" w:lineRule="atLeast"/>
              <w:jc w:val="center"/>
              <w:textAlignment w:val="baseline"/>
              <w:rPr>
                <w:sz w:val="28"/>
                <w:szCs w:val="28"/>
                <w:lang w:val="uk-UA"/>
              </w:rPr>
            </w:pPr>
            <w:r>
              <w:rPr>
                <w:sz w:val="28"/>
                <w:szCs w:val="28"/>
                <w:lang w:val="uk-UA"/>
              </w:rPr>
              <w:t>7</w:t>
            </w:r>
            <w:r w:rsidR="000275F1">
              <w:rPr>
                <w:sz w:val="28"/>
                <w:szCs w:val="28"/>
                <w:lang w:val="uk-UA"/>
              </w:rPr>
              <w:t>.</w:t>
            </w:r>
          </w:p>
        </w:tc>
        <w:tc>
          <w:tcPr>
            <w:tcW w:w="3233" w:type="pct"/>
          </w:tcPr>
          <w:p w:rsidR="00045156" w:rsidRPr="00A23518" w:rsidRDefault="00045156" w:rsidP="00784AEF">
            <w:pPr>
              <w:ind w:left="146"/>
              <w:rPr>
                <w:sz w:val="28"/>
                <w:szCs w:val="28"/>
                <w:lang w:val="uk-UA"/>
              </w:rPr>
            </w:pPr>
            <w:r w:rsidRPr="00A23518">
              <w:rPr>
                <w:sz w:val="28"/>
                <w:szCs w:val="28"/>
                <w:lang w:val="uk-UA"/>
              </w:rPr>
              <w:t>Надання містобудівних умов і обмежень забудови земельної ділянки</w:t>
            </w:r>
          </w:p>
        </w:tc>
        <w:tc>
          <w:tcPr>
            <w:tcW w:w="1477" w:type="pct"/>
          </w:tcPr>
          <w:p w:rsidR="00045156" w:rsidRPr="00A23518" w:rsidRDefault="00C47762" w:rsidP="00537442">
            <w:pPr>
              <w:spacing w:line="15" w:lineRule="atLeast"/>
              <w:jc w:val="center"/>
              <w:textAlignment w:val="baseline"/>
              <w:rPr>
                <w:sz w:val="28"/>
                <w:szCs w:val="28"/>
                <w:lang w:val="uk-UA"/>
              </w:rPr>
            </w:pPr>
            <w:r>
              <w:rPr>
                <w:sz w:val="28"/>
                <w:szCs w:val="28"/>
                <w:lang w:val="uk-UA"/>
              </w:rPr>
              <w:t>-</w:t>
            </w:r>
          </w:p>
        </w:tc>
      </w:tr>
      <w:tr w:rsidR="00045156" w:rsidRPr="00A23518" w:rsidTr="00537442">
        <w:trPr>
          <w:trHeight w:val="703"/>
        </w:trPr>
        <w:tc>
          <w:tcPr>
            <w:tcW w:w="290" w:type="pct"/>
          </w:tcPr>
          <w:p w:rsidR="00045156" w:rsidRPr="00A23518" w:rsidRDefault="005E3FC8" w:rsidP="00537442">
            <w:pPr>
              <w:spacing w:line="15" w:lineRule="atLeast"/>
              <w:jc w:val="center"/>
              <w:textAlignment w:val="baseline"/>
              <w:rPr>
                <w:sz w:val="28"/>
                <w:szCs w:val="28"/>
                <w:lang w:val="uk-UA"/>
              </w:rPr>
            </w:pPr>
            <w:r>
              <w:rPr>
                <w:sz w:val="28"/>
                <w:szCs w:val="28"/>
                <w:lang w:val="uk-UA"/>
              </w:rPr>
              <w:t>8</w:t>
            </w:r>
            <w:r w:rsidR="000275F1">
              <w:rPr>
                <w:sz w:val="28"/>
                <w:szCs w:val="28"/>
                <w:lang w:val="uk-UA"/>
              </w:rPr>
              <w:t>.</w:t>
            </w:r>
          </w:p>
        </w:tc>
        <w:tc>
          <w:tcPr>
            <w:tcW w:w="3233" w:type="pct"/>
          </w:tcPr>
          <w:p w:rsidR="00045156" w:rsidRPr="00A23518" w:rsidRDefault="00045156" w:rsidP="00784AEF">
            <w:pPr>
              <w:pStyle w:val="HTML"/>
              <w:ind w:left="146"/>
              <w:rPr>
                <w:sz w:val="28"/>
                <w:szCs w:val="28"/>
                <w:lang w:val="uk-UA"/>
              </w:rPr>
            </w:pPr>
            <w:r w:rsidRPr="00A23518">
              <w:rPr>
                <w:rFonts w:ascii="Times New Roman" w:hAnsi="Times New Roman" w:cs="Times New Roman"/>
                <w:sz w:val="28"/>
                <w:szCs w:val="28"/>
                <w:lang w:val="uk-UA"/>
              </w:rPr>
              <w:t>Оформлення паспорта прив’язки тимчасової споруди</w:t>
            </w:r>
          </w:p>
        </w:tc>
        <w:tc>
          <w:tcPr>
            <w:tcW w:w="1477" w:type="pct"/>
          </w:tcPr>
          <w:p w:rsidR="00045156" w:rsidRPr="00A23518" w:rsidRDefault="00C47762" w:rsidP="00537442">
            <w:pPr>
              <w:spacing w:line="15" w:lineRule="atLeast"/>
              <w:jc w:val="center"/>
              <w:textAlignment w:val="baseline"/>
              <w:rPr>
                <w:sz w:val="28"/>
                <w:szCs w:val="28"/>
                <w:lang w:val="uk-UA"/>
              </w:rPr>
            </w:pPr>
            <w:r>
              <w:rPr>
                <w:sz w:val="28"/>
                <w:szCs w:val="28"/>
                <w:lang w:val="uk-UA"/>
              </w:rPr>
              <w:t>-</w:t>
            </w:r>
          </w:p>
        </w:tc>
      </w:tr>
      <w:tr w:rsidR="00045156" w:rsidRPr="00A23518" w:rsidTr="00537442">
        <w:trPr>
          <w:trHeight w:val="703"/>
        </w:trPr>
        <w:tc>
          <w:tcPr>
            <w:tcW w:w="290" w:type="pct"/>
          </w:tcPr>
          <w:p w:rsidR="00045156" w:rsidRPr="00A23518" w:rsidRDefault="005E3FC8" w:rsidP="00537442">
            <w:pPr>
              <w:spacing w:line="15" w:lineRule="atLeast"/>
              <w:jc w:val="center"/>
              <w:textAlignment w:val="baseline"/>
              <w:rPr>
                <w:sz w:val="28"/>
                <w:szCs w:val="28"/>
                <w:lang w:val="uk-UA"/>
              </w:rPr>
            </w:pPr>
            <w:r>
              <w:rPr>
                <w:sz w:val="28"/>
                <w:szCs w:val="28"/>
                <w:lang w:val="uk-UA"/>
              </w:rPr>
              <w:t>9</w:t>
            </w:r>
            <w:r w:rsidR="000275F1">
              <w:rPr>
                <w:sz w:val="28"/>
                <w:szCs w:val="28"/>
                <w:lang w:val="uk-UA"/>
              </w:rPr>
              <w:t>.</w:t>
            </w:r>
          </w:p>
        </w:tc>
        <w:tc>
          <w:tcPr>
            <w:tcW w:w="3233" w:type="pct"/>
          </w:tcPr>
          <w:p w:rsidR="00045156" w:rsidRPr="00A23518" w:rsidRDefault="00045156" w:rsidP="00784AEF">
            <w:pPr>
              <w:ind w:left="146"/>
              <w:rPr>
                <w:sz w:val="28"/>
                <w:szCs w:val="28"/>
                <w:lang w:val="uk-UA"/>
              </w:rPr>
            </w:pPr>
            <w:r w:rsidRPr="00A23518">
              <w:rPr>
                <w:sz w:val="28"/>
                <w:szCs w:val="28"/>
                <w:lang w:val="uk-UA" w:eastAsia="uk-UA"/>
              </w:rPr>
              <w:t>Прийняття рішення про утворення прийомної сім’ї</w:t>
            </w:r>
          </w:p>
        </w:tc>
        <w:tc>
          <w:tcPr>
            <w:tcW w:w="1477" w:type="pct"/>
          </w:tcPr>
          <w:p w:rsidR="00045156" w:rsidRPr="00A23518" w:rsidRDefault="00C47762" w:rsidP="00537442">
            <w:pPr>
              <w:spacing w:line="15" w:lineRule="atLeast"/>
              <w:jc w:val="center"/>
              <w:textAlignment w:val="baseline"/>
              <w:rPr>
                <w:sz w:val="28"/>
                <w:szCs w:val="28"/>
                <w:lang w:val="uk-UA"/>
              </w:rPr>
            </w:pPr>
            <w:r>
              <w:rPr>
                <w:sz w:val="28"/>
                <w:szCs w:val="28"/>
                <w:lang w:val="uk-UA"/>
              </w:rPr>
              <w:t>-</w:t>
            </w:r>
          </w:p>
        </w:tc>
      </w:tr>
      <w:tr w:rsidR="00045156" w:rsidRPr="00A23518" w:rsidTr="00537442">
        <w:trPr>
          <w:trHeight w:val="703"/>
        </w:trPr>
        <w:tc>
          <w:tcPr>
            <w:tcW w:w="290" w:type="pct"/>
          </w:tcPr>
          <w:p w:rsidR="00045156" w:rsidRPr="00A23518" w:rsidRDefault="005E3FC8" w:rsidP="00537442">
            <w:pPr>
              <w:spacing w:line="15" w:lineRule="atLeast"/>
              <w:jc w:val="center"/>
              <w:textAlignment w:val="baseline"/>
              <w:rPr>
                <w:sz w:val="28"/>
                <w:szCs w:val="28"/>
                <w:lang w:val="uk-UA"/>
              </w:rPr>
            </w:pPr>
            <w:r>
              <w:rPr>
                <w:sz w:val="28"/>
                <w:szCs w:val="28"/>
                <w:lang w:val="uk-UA"/>
              </w:rPr>
              <w:t>10</w:t>
            </w:r>
            <w:r w:rsidR="000275F1">
              <w:rPr>
                <w:sz w:val="28"/>
                <w:szCs w:val="28"/>
                <w:lang w:val="uk-UA"/>
              </w:rPr>
              <w:t>.</w:t>
            </w:r>
          </w:p>
        </w:tc>
        <w:tc>
          <w:tcPr>
            <w:tcW w:w="3233" w:type="pct"/>
          </w:tcPr>
          <w:p w:rsidR="00045156" w:rsidRPr="00A23518" w:rsidRDefault="00045156" w:rsidP="00784AEF">
            <w:pPr>
              <w:ind w:left="146"/>
              <w:rPr>
                <w:sz w:val="28"/>
                <w:szCs w:val="28"/>
                <w:lang w:val="uk-UA" w:eastAsia="uk-UA"/>
              </w:rPr>
            </w:pPr>
            <w:r w:rsidRPr="00A23518">
              <w:rPr>
                <w:sz w:val="28"/>
                <w:szCs w:val="28"/>
                <w:lang w:val="uk-UA" w:eastAsia="uk-UA"/>
              </w:rPr>
              <w:t>Прийняття рішення про утворення дитячого будинку сімейного типу</w:t>
            </w:r>
          </w:p>
        </w:tc>
        <w:tc>
          <w:tcPr>
            <w:tcW w:w="1477" w:type="pct"/>
          </w:tcPr>
          <w:p w:rsidR="00045156" w:rsidRPr="00A23518" w:rsidRDefault="00C47762" w:rsidP="00537442">
            <w:pPr>
              <w:spacing w:line="15" w:lineRule="atLeast"/>
              <w:jc w:val="center"/>
              <w:textAlignment w:val="baseline"/>
              <w:rPr>
                <w:sz w:val="28"/>
                <w:szCs w:val="28"/>
                <w:lang w:val="uk-UA"/>
              </w:rPr>
            </w:pPr>
            <w:r>
              <w:rPr>
                <w:sz w:val="28"/>
                <w:szCs w:val="28"/>
                <w:lang w:val="uk-UA"/>
              </w:rPr>
              <w:t>-</w:t>
            </w:r>
          </w:p>
        </w:tc>
      </w:tr>
      <w:tr w:rsidR="00045156" w:rsidRPr="00A23518" w:rsidTr="00537442">
        <w:trPr>
          <w:trHeight w:val="703"/>
        </w:trPr>
        <w:tc>
          <w:tcPr>
            <w:tcW w:w="290" w:type="pct"/>
          </w:tcPr>
          <w:p w:rsidR="00045156" w:rsidRPr="00A23518" w:rsidRDefault="005E3FC8" w:rsidP="00537442">
            <w:pPr>
              <w:spacing w:line="15" w:lineRule="atLeast"/>
              <w:jc w:val="center"/>
              <w:textAlignment w:val="baseline"/>
              <w:rPr>
                <w:sz w:val="28"/>
                <w:szCs w:val="28"/>
                <w:lang w:val="uk-UA"/>
              </w:rPr>
            </w:pPr>
            <w:r>
              <w:rPr>
                <w:sz w:val="28"/>
                <w:szCs w:val="28"/>
                <w:lang w:val="uk-UA"/>
              </w:rPr>
              <w:t>11</w:t>
            </w:r>
            <w:r w:rsidR="000275F1">
              <w:rPr>
                <w:sz w:val="28"/>
                <w:szCs w:val="28"/>
                <w:lang w:val="uk-UA"/>
              </w:rPr>
              <w:t>.</w:t>
            </w:r>
          </w:p>
        </w:tc>
        <w:tc>
          <w:tcPr>
            <w:tcW w:w="3233" w:type="pct"/>
          </w:tcPr>
          <w:p w:rsidR="00045156" w:rsidRPr="00A23518" w:rsidRDefault="00045156" w:rsidP="00784AEF">
            <w:pPr>
              <w:ind w:left="146"/>
              <w:rPr>
                <w:sz w:val="28"/>
                <w:szCs w:val="28"/>
                <w:lang w:val="uk-UA"/>
              </w:rPr>
            </w:pPr>
            <w:r w:rsidRPr="00A23518">
              <w:rPr>
                <w:bCs/>
                <w:sz w:val="28"/>
                <w:szCs w:val="28"/>
                <w:lang w:val="uk-UA"/>
              </w:rPr>
              <w:t xml:space="preserve">Визначення або зміна прізвища, імені, по батькові дитини </w:t>
            </w:r>
          </w:p>
        </w:tc>
        <w:tc>
          <w:tcPr>
            <w:tcW w:w="1477" w:type="pct"/>
          </w:tcPr>
          <w:p w:rsidR="00045156" w:rsidRPr="00A23518" w:rsidRDefault="00C47762" w:rsidP="00537442">
            <w:pPr>
              <w:spacing w:line="15" w:lineRule="atLeast"/>
              <w:jc w:val="center"/>
              <w:textAlignment w:val="baseline"/>
              <w:rPr>
                <w:sz w:val="28"/>
                <w:szCs w:val="28"/>
                <w:lang w:val="uk-UA"/>
              </w:rPr>
            </w:pPr>
            <w:r>
              <w:rPr>
                <w:sz w:val="28"/>
                <w:szCs w:val="28"/>
                <w:lang w:val="uk-UA"/>
              </w:rPr>
              <w:t>-</w:t>
            </w:r>
          </w:p>
        </w:tc>
      </w:tr>
      <w:tr w:rsidR="00045156" w:rsidRPr="00A23518" w:rsidTr="00537442">
        <w:trPr>
          <w:trHeight w:val="703"/>
        </w:trPr>
        <w:tc>
          <w:tcPr>
            <w:tcW w:w="290" w:type="pct"/>
          </w:tcPr>
          <w:p w:rsidR="00045156" w:rsidRPr="00A23518" w:rsidRDefault="005E3FC8" w:rsidP="00537442">
            <w:pPr>
              <w:spacing w:line="15" w:lineRule="atLeast"/>
              <w:jc w:val="center"/>
              <w:textAlignment w:val="baseline"/>
              <w:rPr>
                <w:sz w:val="28"/>
                <w:szCs w:val="28"/>
                <w:lang w:val="uk-UA"/>
              </w:rPr>
            </w:pPr>
            <w:r>
              <w:rPr>
                <w:sz w:val="28"/>
                <w:szCs w:val="28"/>
                <w:lang w:val="uk-UA"/>
              </w:rPr>
              <w:t>12</w:t>
            </w:r>
            <w:r w:rsidR="000275F1">
              <w:rPr>
                <w:sz w:val="28"/>
                <w:szCs w:val="28"/>
                <w:lang w:val="uk-UA"/>
              </w:rPr>
              <w:t>.</w:t>
            </w:r>
          </w:p>
        </w:tc>
        <w:tc>
          <w:tcPr>
            <w:tcW w:w="3233" w:type="pct"/>
          </w:tcPr>
          <w:p w:rsidR="00045156" w:rsidRPr="00A23518" w:rsidRDefault="00045156" w:rsidP="00784AEF">
            <w:pPr>
              <w:ind w:left="146"/>
              <w:rPr>
                <w:sz w:val="28"/>
                <w:szCs w:val="28"/>
                <w:lang w:val="uk-UA"/>
              </w:rPr>
            </w:pPr>
            <w:r w:rsidRPr="00A23518">
              <w:rPr>
                <w:bCs/>
                <w:sz w:val="28"/>
                <w:szCs w:val="28"/>
                <w:lang w:val="uk-UA"/>
              </w:rPr>
              <w:t xml:space="preserve">Визначення місця проживання дитини </w:t>
            </w:r>
          </w:p>
        </w:tc>
        <w:tc>
          <w:tcPr>
            <w:tcW w:w="1477" w:type="pct"/>
          </w:tcPr>
          <w:p w:rsidR="00045156" w:rsidRPr="00A23518" w:rsidRDefault="00C47762" w:rsidP="00537442">
            <w:pPr>
              <w:spacing w:line="15" w:lineRule="atLeast"/>
              <w:jc w:val="center"/>
              <w:textAlignment w:val="baseline"/>
              <w:rPr>
                <w:sz w:val="28"/>
                <w:szCs w:val="28"/>
                <w:lang w:val="uk-UA"/>
              </w:rPr>
            </w:pPr>
            <w:r>
              <w:rPr>
                <w:sz w:val="28"/>
                <w:szCs w:val="28"/>
                <w:lang w:val="uk-UA"/>
              </w:rPr>
              <w:t>-</w:t>
            </w:r>
          </w:p>
        </w:tc>
      </w:tr>
      <w:tr w:rsidR="00045156" w:rsidRPr="00DC67AB" w:rsidTr="000F7E22">
        <w:trPr>
          <w:trHeight w:val="1587"/>
        </w:trPr>
        <w:tc>
          <w:tcPr>
            <w:tcW w:w="290" w:type="pct"/>
          </w:tcPr>
          <w:p w:rsidR="00045156" w:rsidRPr="00A23518" w:rsidRDefault="005E3FC8" w:rsidP="00537442">
            <w:pPr>
              <w:spacing w:line="15" w:lineRule="atLeast"/>
              <w:jc w:val="center"/>
              <w:textAlignment w:val="baseline"/>
              <w:rPr>
                <w:sz w:val="28"/>
                <w:szCs w:val="28"/>
                <w:lang w:val="uk-UA"/>
              </w:rPr>
            </w:pPr>
            <w:r>
              <w:rPr>
                <w:sz w:val="28"/>
                <w:szCs w:val="28"/>
                <w:lang w:val="uk-UA"/>
              </w:rPr>
              <w:t>13</w:t>
            </w:r>
            <w:r w:rsidR="000275F1">
              <w:rPr>
                <w:sz w:val="28"/>
                <w:szCs w:val="28"/>
                <w:lang w:val="uk-UA"/>
              </w:rPr>
              <w:t>.</w:t>
            </w:r>
          </w:p>
        </w:tc>
        <w:tc>
          <w:tcPr>
            <w:tcW w:w="3233" w:type="pct"/>
          </w:tcPr>
          <w:p w:rsidR="00045156" w:rsidRPr="00A23518" w:rsidRDefault="006B7686" w:rsidP="00784AEF">
            <w:pPr>
              <w:ind w:left="146" w:right="141"/>
              <w:textAlignment w:val="baseline"/>
              <w:rPr>
                <w:sz w:val="28"/>
                <w:szCs w:val="28"/>
                <w:lang w:val="uk-UA"/>
              </w:rPr>
            </w:pPr>
            <w:r w:rsidRPr="00A23518">
              <w:rPr>
                <w:sz w:val="28"/>
                <w:szCs w:val="28"/>
                <w:lang w:val="uk-UA"/>
              </w:rPr>
              <w:t>Прийняття рішення щодо визначення способу участі у вихованні дитини та</w:t>
            </w:r>
            <w:r w:rsidR="00441DD2">
              <w:rPr>
                <w:sz w:val="28"/>
                <w:szCs w:val="28"/>
                <w:lang w:val="uk-UA"/>
              </w:rPr>
              <w:t xml:space="preserve"> </w:t>
            </w:r>
            <w:r w:rsidRPr="00A23518">
              <w:rPr>
                <w:sz w:val="28"/>
                <w:szCs w:val="28"/>
                <w:lang w:val="uk-UA"/>
              </w:rPr>
              <w:t>спілкуванні з нею того з батьк</w:t>
            </w:r>
            <w:r w:rsidR="00441DD2">
              <w:rPr>
                <w:sz w:val="28"/>
                <w:szCs w:val="28"/>
                <w:lang w:val="uk-UA"/>
              </w:rPr>
              <w:t>ів, хто проживає окремо від неї</w:t>
            </w:r>
          </w:p>
        </w:tc>
        <w:tc>
          <w:tcPr>
            <w:tcW w:w="1477" w:type="pct"/>
          </w:tcPr>
          <w:p w:rsidR="00045156" w:rsidRPr="00A23518" w:rsidRDefault="00C47762" w:rsidP="00537442">
            <w:pPr>
              <w:spacing w:line="15" w:lineRule="atLeast"/>
              <w:jc w:val="center"/>
              <w:textAlignment w:val="baseline"/>
              <w:rPr>
                <w:sz w:val="28"/>
                <w:szCs w:val="28"/>
                <w:lang w:val="uk-UA"/>
              </w:rPr>
            </w:pPr>
            <w:r>
              <w:rPr>
                <w:sz w:val="28"/>
                <w:szCs w:val="28"/>
                <w:lang w:val="uk-UA"/>
              </w:rPr>
              <w:t>-</w:t>
            </w:r>
          </w:p>
        </w:tc>
      </w:tr>
    </w:tbl>
    <w:p w:rsidR="005E3FC8" w:rsidRPr="00DC67AB" w:rsidRDefault="005E3FC8">
      <w:pPr>
        <w:rPr>
          <w:lang w:val="uk-UA"/>
        </w:rPr>
      </w:pPr>
    </w:p>
    <w:p w:rsidR="00C47762" w:rsidRDefault="00C47762" w:rsidP="005E3FC8">
      <w:pPr>
        <w:jc w:val="right"/>
        <w:rPr>
          <w:sz w:val="28"/>
          <w:szCs w:val="28"/>
          <w:lang w:val="uk-UA"/>
        </w:rPr>
      </w:pPr>
    </w:p>
    <w:p w:rsidR="00393EF6" w:rsidRDefault="00393EF6" w:rsidP="00393EF6">
      <w:pPr>
        <w:jc w:val="center"/>
        <w:rPr>
          <w:sz w:val="28"/>
          <w:szCs w:val="28"/>
          <w:lang w:val="uk-UA"/>
        </w:rPr>
      </w:pPr>
      <w:r>
        <w:rPr>
          <w:sz w:val="28"/>
          <w:szCs w:val="28"/>
          <w:lang w:val="uk-UA"/>
        </w:rPr>
        <w:lastRenderedPageBreak/>
        <w:t>2</w:t>
      </w:r>
    </w:p>
    <w:p w:rsidR="005E3FC8" w:rsidRDefault="005E3FC8" w:rsidP="005E3FC8">
      <w:pPr>
        <w:jc w:val="righ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569"/>
        <w:gridCol w:w="6383"/>
        <w:gridCol w:w="2696"/>
      </w:tblGrid>
      <w:tr w:rsidR="005E3FC8" w:rsidRPr="00A23518" w:rsidTr="00C47762">
        <w:trPr>
          <w:trHeight w:val="368"/>
        </w:trPr>
        <w:tc>
          <w:tcPr>
            <w:tcW w:w="295" w:type="pct"/>
          </w:tcPr>
          <w:p w:rsidR="005E3FC8" w:rsidRPr="00A23518" w:rsidRDefault="005E3FC8" w:rsidP="005E3FC8">
            <w:pPr>
              <w:spacing w:line="15" w:lineRule="atLeast"/>
              <w:jc w:val="center"/>
              <w:textAlignment w:val="baseline"/>
              <w:rPr>
                <w:sz w:val="28"/>
                <w:szCs w:val="28"/>
                <w:lang w:val="uk-UA"/>
              </w:rPr>
            </w:pPr>
            <w:r w:rsidRPr="00A23518">
              <w:rPr>
                <w:sz w:val="28"/>
                <w:szCs w:val="28"/>
                <w:lang w:val="uk-UA"/>
              </w:rPr>
              <w:t>1</w:t>
            </w:r>
          </w:p>
        </w:tc>
        <w:tc>
          <w:tcPr>
            <w:tcW w:w="3308" w:type="pct"/>
          </w:tcPr>
          <w:p w:rsidR="005E3FC8" w:rsidRPr="00A23518" w:rsidRDefault="005E3FC8" w:rsidP="005E3FC8">
            <w:pPr>
              <w:ind w:left="97"/>
              <w:jc w:val="center"/>
              <w:textAlignment w:val="baseline"/>
              <w:rPr>
                <w:sz w:val="28"/>
                <w:szCs w:val="28"/>
                <w:lang w:val="uk-UA"/>
              </w:rPr>
            </w:pPr>
            <w:r w:rsidRPr="00A23518">
              <w:rPr>
                <w:sz w:val="28"/>
                <w:szCs w:val="28"/>
                <w:lang w:val="uk-UA"/>
              </w:rPr>
              <w:t>2</w:t>
            </w:r>
          </w:p>
        </w:tc>
        <w:tc>
          <w:tcPr>
            <w:tcW w:w="1397" w:type="pct"/>
          </w:tcPr>
          <w:p w:rsidR="005E3FC8" w:rsidRPr="00A23518" w:rsidRDefault="005E3FC8" w:rsidP="005E3FC8">
            <w:pPr>
              <w:spacing w:line="15" w:lineRule="atLeast"/>
              <w:jc w:val="center"/>
              <w:textAlignment w:val="baseline"/>
              <w:rPr>
                <w:sz w:val="28"/>
                <w:szCs w:val="28"/>
                <w:lang w:val="uk-UA"/>
              </w:rPr>
            </w:pPr>
            <w:r w:rsidRPr="00A23518">
              <w:rPr>
                <w:sz w:val="28"/>
                <w:szCs w:val="28"/>
                <w:lang w:val="uk-UA"/>
              </w:rPr>
              <w:t>3</w:t>
            </w:r>
          </w:p>
        </w:tc>
      </w:tr>
      <w:tr w:rsidR="006B7686" w:rsidRPr="00A23518" w:rsidTr="00C47762">
        <w:trPr>
          <w:trHeight w:val="703"/>
        </w:trPr>
        <w:tc>
          <w:tcPr>
            <w:tcW w:w="295" w:type="pct"/>
          </w:tcPr>
          <w:p w:rsidR="006B7686" w:rsidRPr="00A23518" w:rsidRDefault="005E3FC8" w:rsidP="00537442">
            <w:pPr>
              <w:spacing w:line="15" w:lineRule="atLeast"/>
              <w:jc w:val="center"/>
              <w:textAlignment w:val="baseline"/>
              <w:rPr>
                <w:sz w:val="28"/>
                <w:szCs w:val="28"/>
                <w:lang w:val="uk-UA"/>
              </w:rPr>
            </w:pPr>
            <w:r>
              <w:rPr>
                <w:sz w:val="28"/>
                <w:szCs w:val="28"/>
                <w:lang w:val="uk-UA"/>
              </w:rPr>
              <w:t>14</w:t>
            </w:r>
            <w:r w:rsidR="000275F1">
              <w:rPr>
                <w:sz w:val="28"/>
                <w:szCs w:val="28"/>
                <w:lang w:val="uk-UA"/>
              </w:rPr>
              <w:t>.</w:t>
            </w:r>
          </w:p>
        </w:tc>
        <w:tc>
          <w:tcPr>
            <w:tcW w:w="3308" w:type="pct"/>
          </w:tcPr>
          <w:p w:rsidR="006B7686" w:rsidRPr="00A23518" w:rsidRDefault="006B7686" w:rsidP="00784AEF">
            <w:pPr>
              <w:ind w:left="145"/>
              <w:rPr>
                <w:sz w:val="28"/>
                <w:szCs w:val="28"/>
                <w:lang w:val="uk-UA"/>
              </w:rPr>
            </w:pPr>
            <w:r w:rsidRPr="00A23518">
              <w:rPr>
                <w:bCs/>
                <w:sz w:val="28"/>
                <w:szCs w:val="28"/>
                <w:lang w:val="uk-UA"/>
              </w:rPr>
              <w:t>Дозвіл на продаж, купівлю, обмін, здійснення правочинів щодо рухомого і нерухомого майна, право користування або власності яким мають діти</w:t>
            </w:r>
          </w:p>
        </w:tc>
        <w:tc>
          <w:tcPr>
            <w:tcW w:w="1397" w:type="pct"/>
          </w:tcPr>
          <w:p w:rsidR="006B7686" w:rsidRPr="00A23518" w:rsidRDefault="00C47762" w:rsidP="00537442">
            <w:pPr>
              <w:spacing w:line="15" w:lineRule="atLeast"/>
              <w:jc w:val="center"/>
              <w:textAlignment w:val="baseline"/>
              <w:rPr>
                <w:sz w:val="28"/>
                <w:szCs w:val="28"/>
                <w:lang w:val="uk-UA"/>
              </w:rPr>
            </w:pPr>
            <w:r>
              <w:rPr>
                <w:sz w:val="28"/>
                <w:szCs w:val="28"/>
                <w:lang w:val="uk-UA"/>
              </w:rPr>
              <w:t>-</w:t>
            </w:r>
          </w:p>
        </w:tc>
      </w:tr>
      <w:tr w:rsidR="006B7686" w:rsidRPr="00A23518" w:rsidTr="00C47762">
        <w:trPr>
          <w:trHeight w:val="703"/>
        </w:trPr>
        <w:tc>
          <w:tcPr>
            <w:tcW w:w="295" w:type="pct"/>
          </w:tcPr>
          <w:p w:rsidR="006B7686" w:rsidRPr="00A23518" w:rsidRDefault="005E3FC8" w:rsidP="00537442">
            <w:pPr>
              <w:spacing w:line="15" w:lineRule="atLeast"/>
              <w:jc w:val="center"/>
              <w:textAlignment w:val="baseline"/>
              <w:rPr>
                <w:sz w:val="28"/>
                <w:szCs w:val="28"/>
                <w:lang w:val="uk-UA"/>
              </w:rPr>
            </w:pPr>
            <w:r>
              <w:rPr>
                <w:sz w:val="28"/>
                <w:szCs w:val="28"/>
                <w:lang w:val="uk-UA"/>
              </w:rPr>
              <w:t>15</w:t>
            </w:r>
            <w:r w:rsidR="000275F1">
              <w:rPr>
                <w:sz w:val="28"/>
                <w:szCs w:val="28"/>
                <w:lang w:val="uk-UA"/>
              </w:rPr>
              <w:t>.</w:t>
            </w:r>
          </w:p>
        </w:tc>
        <w:tc>
          <w:tcPr>
            <w:tcW w:w="3308" w:type="pct"/>
          </w:tcPr>
          <w:p w:rsidR="006B7686" w:rsidRPr="00A23518" w:rsidRDefault="006B7686" w:rsidP="00784AEF">
            <w:pPr>
              <w:ind w:left="145"/>
              <w:rPr>
                <w:sz w:val="28"/>
                <w:szCs w:val="28"/>
                <w:lang w:val="uk-UA"/>
              </w:rPr>
            </w:pPr>
            <w:r w:rsidRPr="00A23518">
              <w:rPr>
                <w:sz w:val="28"/>
                <w:szCs w:val="28"/>
                <w:lang w:val="uk-UA" w:eastAsia="uk-UA"/>
              </w:rPr>
              <w:t>Дозвіл на виїзд за кордон для відпочинку дітей-сиріт і дітей, що залишилися без батьківського піклування</w:t>
            </w:r>
          </w:p>
        </w:tc>
        <w:tc>
          <w:tcPr>
            <w:tcW w:w="1397" w:type="pct"/>
          </w:tcPr>
          <w:p w:rsidR="006B7686" w:rsidRPr="00A23518" w:rsidRDefault="00C47762" w:rsidP="00C47762">
            <w:pPr>
              <w:spacing w:line="15" w:lineRule="atLeast"/>
              <w:jc w:val="center"/>
              <w:textAlignment w:val="baseline"/>
              <w:rPr>
                <w:sz w:val="28"/>
                <w:szCs w:val="28"/>
                <w:lang w:val="uk-UA"/>
              </w:rPr>
            </w:pPr>
            <w:r>
              <w:rPr>
                <w:sz w:val="28"/>
                <w:szCs w:val="28"/>
                <w:lang w:val="uk-UA"/>
              </w:rPr>
              <w:t>-</w:t>
            </w:r>
          </w:p>
        </w:tc>
      </w:tr>
      <w:tr w:rsidR="00045156" w:rsidRPr="00A23518" w:rsidTr="00C47762">
        <w:trPr>
          <w:trHeight w:val="703"/>
        </w:trPr>
        <w:tc>
          <w:tcPr>
            <w:tcW w:w="295" w:type="pct"/>
          </w:tcPr>
          <w:p w:rsidR="00045156" w:rsidRPr="00A23518" w:rsidRDefault="005E3FC8" w:rsidP="00537442">
            <w:pPr>
              <w:spacing w:line="15" w:lineRule="atLeast"/>
              <w:jc w:val="center"/>
              <w:textAlignment w:val="baseline"/>
              <w:rPr>
                <w:sz w:val="28"/>
                <w:szCs w:val="28"/>
                <w:lang w:val="uk-UA"/>
              </w:rPr>
            </w:pPr>
            <w:r>
              <w:rPr>
                <w:sz w:val="28"/>
                <w:szCs w:val="28"/>
                <w:lang w:val="uk-UA"/>
              </w:rPr>
              <w:t>16</w:t>
            </w:r>
            <w:r w:rsidR="000275F1">
              <w:rPr>
                <w:sz w:val="28"/>
                <w:szCs w:val="28"/>
                <w:lang w:val="uk-UA"/>
              </w:rPr>
              <w:t>.</w:t>
            </w:r>
          </w:p>
        </w:tc>
        <w:tc>
          <w:tcPr>
            <w:tcW w:w="3308" w:type="pct"/>
          </w:tcPr>
          <w:p w:rsidR="00045156" w:rsidRPr="00A23518" w:rsidRDefault="00045156" w:rsidP="00537442">
            <w:pPr>
              <w:ind w:left="97" w:right="141"/>
              <w:textAlignment w:val="baseline"/>
              <w:rPr>
                <w:sz w:val="28"/>
                <w:szCs w:val="28"/>
                <w:lang w:val="uk-UA"/>
              </w:rPr>
            </w:pPr>
            <w:r w:rsidRPr="00A23518">
              <w:rPr>
                <w:sz w:val="28"/>
                <w:szCs w:val="28"/>
                <w:lang w:val="uk-UA"/>
              </w:rPr>
              <w:t>Державна реєстрація юридичної особи або фізичної особи, яка має намір стати підприємцем</w:t>
            </w:r>
          </w:p>
        </w:tc>
        <w:tc>
          <w:tcPr>
            <w:tcW w:w="1397" w:type="pct"/>
          </w:tcPr>
          <w:p w:rsidR="00045156" w:rsidRPr="00A23518" w:rsidRDefault="00045156" w:rsidP="00C47762">
            <w:pPr>
              <w:spacing w:line="15" w:lineRule="atLeast"/>
              <w:jc w:val="center"/>
              <w:textAlignment w:val="baseline"/>
              <w:rPr>
                <w:sz w:val="28"/>
                <w:szCs w:val="28"/>
                <w:lang w:val="uk-UA"/>
              </w:rPr>
            </w:pPr>
            <w:r w:rsidRPr="00A23518">
              <w:rPr>
                <w:sz w:val="28"/>
                <w:szCs w:val="28"/>
                <w:lang w:val="uk-UA"/>
              </w:rPr>
              <w:t>з 01 жовтня 2014 року</w:t>
            </w:r>
          </w:p>
        </w:tc>
      </w:tr>
      <w:tr w:rsidR="00C47762" w:rsidRPr="00A23518" w:rsidTr="00C47762">
        <w:trPr>
          <w:trHeight w:val="15"/>
        </w:trPr>
        <w:tc>
          <w:tcPr>
            <w:tcW w:w="295" w:type="pct"/>
          </w:tcPr>
          <w:p w:rsidR="00C47762" w:rsidRPr="00A23518" w:rsidRDefault="00C47762" w:rsidP="00537442">
            <w:pPr>
              <w:spacing w:line="15" w:lineRule="atLeast"/>
              <w:jc w:val="center"/>
              <w:textAlignment w:val="baseline"/>
              <w:rPr>
                <w:sz w:val="28"/>
                <w:szCs w:val="28"/>
                <w:lang w:val="uk-UA"/>
              </w:rPr>
            </w:pPr>
            <w:r>
              <w:rPr>
                <w:sz w:val="28"/>
                <w:szCs w:val="28"/>
                <w:lang w:val="uk-UA"/>
              </w:rPr>
              <w:t>17</w:t>
            </w:r>
            <w:r w:rsidR="000275F1">
              <w:rPr>
                <w:sz w:val="28"/>
                <w:szCs w:val="28"/>
                <w:lang w:val="uk-UA"/>
              </w:rPr>
              <w:t>.</w:t>
            </w:r>
          </w:p>
        </w:tc>
        <w:tc>
          <w:tcPr>
            <w:tcW w:w="3308" w:type="pct"/>
          </w:tcPr>
          <w:p w:rsidR="00C47762" w:rsidRPr="00A23518" w:rsidRDefault="00C47762" w:rsidP="00537442">
            <w:pPr>
              <w:ind w:left="97" w:right="141"/>
              <w:textAlignment w:val="baseline"/>
              <w:rPr>
                <w:sz w:val="28"/>
                <w:szCs w:val="28"/>
                <w:lang w:val="uk-UA"/>
              </w:rPr>
            </w:pPr>
            <w:r w:rsidRPr="00A23518">
              <w:rPr>
                <w:sz w:val="28"/>
                <w:szCs w:val="28"/>
                <w:lang w:val="uk-UA"/>
              </w:rPr>
              <w:t>Видача витягу, виписки, довідки з Єдиного державного реєстру юридичних осіб та фізичних осіб - підприємців</w:t>
            </w:r>
          </w:p>
        </w:tc>
        <w:tc>
          <w:tcPr>
            <w:tcW w:w="1397" w:type="pct"/>
          </w:tcPr>
          <w:p w:rsidR="00C47762" w:rsidRDefault="00C47762" w:rsidP="00C47762">
            <w:pPr>
              <w:jc w:val="center"/>
            </w:pPr>
            <w:r w:rsidRPr="00EB50FA">
              <w:rPr>
                <w:sz w:val="28"/>
                <w:szCs w:val="28"/>
                <w:lang w:val="uk-UA"/>
              </w:rPr>
              <w:t>з 01 жовтня 2014 року</w:t>
            </w:r>
          </w:p>
        </w:tc>
      </w:tr>
      <w:tr w:rsidR="00C47762" w:rsidRPr="00A23518" w:rsidTr="00C47762">
        <w:trPr>
          <w:trHeight w:val="15"/>
        </w:trPr>
        <w:tc>
          <w:tcPr>
            <w:tcW w:w="295" w:type="pct"/>
          </w:tcPr>
          <w:p w:rsidR="00C47762" w:rsidRPr="00A23518" w:rsidRDefault="00C47762" w:rsidP="00537442">
            <w:pPr>
              <w:spacing w:line="15" w:lineRule="atLeast"/>
              <w:jc w:val="center"/>
              <w:textAlignment w:val="baseline"/>
              <w:rPr>
                <w:sz w:val="28"/>
                <w:szCs w:val="28"/>
                <w:lang w:val="uk-UA"/>
              </w:rPr>
            </w:pPr>
            <w:r>
              <w:rPr>
                <w:sz w:val="28"/>
                <w:szCs w:val="28"/>
                <w:lang w:val="uk-UA"/>
              </w:rPr>
              <w:t>18</w:t>
            </w:r>
            <w:r w:rsidR="000275F1">
              <w:rPr>
                <w:sz w:val="28"/>
                <w:szCs w:val="28"/>
                <w:lang w:val="uk-UA"/>
              </w:rPr>
              <w:t>.</w:t>
            </w:r>
          </w:p>
        </w:tc>
        <w:tc>
          <w:tcPr>
            <w:tcW w:w="3308" w:type="pct"/>
          </w:tcPr>
          <w:p w:rsidR="00C47762" w:rsidRPr="00A23518" w:rsidRDefault="00C47762" w:rsidP="00537442">
            <w:pPr>
              <w:ind w:left="97" w:right="141"/>
              <w:textAlignment w:val="baseline"/>
              <w:rPr>
                <w:sz w:val="28"/>
                <w:szCs w:val="28"/>
                <w:lang w:val="uk-UA"/>
              </w:rPr>
            </w:pPr>
            <w:r w:rsidRPr="00A23518">
              <w:rPr>
                <w:sz w:val="28"/>
                <w:szCs w:val="28"/>
                <w:lang w:val="uk-UA"/>
              </w:rPr>
              <w:t>Державна реєстрація змін до установчих документів юридичної особи</w:t>
            </w:r>
          </w:p>
        </w:tc>
        <w:tc>
          <w:tcPr>
            <w:tcW w:w="1397" w:type="pct"/>
          </w:tcPr>
          <w:p w:rsidR="00C47762" w:rsidRDefault="00C47762" w:rsidP="00C47762">
            <w:pPr>
              <w:jc w:val="center"/>
            </w:pPr>
            <w:r w:rsidRPr="00EB50FA">
              <w:rPr>
                <w:sz w:val="28"/>
                <w:szCs w:val="28"/>
                <w:lang w:val="uk-UA"/>
              </w:rPr>
              <w:t>з 01 жовтня 2014 року</w:t>
            </w:r>
          </w:p>
        </w:tc>
      </w:tr>
      <w:tr w:rsidR="00C47762" w:rsidRPr="00A23518" w:rsidTr="00C47762">
        <w:trPr>
          <w:trHeight w:val="15"/>
        </w:trPr>
        <w:tc>
          <w:tcPr>
            <w:tcW w:w="295" w:type="pct"/>
          </w:tcPr>
          <w:p w:rsidR="00C47762" w:rsidRPr="00A23518" w:rsidRDefault="00C47762" w:rsidP="00537442">
            <w:pPr>
              <w:spacing w:line="15" w:lineRule="atLeast"/>
              <w:jc w:val="center"/>
              <w:textAlignment w:val="baseline"/>
              <w:rPr>
                <w:sz w:val="28"/>
                <w:szCs w:val="28"/>
                <w:lang w:val="uk-UA"/>
              </w:rPr>
            </w:pPr>
            <w:r>
              <w:rPr>
                <w:sz w:val="28"/>
                <w:szCs w:val="28"/>
                <w:lang w:val="uk-UA"/>
              </w:rPr>
              <w:t>19</w:t>
            </w:r>
            <w:r w:rsidR="000275F1">
              <w:rPr>
                <w:sz w:val="28"/>
                <w:szCs w:val="28"/>
                <w:lang w:val="uk-UA"/>
              </w:rPr>
              <w:t>.</w:t>
            </w:r>
          </w:p>
        </w:tc>
        <w:tc>
          <w:tcPr>
            <w:tcW w:w="3308" w:type="pct"/>
          </w:tcPr>
          <w:p w:rsidR="00C47762" w:rsidRPr="00A23518" w:rsidRDefault="00C47762" w:rsidP="00537442">
            <w:pPr>
              <w:ind w:left="97" w:right="141"/>
              <w:textAlignment w:val="baseline"/>
              <w:rPr>
                <w:sz w:val="28"/>
                <w:szCs w:val="28"/>
                <w:lang w:val="uk-UA"/>
              </w:rPr>
            </w:pPr>
            <w:r w:rsidRPr="00A23518">
              <w:rPr>
                <w:sz w:val="28"/>
                <w:szCs w:val="28"/>
                <w:lang w:val="uk-UA"/>
              </w:rPr>
              <w:t>Включення до Єдиного державного реєстру юридичних осіб та фізичних осіб - підприємців відомостей про створення відокремленого підрозділу юридичної особи або про його закриття</w:t>
            </w:r>
          </w:p>
        </w:tc>
        <w:tc>
          <w:tcPr>
            <w:tcW w:w="1397" w:type="pct"/>
          </w:tcPr>
          <w:p w:rsidR="00C47762" w:rsidRDefault="00C47762" w:rsidP="00C47762">
            <w:pPr>
              <w:jc w:val="center"/>
            </w:pPr>
            <w:r w:rsidRPr="00EB50FA">
              <w:rPr>
                <w:sz w:val="28"/>
                <w:szCs w:val="28"/>
                <w:lang w:val="uk-UA"/>
              </w:rPr>
              <w:t>з 01 жовтня 2014 року</w:t>
            </w:r>
          </w:p>
        </w:tc>
      </w:tr>
      <w:tr w:rsidR="00C47762" w:rsidRPr="00A23518" w:rsidTr="00C47762">
        <w:trPr>
          <w:trHeight w:val="15"/>
        </w:trPr>
        <w:tc>
          <w:tcPr>
            <w:tcW w:w="295" w:type="pct"/>
          </w:tcPr>
          <w:p w:rsidR="00C47762" w:rsidRPr="00A23518" w:rsidRDefault="00C47762" w:rsidP="00537442">
            <w:pPr>
              <w:spacing w:line="15" w:lineRule="atLeast"/>
              <w:jc w:val="center"/>
              <w:textAlignment w:val="baseline"/>
              <w:rPr>
                <w:sz w:val="28"/>
                <w:szCs w:val="28"/>
                <w:lang w:val="uk-UA"/>
              </w:rPr>
            </w:pPr>
            <w:r>
              <w:rPr>
                <w:sz w:val="28"/>
                <w:szCs w:val="28"/>
                <w:lang w:val="uk-UA"/>
              </w:rPr>
              <w:t>20</w:t>
            </w:r>
            <w:r w:rsidR="000275F1">
              <w:rPr>
                <w:sz w:val="28"/>
                <w:szCs w:val="28"/>
                <w:lang w:val="uk-UA"/>
              </w:rPr>
              <w:t>.</w:t>
            </w:r>
          </w:p>
        </w:tc>
        <w:tc>
          <w:tcPr>
            <w:tcW w:w="3308" w:type="pct"/>
          </w:tcPr>
          <w:p w:rsidR="00C47762" w:rsidRPr="00A23518" w:rsidRDefault="00C47762" w:rsidP="00537442">
            <w:pPr>
              <w:ind w:left="97" w:right="141"/>
              <w:textAlignment w:val="baseline"/>
              <w:rPr>
                <w:sz w:val="28"/>
                <w:szCs w:val="28"/>
                <w:lang w:val="uk-UA"/>
              </w:rPr>
            </w:pPr>
            <w:r w:rsidRPr="00A23518">
              <w:rPr>
                <w:sz w:val="28"/>
                <w:szCs w:val="28"/>
                <w:lang w:val="uk-UA"/>
              </w:rPr>
              <w:t>Державна реєстрація змін до відомостей про фізичну особу - підприємця, які містяться в Єдиному державному реєстрі юридичних осіб та фізичних осіб - підприємців</w:t>
            </w:r>
          </w:p>
        </w:tc>
        <w:tc>
          <w:tcPr>
            <w:tcW w:w="1397" w:type="pct"/>
          </w:tcPr>
          <w:p w:rsidR="00C47762" w:rsidRDefault="00C47762" w:rsidP="00C47762">
            <w:pPr>
              <w:jc w:val="center"/>
            </w:pPr>
            <w:r w:rsidRPr="00994DE9">
              <w:rPr>
                <w:sz w:val="28"/>
                <w:szCs w:val="28"/>
                <w:lang w:val="uk-UA"/>
              </w:rPr>
              <w:t>з 01 жовтня 2014 року</w:t>
            </w:r>
          </w:p>
        </w:tc>
      </w:tr>
      <w:tr w:rsidR="00C47762" w:rsidRPr="00A23518" w:rsidTr="00C47762">
        <w:trPr>
          <w:trHeight w:val="15"/>
        </w:trPr>
        <w:tc>
          <w:tcPr>
            <w:tcW w:w="295" w:type="pct"/>
          </w:tcPr>
          <w:p w:rsidR="00C47762" w:rsidRPr="00A23518" w:rsidRDefault="00C47762" w:rsidP="00537442">
            <w:pPr>
              <w:spacing w:line="15" w:lineRule="atLeast"/>
              <w:jc w:val="center"/>
              <w:textAlignment w:val="baseline"/>
              <w:rPr>
                <w:sz w:val="28"/>
                <w:szCs w:val="28"/>
                <w:lang w:val="uk-UA"/>
              </w:rPr>
            </w:pPr>
            <w:r>
              <w:rPr>
                <w:sz w:val="28"/>
                <w:szCs w:val="28"/>
                <w:lang w:val="uk-UA"/>
              </w:rPr>
              <w:t>21</w:t>
            </w:r>
            <w:r w:rsidR="000275F1">
              <w:rPr>
                <w:sz w:val="28"/>
                <w:szCs w:val="28"/>
                <w:lang w:val="uk-UA"/>
              </w:rPr>
              <w:t>.</w:t>
            </w:r>
          </w:p>
        </w:tc>
        <w:tc>
          <w:tcPr>
            <w:tcW w:w="3308" w:type="pct"/>
          </w:tcPr>
          <w:p w:rsidR="00C47762" w:rsidRPr="00A23518" w:rsidRDefault="00C47762" w:rsidP="00537442">
            <w:pPr>
              <w:ind w:left="97" w:right="141"/>
              <w:textAlignment w:val="baseline"/>
              <w:rPr>
                <w:sz w:val="28"/>
                <w:szCs w:val="28"/>
                <w:lang w:val="uk-UA"/>
              </w:rPr>
            </w:pPr>
            <w:r w:rsidRPr="00A23518">
              <w:rPr>
                <w:sz w:val="28"/>
                <w:szCs w:val="28"/>
                <w:lang w:val="uk-UA"/>
              </w:rPr>
              <w:t>Видача юридичним особам дублікатів оригіналів їх установчих документів та змін до них</w:t>
            </w:r>
          </w:p>
        </w:tc>
        <w:tc>
          <w:tcPr>
            <w:tcW w:w="1397" w:type="pct"/>
          </w:tcPr>
          <w:p w:rsidR="00C47762" w:rsidRDefault="00C47762" w:rsidP="00C47762">
            <w:pPr>
              <w:jc w:val="center"/>
            </w:pPr>
            <w:r w:rsidRPr="00994DE9">
              <w:rPr>
                <w:sz w:val="28"/>
                <w:szCs w:val="28"/>
                <w:lang w:val="uk-UA"/>
              </w:rPr>
              <w:t>з 01 жовтня 2014 року</w:t>
            </w:r>
          </w:p>
        </w:tc>
      </w:tr>
      <w:tr w:rsidR="00C47762" w:rsidRPr="00A23518" w:rsidTr="00C47762">
        <w:trPr>
          <w:trHeight w:val="15"/>
        </w:trPr>
        <w:tc>
          <w:tcPr>
            <w:tcW w:w="295" w:type="pct"/>
          </w:tcPr>
          <w:p w:rsidR="00C47762" w:rsidRPr="00A23518" w:rsidRDefault="00C47762" w:rsidP="00537442">
            <w:pPr>
              <w:spacing w:line="15" w:lineRule="atLeast"/>
              <w:jc w:val="center"/>
              <w:textAlignment w:val="baseline"/>
              <w:rPr>
                <w:sz w:val="28"/>
                <w:szCs w:val="28"/>
                <w:lang w:val="uk-UA"/>
              </w:rPr>
            </w:pPr>
            <w:r>
              <w:rPr>
                <w:sz w:val="28"/>
                <w:szCs w:val="28"/>
                <w:lang w:val="uk-UA"/>
              </w:rPr>
              <w:t>22</w:t>
            </w:r>
            <w:r w:rsidR="000275F1">
              <w:rPr>
                <w:sz w:val="28"/>
                <w:szCs w:val="28"/>
                <w:lang w:val="uk-UA"/>
              </w:rPr>
              <w:t>.</w:t>
            </w:r>
          </w:p>
        </w:tc>
        <w:tc>
          <w:tcPr>
            <w:tcW w:w="3308" w:type="pct"/>
          </w:tcPr>
          <w:p w:rsidR="00C47762" w:rsidRPr="00A23518" w:rsidRDefault="00C47762" w:rsidP="00537442">
            <w:pPr>
              <w:ind w:left="97" w:right="141"/>
              <w:textAlignment w:val="baseline"/>
              <w:rPr>
                <w:sz w:val="28"/>
                <w:szCs w:val="28"/>
                <w:lang w:val="uk-UA"/>
              </w:rPr>
            </w:pPr>
            <w:r w:rsidRPr="00A23518">
              <w:rPr>
                <w:sz w:val="28"/>
                <w:szCs w:val="28"/>
                <w:lang w:val="uk-UA"/>
              </w:rPr>
              <w:t>Державна реєстрація припинення юридичної особи в результаті її ліквідації, злиття, приєднання, поділу або перетворення</w:t>
            </w:r>
          </w:p>
        </w:tc>
        <w:tc>
          <w:tcPr>
            <w:tcW w:w="1397" w:type="pct"/>
          </w:tcPr>
          <w:p w:rsidR="00C47762" w:rsidRDefault="00C47762" w:rsidP="00C47762">
            <w:pPr>
              <w:jc w:val="center"/>
            </w:pPr>
            <w:r w:rsidRPr="00994DE9">
              <w:rPr>
                <w:sz w:val="28"/>
                <w:szCs w:val="28"/>
                <w:lang w:val="uk-UA"/>
              </w:rPr>
              <w:t>з 01 жовтня 2014 року</w:t>
            </w:r>
          </w:p>
        </w:tc>
      </w:tr>
      <w:tr w:rsidR="00045156" w:rsidRPr="00A23518" w:rsidTr="00C47762">
        <w:trPr>
          <w:trHeight w:val="15"/>
        </w:trPr>
        <w:tc>
          <w:tcPr>
            <w:tcW w:w="295" w:type="pct"/>
          </w:tcPr>
          <w:p w:rsidR="00045156" w:rsidRPr="00A23518" w:rsidRDefault="005E3FC8" w:rsidP="00537442">
            <w:pPr>
              <w:spacing w:line="15" w:lineRule="atLeast"/>
              <w:jc w:val="center"/>
              <w:textAlignment w:val="baseline"/>
              <w:rPr>
                <w:sz w:val="28"/>
                <w:szCs w:val="28"/>
                <w:lang w:val="uk-UA"/>
              </w:rPr>
            </w:pPr>
            <w:r>
              <w:rPr>
                <w:sz w:val="28"/>
                <w:szCs w:val="28"/>
                <w:lang w:val="uk-UA"/>
              </w:rPr>
              <w:t>23</w:t>
            </w:r>
            <w:r w:rsidR="000275F1">
              <w:rPr>
                <w:sz w:val="28"/>
                <w:szCs w:val="28"/>
                <w:lang w:val="uk-UA"/>
              </w:rPr>
              <w:t>.</w:t>
            </w:r>
          </w:p>
        </w:tc>
        <w:tc>
          <w:tcPr>
            <w:tcW w:w="3308" w:type="pct"/>
          </w:tcPr>
          <w:p w:rsidR="00045156" w:rsidRPr="00A23518" w:rsidRDefault="00045156" w:rsidP="00537442">
            <w:pPr>
              <w:ind w:left="97"/>
              <w:textAlignment w:val="baseline"/>
              <w:rPr>
                <w:sz w:val="28"/>
                <w:szCs w:val="28"/>
                <w:lang w:val="uk-UA"/>
              </w:rPr>
            </w:pPr>
            <w:r w:rsidRPr="00A23518">
              <w:rPr>
                <w:sz w:val="28"/>
                <w:szCs w:val="28"/>
                <w:lang w:val="uk-UA"/>
              </w:rPr>
              <w:t>Державна реєстрація припинення підприємницької діяльності фізичною особою - підприємцем за її рішенням</w:t>
            </w:r>
          </w:p>
        </w:tc>
        <w:tc>
          <w:tcPr>
            <w:tcW w:w="1397" w:type="pct"/>
          </w:tcPr>
          <w:p w:rsidR="00045156" w:rsidRPr="00A23518" w:rsidRDefault="00C47762" w:rsidP="00C47762">
            <w:pPr>
              <w:spacing w:line="15" w:lineRule="atLeast"/>
              <w:jc w:val="center"/>
              <w:textAlignment w:val="baseline"/>
              <w:rPr>
                <w:sz w:val="28"/>
                <w:szCs w:val="28"/>
                <w:lang w:val="uk-UA"/>
              </w:rPr>
            </w:pPr>
            <w:r w:rsidRPr="00A23518">
              <w:rPr>
                <w:sz w:val="28"/>
                <w:szCs w:val="28"/>
                <w:lang w:val="uk-UA"/>
              </w:rPr>
              <w:t>з 01 жовтня 2014 року</w:t>
            </w:r>
          </w:p>
        </w:tc>
      </w:tr>
      <w:tr w:rsidR="00045156" w:rsidRPr="00A23518" w:rsidTr="00C47762">
        <w:trPr>
          <w:trHeight w:val="15"/>
        </w:trPr>
        <w:tc>
          <w:tcPr>
            <w:tcW w:w="295" w:type="pct"/>
          </w:tcPr>
          <w:p w:rsidR="00045156" w:rsidRPr="00A23518" w:rsidRDefault="005E3FC8" w:rsidP="00537442">
            <w:pPr>
              <w:spacing w:line="15" w:lineRule="atLeast"/>
              <w:jc w:val="center"/>
              <w:textAlignment w:val="baseline"/>
              <w:rPr>
                <w:sz w:val="28"/>
                <w:szCs w:val="28"/>
                <w:lang w:val="uk-UA"/>
              </w:rPr>
            </w:pPr>
            <w:r>
              <w:rPr>
                <w:sz w:val="28"/>
                <w:szCs w:val="28"/>
                <w:lang w:val="uk-UA"/>
              </w:rPr>
              <w:t>24</w:t>
            </w:r>
            <w:r w:rsidR="000275F1">
              <w:rPr>
                <w:sz w:val="28"/>
                <w:szCs w:val="28"/>
                <w:lang w:val="uk-UA"/>
              </w:rPr>
              <w:t>.</w:t>
            </w:r>
          </w:p>
        </w:tc>
        <w:tc>
          <w:tcPr>
            <w:tcW w:w="3308" w:type="pct"/>
          </w:tcPr>
          <w:p w:rsidR="00045156" w:rsidRPr="00A23518" w:rsidRDefault="006A03BF" w:rsidP="00537442">
            <w:pPr>
              <w:ind w:left="97"/>
              <w:textAlignment w:val="baseline"/>
              <w:rPr>
                <w:sz w:val="28"/>
                <w:szCs w:val="28"/>
                <w:lang w:val="uk-UA"/>
              </w:rPr>
            </w:pPr>
            <w:r>
              <w:rPr>
                <w:sz w:val="28"/>
                <w:szCs w:val="28"/>
                <w:lang w:val="uk-UA"/>
              </w:rPr>
              <w:t xml:space="preserve">Державна реєстрація </w:t>
            </w:r>
            <w:r w:rsidR="00045156" w:rsidRPr="00A23518">
              <w:rPr>
                <w:sz w:val="28"/>
                <w:szCs w:val="28"/>
                <w:lang w:val="uk-UA"/>
              </w:rPr>
              <w:t>права власності на нерухоме майно інших речових прав на нерухоме майно (крім державної реєстрації іпотеки нерухомого майна)</w:t>
            </w:r>
          </w:p>
        </w:tc>
        <w:tc>
          <w:tcPr>
            <w:tcW w:w="1397" w:type="pct"/>
          </w:tcPr>
          <w:p w:rsidR="00045156" w:rsidRPr="00A23518" w:rsidRDefault="00045156" w:rsidP="00C47762">
            <w:pPr>
              <w:spacing w:line="15" w:lineRule="atLeast"/>
              <w:jc w:val="center"/>
              <w:textAlignment w:val="baseline"/>
              <w:rPr>
                <w:sz w:val="28"/>
                <w:szCs w:val="28"/>
                <w:lang w:val="uk-UA"/>
              </w:rPr>
            </w:pPr>
            <w:r w:rsidRPr="00A23518">
              <w:rPr>
                <w:sz w:val="28"/>
                <w:szCs w:val="28"/>
                <w:lang w:val="uk-UA"/>
              </w:rPr>
              <w:t>з 01 січня 2015 року</w:t>
            </w:r>
          </w:p>
        </w:tc>
      </w:tr>
      <w:tr w:rsidR="00E61EB8" w:rsidRPr="00A23518" w:rsidTr="00C47762">
        <w:trPr>
          <w:trHeight w:val="15"/>
        </w:trPr>
        <w:tc>
          <w:tcPr>
            <w:tcW w:w="295" w:type="pct"/>
          </w:tcPr>
          <w:p w:rsidR="00E61EB8" w:rsidRPr="00A23518" w:rsidRDefault="005E3FC8" w:rsidP="00537442">
            <w:pPr>
              <w:spacing w:line="15" w:lineRule="atLeast"/>
              <w:jc w:val="center"/>
              <w:textAlignment w:val="baseline"/>
              <w:rPr>
                <w:sz w:val="28"/>
                <w:szCs w:val="28"/>
                <w:lang w:val="uk-UA"/>
              </w:rPr>
            </w:pPr>
            <w:r>
              <w:rPr>
                <w:sz w:val="28"/>
                <w:szCs w:val="28"/>
                <w:lang w:val="uk-UA"/>
              </w:rPr>
              <w:t>25</w:t>
            </w:r>
            <w:r w:rsidR="000275F1">
              <w:rPr>
                <w:sz w:val="28"/>
                <w:szCs w:val="28"/>
                <w:lang w:val="uk-UA"/>
              </w:rPr>
              <w:t>.</w:t>
            </w:r>
          </w:p>
        </w:tc>
        <w:tc>
          <w:tcPr>
            <w:tcW w:w="3308" w:type="pct"/>
          </w:tcPr>
          <w:p w:rsidR="00E61EB8" w:rsidRPr="00A23518" w:rsidRDefault="00E61EB8" w:rsidP="00537442">
            <w:pPr>
              <w:ind w:left="97"/>
              <w:textAlignment w:val="baseline"/>
              <w:rPr>
                <w:sz w:val="28"/>
                <w:szCs w:val="28"/>
                <w:lang w:val="uk-UA"/>
              </w:rPr>
            </w:pPr>
            <w:r w:rsidRPr="00A23518">
              <w:rPr>
                <w:sz w:val="28"/>
                <w:szCs w:val="28"/>
                <w:lang w:val="uk-UA"/>
              </w:rPr>
              <w:t xml:space="preserve">Видача витягу, інформаційної довідки та виписки </w:t>
            </w:r>
          </w:p>
          <w:p w:rsidR="00E61EB8" w:rsidRPr="00A23518" w:rsidRDefault="00E61EB8" w:rsidP="00537442">
            <w:pPr>
              <w:ind w:left="97"/>
              <w:textAlignment w:val="baseline"/>
              <w:rPr>
                <w:sz w:val="28"/>
                <w:szCs w:val="28"/>
                <w:lang w:val="uk-UA"/>
              </w:rPr>
            </w:pPr>
            <w:r w:rsidRPr="00A23518">
              <w:rPr>
                <w:sz w:val="28"/>
                <w:szCs w:val="28"/>
                <w:lang w:val="uk-UA"/>
              </w:rPr>
              <w:t>з Державного реєстру речових прав на нерухоме майно</w:t>
            </w:r>
          </w:p>
        </w:tc>
        <w:tc>
          <w:tcPr>
            <w:tcW w:w="1397" w:type="pct"/>
          </w:tcPr>
          <w:p w:rsidR="00E61EB8" w:rsidRPr="00A23518" w:rsidRDefault="00C47762" w:rsidP="00C47762">
            <w:pPr>
              <w:spacing w:line="15" w:lineRule="atLeast"/>
              <w:jc w:val="center"/>
              <w:textAlignment w:val="baseline"/>
              <w:rPr>
                <w:sz w:val="28"/>
                <w:szCs w:val="28"/>
                <w:lang w:val="uk-UA"/>
              </w:rPr>
            </w:pPr>
            <w:r w:rsidRPr="00A23518">
              <w:rPr>
                <w:sz w:val="28"/>
                <w:szCs w:val="28"/>
                <w:lang w:val="uk-UA"/>
              </w:rPr>
              <w:t>з 01 січня 2015 року</w:t>
            </w:r>
          </w:p>
        </w:tc>
      </w:tr>
      <w:tr w:rsidR="00E61EB8" w:rsidRPr="00A23518" w:rsidTr="00C47762">
        <w:trPr>
          <w:trHeight w:val="15"/>
        </w:trPr>
        <w:tc>
          <w:tcPr>
            <w:tcW w:w="295" w:type="pct"/>
          </w:tcPr>
          <w:p w:rsidR="00E61EB8" w:rsidRPr="00A23518" w:rsidRDefault="005E3FC8" w:rsidP="00537442">
            <w:pPr>
              <w:spacing w:line="15" w:lineRule="atLeast"/>
              <w:jc w:val="center"/>
              <w:textAlignment w:val="baseline"/>
              <w:rPr>
                <w:sz w:val="28"/>
                <w:szCs w:val="28"/>
                <w:lang w:val="uk-UA"/>
              </w:rPr>
            </w:pPr>
            <w:r>
              <w:rPr>
                <w:sz w:val="28"/>
                <w:szCs w:val="28"/>
                <w:lang w:val="uk-UA"/>
              </w:rPr>
              <w:t>26</w:t>
            </w:r>
            <w:r w:rsidR="000275F1">
              <w:rPr>
                <w:sz w:val="28"/>
                <w:szCs w:val="28"/>
                <w:lang w:val="uk-UA"/>
              </w:rPr>
              <w:t>.</w:t>
            </w:r>
          </w:p>
        </w:tc>
        <w:tc>
          <w:tcPr>
            <w:tcW w:w="3308" w:type="pct"/>
          </w:tcPr>
          <w:p w:rsidR="00E61EB8" w:rsidRPr="00A23518" w:rsidRDefault="00E61EB8" w:rsidP="00537442">
            <w:pPr>
              <w:ind w:left="97"/>
              <w:textAlignment w:val="baseline"/>
              <w:rPr>
                <w:sz w:val="28"/>
                <w:szCs w:val="28"/>
                <w:lang w:val="uk-UA"/>
              </w:rPr>
            </w:pPr>
            <w:r w:rsidRPr="00A23518">
              <w:rPr>
                <w:sz w:val="28"/>
                <w:szCs w:val="28"/>
                <w:lang w:val="uk-UA"/>
              </w:rPr>
              <w:t>Реєстрація громадського об’єднання</w:t>
            </w:r>
          </w:p>
        </w:tc>
        <w:tc>
          <w:tcPr>
            <w:tcW w:w="1397" w:type="pct"/>
          </w:tcPr>
          <w:p w:rsidR="00E61EB8" w:rsidRPr="00A23518" w:rsidRDefault="00E61EB8" w:rsidP="00C47762">
            <w:pPr>
              <w:spacing w:line="15" w:lineRule="atLeast"/>
              <w:jc w:val="center"/>
              <w:textAlignment w:val="baseline"/>
              <w:rPr>
                <w:sz w:val="28"/>
                <w:szCs w:val="28"/>
                <w:lang w:val="uk-UA"/>
              </w:rPr>
            </w:pPr>
            <w:r w:rsidRPr="00A23518">
              <w:rPr>
                <w:sz w:val="28"/>
                <w:szCs w:val="28"/>
                <w:lang w:val="uk-UA"/>
              </w:rPr>
              <w:t>з 01 жовтня</w:t>
            </w:r>
            <w:r w:rsidR="00441DD2">
              <w:rPr>
                <w:sz w:val="28"/>
                <w:szCs w:val="28"/>
                <w:lang w:val="uk-UA"/>
              </w:rPr>
              <w:t xml:space="preserve"> </w:t>
            </w:r>
            <w:r w:rsidRPr="00A23518">
              <w:rPr>
                <w:sz w:val="28"/>
                <w:szCs w:val="28"/>
                <w:lang w:val="uk-UA"/>
              </w:rPr>
              <w:t>2014</w:t>
            </w:r>
            <w:r w:rsidR="00C47762">
              <w:rPr>
                <w:sz w:val="28"/>
                <w:szCs w:val="28"/>
                <w:lang w:val="uk-UA"/>
              </w:rPr>
              <w:t xml:space="preserve"> року</w:t>
            </w:r>
          </w:p>
        </w:tc>
      </w:tr>
      <w:tr w:rsidR="00E61EB8" w:rsidRPr="00A23518" w:rsidTr="00C47762">
        <w:trPr>
          <w:trHeight w:val="15"/>
        </w:trPr>
        <w:tc>
          <w:tcPr>
            <w:tcW w:w="295" w:type="pct"/>
          </w:tcPr>
          <w:p w:rsidR="00E61EB8" w:rsidRPr="00A23518" w:rsidRDefault="005E3FC8" w:rsidP="00537442">
            <w:pPr>
              <w:spacing w:line="15" w:lineRule="atLeast"/>
              <w:jc w:val="center"/>
              <w:textAlignment w:val="baseline"/>
              <w:rPr>
                <w:sz w:val="28"/>
                <w:szCs w:val="28"/>
                <w:lang w:val="uk-UA"/>
              </w:rPr>
            </w:pPr>
            <w:r>
              <w:rPr>
                <w:sz w:val="28"/>
                <w:szCs w:val="28"/>
                <w:lang w:val="uk-UA"/>
              </w:rPr>
              <w:t>27</w:t>
            </w:r>
            <w:r w:rsidR="000275F1">
              <w:rPr>
                <w:sz w:val="28"/>
                <w:szCs w:val="28"/>
                <w:lang w:val="uk-UA"/>
              </w:rPr>
              <w:t>.</w:t>
            </w:r>
          </w:p>
        </w:tc>
        <w:tc>
          <w:tcPr>
            <w:tcW w:w="3308" w:type="pct"/>
          </w:tcPr>
          <w:p w:rsidR="00E61EB8" w:rsidRPr="00A23518" w:rsidRDefault="00E61EB8" w:rsidP="00537442">
            <w:pPr>
              <w:ind w:left="97"/>
              <w:textAlignment w:val="baseline"/>
              <w:rPr>
                <w:sz w:val="28"/>
                <w:szCs w:val="28"/>
                <w:lang w:val="uk-UA"/>
              </w:rPr>
            </w:pPr>
            <w:r w:rsidRPr="00A23518">
              <w:rPr>
                <w:sz w:val="28"/>
                <w:szCs w:val="28"/>
                <w:lang w:val="uk-UA"/>
              </w:rPr>
              <w:t>Прийняття повідомлення про утворення громадського об’єднання</w:t>
            </w:r>
          </w:p>
        </w:tc>
        <w:tc>
          <w:tcPr>
            <w:tcW w:w="1397" w:type="pct"/>
          </w:tcPr>
          <w:p w:rsidR="00E61EB8" w:rsidRPr="00A23518" w:rsidRDefault="00C47762" w:rsidP="00C47762">
            <w:pPr>
              <w:spacing w:line="15" w:lineRule="atLeast"/>
              <w:jc w:val="center"/>
              <w:textAlignment w:val="baseline"/>
              <w:rPr>
                <w:sz w:val="28"/>
                <w:szCs w:val="28"/>
                <w:lang w:val="uk-UA"/>
              </w:rPr>
            </w:pPr>
            <w:r>
              <w:rPr>
                <w:sz w:val="28"/>
                <w:szCs w:val="28"/>
                <w:lang w:val="uk-UA"/>
              </w:rPr>
              <w:t xml:space="preserve">з </w:t>
            </w:r>
            <w:r w:rsidRPr="00A23518">
              <w:rPr>
                <w:sz w:val="28"/>
                <w:szCs w:val="28"/>
                <w:lang w:val="uk-UA"/>
              </w:rPr>
              <w:t>01 жовтня</w:t>
            </w:r>
            <w:r>
              <w:rPr>
                <w:sz w:val="28"/>
                <w:szCs w:val="28"/>
                <w:lang w:val="uk-UA"/>
              </w:rPr>
              <w:t xml:space="preserve"> </w:t>
            </w:r>
            <w:r w:rsidRPr="00A23518">
              <w:rPr>
                <w:sz w:val="28"/>
                <w:szCs w:val="28"/>
                <w:lang w:val="uk-UA"/>
              </w:rPr>
              <w:t>2014</w:t>
            </w:r>
            <w:r>
              <w:rPr>
                <w:sz w:val="28"/>
                <w:szCs w:val="28"/>
                <w:lang w:val="uk-UA"/>
              </w:rPr>
              <w:t xml:space="preserve"> року</w:t>
            </w:r>
          </w:p>
        </w:tc>
      </w:tr>
      <w:tr w:rsidR="00E61EB8" w:rsidRPr="00A23518" w:rsidTr="00C47762">
        <w:trPr>
          <w:trHeight w:val="1419"/>
        </w:trPr>
        <w:tc>
          <w:tcPr>
            <w:tcW w:w="295" w:type="pct"/>
          </w:tcPr>
          <w:p w:rsidR="00E61EB8" w:rsidRPr="00A23518" w:rsidRDefault="005E3FC8" w:rsidP="00537442">
            <w:pPr>
              <w:spacing w:line="15" w:lineRule="atLeast"/>
              <w:jc w:val="center"/>
              <w:textAlignment w:val="baseline"/>
              <w:rPr>
                <w:sz w:val="28"/>
                <w:szCs w:val="28"/>
                <w:lang w:val="uk-UA"/>
              </w:rPr>
            </w:pPr>
            <w:r>
              <w:rPr>
                <w:sz w:val="28"/>
                <w:szCs w:val="28"/>
                <w:lang w:val="uk-UA"/>
              </w:rPr>
              <w:t>28</w:t>
            </w:r>
            <w:r w:rsidR="000275F1">
              <w:rPr>
                <w:sz w:val="28"/>
                <w:szCs w:val="28"/>
                <w:lang w:val="uk-UA"/>
              </w:rPr>
              <w:t>.</w:t>
            </w:r>
          </w:p>
        </w:tc>
        <w:tc>
          <w:tcPr>
            <w:tcW w:w="3308" w:type="pct"/>
          </w:tcPr>
          <w:p w:rsidR="00E61EB8" w:rsidRPr="00A23518" w:rsidRDefault="00E61EB8" w:rsidP="00537442">
            <w:pPr>
              <w:ind w:left="97"/>
              <w:textAlignment w:val="baseline"/>
              <w:rPr>
                <w:sz w:val="28"/>
                <w:szCs w:val="28"/>
                <w:lang w:val="uk-UA"/>
              </w:rPr>
            </w:pPr>
            <w:r w:rsidRPr="00A23518">
              <w:rPr>
                <w:sz w:val="28"/>
                <w:szCs w:val="28"/>
                <w:lang w:val="uk-UA"/>
              </w:rPr>
              <w:t xml:space="preserve">Видача дубліката оригіналу свідоцтва про реєстрацію громадського об’єднання та/або </w:t>
            </w:r>
          </w:p>
          <w:p w:rsidR="00E61EB8" w:rsidRPr="00A23518" w:rsidRDefault="00E61EB8" w:rsidP="00537442">
            <w:pPr>
              <w:ind w:left="97"/>
              <w:textAlignment w:val="baseline"/>
              <w:rPr>
                <w:sz w:val="28"/>
                <w:szCs w:val="28"/>
                <w:lang w:val="uk-UA"/>
              </w:rPr>
            </w:pPr>
            <w:r w:rsidRPr="00A23518">
              <w:rPr>
                <w:sz w:val="28"/>
                <w:szCs w:val="28"/>
                <w:lang w:val="uk-UA"/>
              </w:rPr>
              <w:t>статуту</w:t>
            </w:r>
          </w:p>
        </w:tc>
        <w:tc>
          <w:tcPr>
            <w:tcW w:w="1397" w:type="pct"/>
          </w:tcPr>
          <w:p w:rsidR="00E61EB8" w:rsidRPr="00A23518" w:rsidRDefault="00C47762" w:rsidP="00C47762">
            <w:pPr>
              <w:spacing w:line="15" w:lineRule="atLeast"/>
              <w:jc w:val="center"/>
              <w:textAlignment w:val="baseline"/>
              <w:rPr>
                <w:sz w:val="28"/>
                <w:szCs w:val="28"/>
                <w:lang w:val="uk-UA"/>
              </w:rPr>
            </w:pPr>
            <w:r>
              <w:rPr>
                <w:sz w:val="28"/>
                <w:szCs w:val="28"/>
                <w:lang w:val="uk-UA"/>
              </w:rPr>
              <w:t xml:space="preserve">з </w:t>
            </w:r>
            <w:r w:rsidRPr="00A23518">
              <w:rPr>
                <w:sz w:val="28"/>
                <w:szCs w:val="28"/>
                <w:lang w:val="uk-UA"/>
              </w:rPr>
              <w:t>01 жовтня</w:t>
            </w:r>
            <w:r>
              <w:rPr>
                <w:sz w:val="28"/>
                <w:szCs w:val="28"/>
                <w:lang w:val="uk-UA"/>
              </w:rPr>
              <w:t xml:space="preserve"> </w:t>
            </w:r>
            <w:r w:rsidRPr="00A23518">
              <w:rPr>
                <w:sz w:val="28"/>
                <w:szCs w:val="28"/>
                <w:lang w:val="uk-UA"/>
              </w:rPr>
              <w:t>2014</w:t>
            </w:r>
            <w:r>
              <w:rPr>
                <w:sz w:val="28"/>
                <w:szCs w:val="28"/>
                <w:lang w:val="uk-UA"/>
              </w:rPr>
              <w:t xml:space="preserve"> року</w:t>
            </w:r>
          </w:p>
        </w:tc>
      </w:tr>
    </w:tbl>
    <w:p w:rsidR="00393EF6" w:rsidRDefault="00393EF6">
      <w:pPr>
        <w:rPr>
          <w:lang w:val="uk-UA"/>
        </w:rPr>
      </w:pPr>
    </w:p>
    <w:p w:rsidR="00393EF6" w:rsidRDefault="00393EF6">
      <w:pPr>
        <w:rPr>
          <w:lang w:val="uk-UA"/>
        </w:rPr>
      </w:pPr>
    </w:p>
    <w:p w:rsidR="00393EF6" w:rsidRDefault="00393EF6">
      <w:pPr>
        <w:rPr>
          <w:lang w:val="uk-UA"/>
        </w:rPr>
      </w:pPr>
    </w:p>
    <w:p w:rsidR="00393EF6" w:rsidRDefault="00393EF6" w:rsidP="00393EF6">
      <w:pPr>
        <w:jc w:val="center"/>
        <w:rPr>
          <w:sz w:val="28"/>
          <w:szCs w:val="28"/>
          <w:lang w:val="uk-UA"/>
        </w:rPr>
      </w:pPr>
      <w:r>
        <w:rPr>
          <w:sz w:val="28"/>
          <w:szCs w:val="28"/>
          <w:lang w:val="uk-UA"/>
        </w:rPr>
        <w:lastRenderedPageBreak/>
        <w:t>3</w:t>
      </w:r>
    </w:p>
    <w:p w:rsidR="00393EF6" w:rsidRPr="00393EF6" w:rsidRDefault="00393EF6" w:rsidP="00393EF6">
      <w:pPr>
        <w:jc w:val="right"/>
        <w:rPr>
          <w:lang w:val="uk-UA"/>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569"/>
        <w:gridCol w:w="6383"/>
        <w:gridCol w:w="2696"/>
      </w:tblGrid>
      <w:tr w:rsidR="00393EF6" w:rsidRPr="00A23518" w:rsidTr="00C47762">
        <w:trPr>
          <w:trHeight w:val="15"/>
        </w:trPr>
        <w:tc>
          <w:tcPr>
            <w:tcW w:w="295" w:type="pct"/>
          </w:tcPr>
          <w:p w:rsidR="00393EF6" w:rsidRPr="00A23518" w:rsidRDefault="00393EF6" w:rsidP="003D2DC9">
            <w:pPr>
              <w:spacing w:line="15" w:lineRule="atLeast"/>
              <w:jc w:val="center"/>
              <w:textAlignment w:val="baseline"/>
              <w:rPr>
                <w:sz w:val="28"/>
                <w:szCs w:val="28"/>
                <w:lang w:val="uk-UA"/>
              </w:rPr>
            </w:pPr>
            <w:r w:rsidRPr="00A23518">
              <w:rPr>
                <w:sz w:val="28"/>
                <w:szCs w:val="28"/>
                <w:lang w:val="uk-UA"/>
              </w:rPr>
              <w:t>1</w:t>
            </w:r>
          </w:p>
        </w:tc>
        <w:tc>
          <w:tcPr>
            <w:tcW w:w="3308" w:type="pct"/>
          </w:tcPr>
          <w:p w:rsidR="00393EF6" w:rsidRPr="00A23518" w:rsidRDefault="00393EF6" w:rsidP="003D2DC9">
            <w:pPr>
              <w:ind w:left="97"/>
              <w:jc w:val="center"/>
              <w:textAlignment w:val="baseline"/>
              <w:rPr>
                <w:sz w:val="28"/>
                <w:szCs w:val="28"/>
                <w:lang w:val="uk-UA"/>
              </w:rPr>
            </w:pPr>
            <w:r w:rsidRPr="00A23518">
              <w:rPr>
                <w:sz w:val="28"/>
                <w:szCs w:val="28"/>
                <w:lang w:val="uk-UA"/>
              </w:rPr>
              <w:t>2</w:t>
            </w:r>
          </w:p>
        </w:tc>
        <w:tc>
          <w:tcPr>
            <w:tcW w:w="1397" w:type="pct"/>
          </w:tcPr>
          <w:p w:rsidR="00393EF6" w:rsidRPr="00A23518" w:rsidRDefault="00393EF6" w:rsidP="003D2DC9">
            <w:pPr>
              <w:spacing w:line="15" w:lineRule="atLeast"/>
              <w:jc w:val="center"/>
              <w:textAlignment w:val="baseline"/>
              <w:rPr>
                <w:sz w:val="28"/>
                <w:szCs w:val="28"/>
                <w:lang w:val="uk-UA"/>
              </w:rPr>
            </w:pPr>
            <w:r w:rsidRPr="00A23518">
              <w:rPr>
                <w:sz w:val="28"/>
                <w:szCs w:val="28"/>
                <w:lang w:val="uk-UA"/>
              </w:rPr>
              <w:t>3</w:t>
            </w:r>
          </w:p>
        </w:tc>
      </w:tr>
      <w:tr w:rsidR="00C47762" w:rsidRPr="00A23518" w:rsidTr="00C47762">
        <w:trPr>
          <w:trHeight w:val="15"/>
        </w:trPr>
        <w:tc>
          <w:tcPr>
            <w:tcW w:w="295" w:type="pct"/>
          </w:tcPr>
          <w:p w:rsidR="00C47762" w:rsidRPr="00A23518" w:rsidRDefault="00C47762" w:rsidP="00537442">
            <w:pPr>
              <w:spacing w:line="15" w:lineRule="atLeast"/>
              <w:jc w:val="center"/>
              <w:textAlignment w:val="baseline"/>
              <w:rPr>
                <w:sz w:val="28"/>
                <w:szCs w:val="28"/>
                <w:lang w:val="uk-UA"/>
              </w:rPr>
            </w:pPr>
            <w:r>
              <w:rPr>
                <w:sz w:val="28"/>
                <w:szCs w:val="28"/>
                <w:lang w:val="uk-UA"/>
              </w:rPr>
              <w:t>29</w:t>
            </w:r>
            <w:r w:rsidR="000275F1">
              <w:rPr>
                <w:sz w:val="28"/>
                <w:szCs w:val="28"/>
                <w:lang w:val="uk-UA"/>
              </w:rPr>
              <w:t>.</w:t>
            </w:r>
          </w:p>
        </w:tc>
        <w:tc>
          <w:tcPr>
            <w:tcW w:w="3308" w:type="pct"/>
          </w:tcPr>
          <w:p w:rsidR="00C47762" w:rsidRPr="00A23518" w:rsidRDefault="00C47762" w:rsidP="00537442">
            <w:pPr>
              <w:ind w:left="97"/>
              <w:textAlignment w:val="baseline"/>
              <w:rPr>
                <w:sz w:val="28"/>
                <w:szCs w:val="28"/>
                <w:lang w:val="uk-UA"/>
              </w:rPr>
            </w:pPr>
            <w:r w:rsidRPr="00A23518">
              <w:rPr>
                <w:sz w:val="28"/>
                <w:szCs w:val="28"/>
                <w:lang w:val="uk-UA"/>
              </w:rPr>
              <w:t>Внесення до Реєстру громадських об’єднань відомостей про відокремлений підрозділ громадського об’єднання</w:t>
            </w:r>
          </w:p>
        </w:tc>
        <w:tc>
          <w:tcPr>
            <w:tcW w:w="1397" w:type="pct"/>
          </w:tcPr>
          <w:p w:rsidR="00C47762" w:rsidRDefault="00C47762" w:rsidP="00C47762">
            <w:pPr>
              <w:jc w:val="center"/>
            </w:pPr>
            <w:r w:rsidRPr="00AB5752">
              <w:rPr>
                <w:sz w:val="28"/>
                <w:szCs w:val="28"/>
                <w:lang w:val="uk-UA"/>
              </w:rPr>
              <w:t>з 01 жовтня 2014 року</w:t>
            </w:r>
          </w:p>
        </w:tc>
      </w:tr>
      <w:tr w:rsidR="00C47762" w:rsidRPr="00A23518" w:rsidTr="00C47762">
        <w:trPr>
          <w:trHeight w:val="15"/>
        </w:trPr>
        <w:tc>
          <w:tcPr>
            <w:tcW w:w="295" w:type="pct"/>
          </w:tcPr>
          <w:p w:rsidR="00C47762" w:rsidRPr="00A23518" w:rsidRDefault="00C47762" w:rsidP="00537442">
            <w:pPr>
              <w:spacing w:line="15" w:lineRule="atLeast"/>
              <w:jc w:val="center"/>
              <w:textAlignment w:val="baseline"/>
              <w:rPr>
                <w:sz w:val="28"/>
                <w:szCs w:val="28"/>
                <w:lang w:val="uk-UA"/>
              </w:rPr>
            </w:pPr>
            <w:r>
              <w:rPr>
                <w:sz w:val="28"/>
                <w:szCs w:val="28"/>
                <w:lang w:val="uk-UA"/>
              </w:rPr>
              <w:t>30</w:t>
            </w:r>
            <w:r w:rsidR="000275F1">
              <w:rPr>
                <w:sz w:val="28"/>
                <w:szCs w:val="28"/>
                <w:lang w:val="uk-UA"/>
              </w:rPr>
              <w:t>.</w:t>
            </w:r>
          </w:p>
        </w:tc>
        <w:tc>
          <w:tcPr>
            <w:tcW w:w="3308" w:type="pct"/>
          </w:tcPr>
          <w:p w:rsidR="00C47762" w:rsidRPr="00A23518" w:rsidRDefault="00C47762" w:rsidP="00537442">
            <w:pPr>
              <w:ind w:left="97"/>
              <w:textAlignment w:val="baseline"/>
              <w:rPr>
                <w:sz w:val="28"/>
                <w:szCs w:val="28"/>
                <w:lang w:val="uk-UA"/>
              </w:rPr>
            </w:pPr>
            <w:r w:rsidRPr="00A23518">
              <w:rPr>
                <w:sz w:val="28"/>
                <w:szCs w:val="28"/>
                <w:lang w:val="uk-UA"/>
              </w:rPr>
              <w:t>Прийняття повідомлення про зміни до статуту громадського об’єднання, зміни у складі керівних органів громадського об’єднання, зміну особи (осіб), уповноваженої представляти громадське об’єднання, зміну місцезнаходження зареєстрованого громадського об’єднання</w:t>
            </w:r>
          </w:p>
        </w:tc>
        <w:tc>
          <w:tcPr>
            <w:tcW w:w="1397" w:type="pct"/>
          </w:tcPr>
          <w:p w:rsidR="00C47762" w:rsidRDefault="00C47762" w:rsidP="00C47762">
            <w:pPr>
              <w:jc w:val="center"/>
            </w:pPr>
            <w:r w:rsidRPr="00AB5752">
              <w:rPr>
                <w:sz w:val="28"/>
                <w:szCs w:val="28"/>
                <w:lang w:val="uk-UA"/>
              </w:rPr>
              <w:t>з 01 жовтня 2014 року</w:t>
            </w:r>
          </w:p>
        </w:tc>
      </w:tr>
      <w:tr w:rsidR="00C47762" w:rsidRPr="00A23518" w:rsidTr="00C47762">
        <w:trPr>
          <w:trHeight w:val="15"/>
        </w:trPr>
        <w:tc>
          <w:tcPr>
            <w:tcW w:w="295" w:type="pct"/>
          </w:tcPr>
          <w:p w:rsidR="00C47762" w:rsidRPr="00A23518" w:rsidRDefault="00C47762" w:rsidP="00537442">
            <w:pPr>
              <w:spacing w:line="15" w:lineRule="atLeast"/>
              <w:jc w:val="center"/>
              <w:textAlignment w:val="baseline"/>
              <w:rPr>
                <w:sz w:val="28"/>
                <w:szCs w:val="28"/>
                <w:lang w:val="uk-UA"/>
              </w:rPr>
            </w:pPr>
            <w:r>
              <w:rPr>
                <w:sz w:val="28"/>
                <w:szCs w:val="28"/>
                <w:lang w:val="uk-UA"/>
              </w:rPr>
              <w:t>31</w:t>
            </w:r>
            <w:r w:rsidR="000275F1">
              <w:rPr>
                <w:sz w:val="28"/>
                <w:szCs w:val="28"/>
                <w:lang w:val="uk-UA"/>
              </w:rPr>
              <w:t>.</w:t>
            </w:r>
          </w:p>
        </w:tc>
        <w:tc>
          <w:tcPr>
            <w:tcW w:w="3308" w:type="pct"/>
          </w:tcPr>
          <w:p w:rsidR="00C47762" w:rsidRPr="00A23518" w:rsidRDefault="00C47762" w:rsidP="00537442">
            <w:pPr>
              <w:ind w:left="97"/>
              <w:textAlignment w:val="baseline"/>
              <w:rPr>
                <w:sz w:val="28"/>
                <w:szCs w:val="28"/>
                <w:lang w:val="uk-UA"/>
              </w:rPr>
            </w:pPr>
            <w:r w:rsidRPr="00A23518">
              <w:rPr>
                <w:sz w:val="28"/>
                <w:szCs w:val="28"/>
                <w:lang w:val="uk-UA"/>
              </w:rPr>
              <w:t xml:space="preserve">Прийняття повідомлення про зміну найменування громадського об’єднання, мети (цілей), зміну </w:t>
            </w:r>
          </w:p>
          <w:p w:rsidR="00C47762" w:rsidRPr="00A23518" w:rsidRDefault="00C47762" w:rsidP="00537442">
            <w:pPr>
              <w:ind w:left="97"/>
              <w:textAlignment w:val="baseline"/>
              <w:rPr>
                <w:sz w:val="28"/>
                <w:szCs w:val="28"/>
                <w:lang w:val="uk-UA"/>
              </w:rPr>
            </w:pPr>
            <w:r w:rsidRPr="00A23518">
              <w:rPr>
                <w:sz w:val="28"/>
                <w:szCs w:val="28"/>
                <w:lang w:val="uk-UA"/>
              </w:rPr>
              <w:t>особи (осіб), уповноваженої представляти громадське об’єднання, утворене шляхом прийняття повідомлення про утворення</w:t>
            </w:r>
          </w:p>
        </w:tc>
        <w:tc>
          <w:tcPr>
            <w:tcW w:w="1397" w:type="pct"/>
          </w:tcPr>
          <w:p w:rsidR="00C47762" w:rsidRDefault="00C47762" w:rsidP="00C47762">
            <w:pPr>
              <w:jc w:val="center"/>
            </w:pPr>
            <w:r w:rsidRPr="00982DD8">
              <w:rPr>
                <w:sz w:val="28"/>
                <w:szCs w:val="28"/>
                <w:lang w:val="uk-UA"/>
              </w:rPr>
              <w:t>з 01 жовтня 2014 року</w:t>
            </w:r>
          </w:p>
        </w:tc>
      </w:tr>
      <w:tr w:rsidR="00C47762" w:rsidRPr="00A23518" w:rsidTr="00C47762">
        <w:trPr>
          <w:trHeight w:val="15"/>
        </w:trPr>
        <w:tc>
          <w:tcPr>
            <w:tcW w:w="295" w:type="pct"/>
          </w:tcPr>
          <w:p w:rsidR="00C47762" w:rsidRPr="00A23518" w:rsidRDefault="00C47762" w:rsidP="00DF2756">
            <w:pPr>
              <w:spacing w:line="15" w:lineRule="atLeast"/>
              <w:jc w:val="center"/>
              <w:textAlignment w:val="baseline"/>
              <w:rPr>
                <w:sz w:val="28"/>
                <w:szCs w:val="28"/>
                <w:lang w:val="uk-UA"/>
              </w:rPr>
            </w:pPr>
            <w:r>
              <w:rPr>
                <w:sz w:val="28"/>
                <w:szCs w:val="28"/>
                <w:lang w:val="uk-UA"/>
              </w:rPr>
              <w:t>32</w:t>
            </w:r>
            <w:r w:rsidR="000275F1">
              <w:rPr>
                <w:sz w:val="28"/>
                <w:szCs w:val="28"/>
                <w:lang w:val="uk-UA"/>
              </w:rPr>
              <w:t>.</w:t>
            </w:r>
          </w:p>
        </w:tc>
        <w:tc>
          <w:tcPr>
            <w:tcW w:w="3308" w:type="pct"/>
          </w:tcPr>
          <w:p w:rsidR="00C47762" w:rsidRPr="00A23518" w:rsidRDefault="00C47762" w:rsidP="00537442">
            <w:pPr>
              <w:ind w:left="97"/>
              <w:textAlignment w:val="baseline"/>
              <w:rPr>
                <w:sz w:val="28"/>
                <w:szCs w:val="28"/>
                <w:lang w:val="uk-UA"/>
              </w:rPr>
            </w:pPr>
            <w:r w:rsidRPr="00A23518">
              <w:rPr>
                <w:sz w:val="28"/>
                <w:szCs w:val="28"/>
                <w:lang w:val="uk-UA"/>
              </w:rPr>
              <w:t xml:space="preserve">Внесення до реєстру громадських об’єднань </w:t>
            </w:r>
          </w:p>
          <w:p w:rsidR="00C47762" w:rsidRPr="00A23518" w:rsidRDefault="00C47762" w:rsidP="00537442">
            <w:pPr>
              <w:ind w:left="97"/>
              <w:textAlignment w:val="baseline"/>
              <w:rPr>
                <w:sz w:val="28"/>
                <w:szCs w:val="28"/>
                <w:lang w:val="uk-UA"/>
              </w:rPr>
            </w:pPr>
            <w:r w:rsidRPr="00A23518">
              <w:rPr>
                <w:sz w:val="28"/>
                <w:szCs w:val="28"/>
                <w:lang w:val="uk-UA"/>
              </w:rPr>
              <w:t xml:space="preserve">запису про рішення щодо саморозпуску або реорганізації громадського об’єднання, а також </w:t>
            </w:r>
          </w:p>
          <w:p w:rsidR="00C47762" w:rsidRPr="00A23518" w:rsidRDefault="00C47762" w:rsidP="00537442">
            <w:pPr>
              <w:ind w:left="97"/>
              <w:textAlignment w:val="baseline"/>
              <w:rPr>
                <w:sz w:val="28"/>
                <w:szCs w:val="28"/>
                <w:lang w:val="uk-UA"/>
              </w:rPr>
            </w:pPr>
            <w:r w:rsidRPr="00A23518">
              <w:rPr>
                <w:sz w:val="28"/>
                <w:szCs w:val="28"/>
                <w:lang w:val="uk-UA"/>
              </w:rPr>
              <w:t>про припинення діяльності громадського об’єднання</w:t>
            </w:r>
          </w:p>
        </w:tc>
        <w:tc>
          <w:tcPr>
            <w:tcW w:w="1397" w:type="pct"/>
          </w:tcPr>
          <w:p w:rsidR="00C47762" w:rsidRDefault="00C47762" w:rsidP="00C47762">
            <w:pPr>
              <w:jc w:val="center"/>
            </w:pPr>
            <w:r w:rsidRPr="00982DD8">
              <w:rPr>
                <w:sz w:val="28"/>
                <w:szCs w:val="28"/>
                <w:lang w:val="uk-UA"/>
              </w:rPr>
              <w:t>з 01 жовтня 2014 року</w:t>
            </w:r>
          </w:p>
        </w:tc>
      </w:tr>
      <w:tr w:rsidR="00C47762" w:rsidRPr="00A23518" w:rsidTr="00C47762">
        <w:trPr>
          <w:trHeight w:val="15"/>
        </w:trPr>
        <w:tc>
          <w:tcPr>
            <w:tcW w:w="295" w:type="pct"/>
          </w:tcPr>
          <w:p w:rsidR="00C47762" w:rsidRPr="00A23518" w:rsidRDefault="00C47762" w:rsidP="00DF2756">
            <w:pPr>
              <w:spacing w:line="15" w:lineRule="atLeast"/>
              <w:jc w:val="center"/>
              <w:textAlignment w:val="baseline"/>
              <w:rPr>
                <w:sz w:val="28"/>
                <w:szCs w:val="28"/>
                <w:lang w:val="uk-UA"/>
              </w:rPr>
            </w:pPr>
            <w:r>
              <w:rPr>
                <w:sz w:val="28"/>
                <w:szCs w:val="28"/>
                <w:lang w:val="uk-UA"/>
              </w:rPr>
              <w:t>33</w:t>
            </w:r>
            <w:r w:rsidR="000275F1">
              <w:rPr>
                <w:sz w:val="28"/>
                <w:szCs w:val="28"/>
                <w:lang w:val="uk-UA"/>
              </w:rPr>
              <w:t>.</w:t>
            </w:r>
          </w:p>
        </w:tc>
        <w:tc>
          <w:tcPr>
            <w:tcW w:w="3308" w:type="pct"/>
          </w:tcPr>
          <w:p w:rsidR="00C47762" w:rsidRPr="00A23518" w:rsidRDefault="00C47762" w:rsidP="00537442">
            <w:pPr>
              <w:ind w:left="97"/>
              <w:textAlignment w:val="baseline"/>
              <w:rPr>
                <w:sz w:val="28"/>
                <w:szCs w:val="28"/>
                <w:lang w:val="uk-UA"/>
              </w:rPr>
            </w:pPr>
            <w:r w:rsidRPr="00A23518">
              <w:rPr>
                <w:sz w:val="28"/>
                <w:szCs w:val="28"/>
                <w:lang w:val="uk-UA"/>
              </w:rPr>
              <w:t>Державна реєстрація друкованого засобу масової інформації з місцевою сферою розповсюдження</w:t>
            </w:r>
          </w:p>
        </w:tc>
        <w:tc>
          <w:tcPr>
            <w:tcW w:w="1397" w:type="pct"/>
          </w:tcPr>
          <w:p w:rsidR="00C47762" w:rsidRDefault="00C47762" w:rsidP="00C47762">
            <w:pPr>
              <w:jc w:val="center"/>
            </w:pPr>
            <w:r w:rsidRPr="00982DD8">
              <w:rPr>
                <w:sz w:val="28"/>
                <w:szCs w:val="28"/>
                <w:lang w:val="uk-UA"/>
              </w:rPr>
              <w:t>з 01 жовтня 2014 року</w:t>
            </w:r>
          </w:p>
        </w:tc>
      </w:tr>
      <w:tr w:rsidR="00C47762" w:rsidRPr="00A23518" w:rsidTr="00C47762">
        <w:trPr>
          <w:trHeight w:val="15"/>
        </w:trPr>
        <w:tc>
          <w:tcPr>
            <w:tcW w:w="295" w:type="pct"/>
          </w:tcPr>
          <w:p w:rsidR="00C47762" w:rsidRPr="00A23518" w:rsidRDefault="00C47762" w:rsidP="00DF2756">
            <w:pPr>
              <w:spacing w:line="15" w:lineRule="atLeast"/>
              <w:jc w:val="center"/>
              <w:textAlignment w:val="baseline"/>
              <w:rPr>
                <w:sz w:val="28"/>
                <w:szCs w:val="28"/>
                <w:lang w:val="uk-UA"/>
              </w:rPr>
            </w:pPr>
            <w:r>
              <w:rPr>
                <w:sz w:val="28"/>
                <w:szCs w:val="28"/>
                <w:lang w:val="uk-UA"/>
              </w:rPr>
              <w:t>34</w:t>
            </w:r>
            <w:r w:rsidR="000275F1">
              <w:rPr>
                <w:sz w:val="28"/>
                <w:szCs w:val="28"/>
                <w:lang w:val="uk-UA"/>
              </w:rPr>
              <w:t>.</w:t>
            </w:r>
          </w:p>
        </w:tc>
        <w:tc>
          <w:tcPr>
            <w:tcW w:w="3308" w:type="pct"/>
          </w:tcPr>
          <w:p w:rsidR="00C47762" w:rsidRPr="00A23518" w:rsidRDefault="00C47762" w:rsidP="00537442">
            <w:pPr>
              <w:ind w:left="97"/>
              <w:textAlignment w:val="baseline"/>
              <w:rPr>
                <w:sz w:val="28"/>
                <w:szCs w:val="28"/>
                <w:lang w:val="uk-UA"/>
              </w:rPr>
            </w:pPr>
            <w:r w:rsidRPr="00A23518">
              <w:rPr>
                <w:sz w:val="28"/>
                <w:szCs w:val="28"/>
                <w:lang w:val="uk-UA"/>
              </w:rPr>
              <w:t>Перереєстрація друкованого засобу масової інформації з місцевою сферою розповсюдження</w:t>
            </w:r>
          </w:p>
        </w:tc>
        <w:tc>
          <w:tcPr>
            <w:tcW w:w="1397" w:type="pct"/>
          </w:tcPr>
          <w:p w:rsidR="00C47762" w:rsidRDefault="00C47762" w:rsidP="00C47762">
            <w:pPr>
              <w:jc w:val="center"/>
            </w:pPr>
            <w:r w:rsidRPr="002037E2">
              <w:rPr>
                <w:sz w:val="28"/>
                <w:szCs w:val="28"/>
                <w:lang w:val="uk-UA"/>
              </w:rPr>
              <w:t>з 01 жовтня 2014 року</w:t>
            </w:r>
          </w:p>
        </w:tc>
      </w:tr>
      <w:tr w:rsidR="00C47762" w:rsidRPr="00A23518" w:rsidTr="00C47762">
        <w:trPr>
          <w:trHeight w:val="15"/>
        </w:trPr>
        <w:tc>
          <w:tcPr>
            <w:tcW w:w="295" w:type="pct"/>
          </w:tcPr>
          <w:p w:rsidR="00C47762" w:rsidRPr="00A23518" w:rsidRDefault="00C47762" w:rsidP="00DF2756">
            <w:pPr>
              <w:spacing w:line="15" w:lineRule="atLeast"/>
              <w:jc w:val="center"/>
              <w:textAlignment w:val="baseline"/>
              <w:rPr>
                <w:sz w:val="28"/>
                <w:szCs w:val="28"/>
                <w:lang w:val="uk-UA"/>
              </w:rPr>
            </w:pPr>
            <w:r>
              <w:rPr>
                <w:sz w:val="28"/>
                <w:szCs w:val="28"/>
                <w:lang w:val="uk-UA"/>
              </w:rPr>
              <w:t>35</w:t>
            </w:r>
            <w:r w:rsidR="000275F1">
              <w:rPr>
                <w:sz w:val="28"/>
                <w:szCs w:val="28"/>
                <w:lang w:val="uk-UA"/>
              </w:rPr>
              <w:t>.</w:t>
            </w:r>
          </w:p>
        </w:tc>
        <w:tc>
          <w:tcPr>
            <w:tcW w:w="3308" w:type="pct"/>
          </w:tcPr>
          <w:p w:rsidR="00C47762" w:rsidRPr="00A23518" w:rsidRDefault="00C47762" w:rsidP="00537442">
            <w:pPr>
              <w:ind w:left="97"/>
              <w:textAlignment w:val="baseline"/>
              <w:rPr>
                <w:sz w:val="28"/>
                <w:szCs w:val="28"/>
                <w:lang w:val="uk-UA"/>
              </w:rPr>
            </w:pPr>
            <w:r w:rsidRPr="00A23518">
              <w:rPr>
                <w:sz w:val="28"/>
                <w:szCs w:val="28"/>
                <w:lang w:val="uk-UA"/>
              </w:rPr>
              <w:t>Видача дубліката свідоцтва про державну реєстрацію друкованого засобу масової інформації з місцевою сферою розповсюдження</w:t>
            </w:r>
          </w:p>
        </w:tc>
        <w:tc>
          <w:tcPr>
            <w:tcW w:w="1397" w:type="pct"/>
          </w:tcPr>
          <w:p w:rsidR="00C47762" w:rsidRDefault="00C47762" w:rsidP="00C47762">
            <w:pPr>
              <w:jc w:val="center"/>
            </w:pPr>
            <w:r w:rsidRPr="002037E2">
              <w:rPr>
                <w:sz w:val="28"/>
                <w:szCs w:val="28"/>
                <w:lang w:val="uk-UA"/>
              </w:rPr>
              <w:t>з 01 жовтня 2014 року</w:t>
            </w:r>
          </w:p>
        </w:tc>
      </w:tr>
      <w:tr w:rsidR="00C47762" w:rsidRPr="00A23518" w:rsidTr="00C47762">
        <w:trPr>
          <w:trHeight w:val="15"/>
        </w:trPr>
        <w:tc>
          <w:tcPr>
            <w:tcW w:w="295" w:type="pct"/>
          </w:tcPr>
          <w:p w:rsidR="00C47762" w:rsidRPr="00A23518" w:rsidRDefault="00C47762" w:rsidP="00DF2756">
            <w:pPr>
              <w:spacing w:line="15" w:lineRule="atLeast"/>
              <w:jc w:val="center"/>
              <w:textAlignment w:val="baseline"/>
              <w:rPr>
                <w:sz w:val="28"/>
                <w:szCs w:val="28"/>
                <w:lang w:val="uk-UA"/>
              </w:rPr>
            </w:pPr>
            <w:r>
              <w:rPr>
                <w:sz w:val="28"/>
                <w:szCs w:val="28"/>
                <w:lang w:val="uk-UA"/>
              </w:rPr>
              <w:t>36</w:t>
            </w:r>
            <w:r w:rsidR="000275F1">
              <w:rPr>
                <w:sz w:val="28"/>
                <w:szCs w:val="28"/>
                <w:lang w:val="uk-UA"/>
              </w:rPr>
              <w:t>.</w:t>
            </w:r>
          </w:p>
        </w:tc>
        <w:tc>
          <w:tcPr>
            <w:tcW w:w="3308" w:type="pct"/>
          </w:tcPr>
          <w:p w:rsidR="00C47762" w:rsidRPr="00A23518" w:rsidRDefault="00C47762" w:rsidP="00537442">
            <w:pPr>
              <w:ind w:left="97"/>
              <w:textAlignment w:val="baseline"/>
              <w:rPr>
                <w:sz w:val="28"/>
                <w:szCs w:val="28"/>
                <w:lang w:val="uk-UA"/>
              </w:rPr>
            </w:pPr>
            <w:r w:rsidRPr="00A23518">
              <w:rPr>
                <w:sz w:val="28"/>
                <w:szCs w:val="28"/>
                <w:lang w:val="uk-UA"/>
              </w:rPr>
              <w:t>Визнання недійсним свідоцтва про державну реєстрацію друкованого засобу масової інформації з місцевою сферою розповсюдження на підставі повідомлення засновника</w:t>
            </w:r>
          </w:p>
        </w:tc>
        <w:tc>
          <w:tcPr>
            <w:tcW w:w="1397" w:type="pct"/>
          </w:tcPr>
          <w:p w:rsidR="00C47762" w:rsidRDefault="00C47762" w:rsidP="00C47762">
            <w:pPr>
              <w:jc w:val="center"/>
            </w:pPr>
            <w:r w:rsidRPr="002037E2">
              <w:rPr>
                <w:sz w:val="28"/>
                <w:szCs w:val="28"/>
                <w:lang w:val="uk-UA"/>
              </w:rPr>
              <w:t>з 01 жовтня 2014 року</w:t>
            </w:r>
          </w:p>
        </w:tc>
      </w:tr>
      <w:tr w:rsidR="00C47762" w:rsidRPr="00A23518" w:rsidTr="00C47762">
        <w:trPr>
          <w:trHeight w:val="15"/>
        </w:trPr>
        <w:tc>
          <w:tcPr>
            <w:tcW w:w="295" w:type="pct"/>
          </w:tcPr>
          <w:p w:rsidR="00C47762" w:rsidRPr="00A23518" w:rsidRDefault="00C47762" w:rsidP="00DF2756">
            <w:pPr>
              <w:spacing w:line="15" w:lineRule="atLeast"/>
              <w:jc w:val="center"/>
              <w:textAlignment w:val="baseline"/>
              <w:rPr>
                <w:sz w:val="28"/>
                <w:szCs w:val="28"/>
                <w:lang w:val="uk-UA"/>
              </w:rPr>
            </w:pPr>
            <w:r>
              <w:rPr>
                <w:sz w:val="28"/>
                <w:szCs w:val="28"/>
                <w:lang w:val="uk-UA"/>
              </w:rPr>
              <w:t>37</w:t>
            </w:r>
            <w:r w:rsidR="000275F1">
              <w:rPr>
                <w:sz w:val="28"/>
                <w:szCs w:val="28"/>
                <w:lang w:val="uk-UA"/>
              </w:rPr>
              <w:t>.</w:t>
            </w:r>
          </w:p>
        </w:tc>
        <w:tc>
          <w:tcPr>
            <w:tcW w:w="3308" w:type="pct"/>
          </w:tcPr>
          <w:p w:rsidR="00C47762" w:rsidRPr="00A23518" w:rsidRDefault="00C47762" w:rsidP="00537442">
            <w:pPr>
              <w:ind w:left="97"/>
              <w:textAlignment w:val="baseline"/>
              <w:rPr>
                <w:sz w:val="28"/>
                <w:szCs w:val="28"/>
                <w:lang w:val="uk-UA"/>
              </w:rPr>
            </w:pPr>
            <w:r w:rsidRPr="00A23518">
              <w:rPr>
                <w:sz w:val="28"/>
                <w:szCs w:val="28"/>
                <w:lang w:val="uk-UA"/>
              </w:rPr>
              <w:t>Оформлення та видача або обмін паспорта громадянина України для виїзду за кордон (у тому числі термінове оформлення)</w:t>
            </w:r>
          </w:p>
        </w:tc>
        <w:tc>
          <w:tcPr>
            <w:tcW w:w="1397" w:type="pct"/>
          </w:tcPr>
          <w:p w:rsidR="00C47762" w:rsidRPr="00A23518" w:rsidRDefault="00C47762" w:rsidP="00C47762">
            <w:pPr>
              <w:spacing w:line="15" w:lineRule="atLeast"/>
              <w:jc w:val="center"/>
              <w:textAlignment w:val="baseline"/>
              <w:rPr>
                <w:sz w:val="28"/>
                <w:szCs w:val="28"/>
                <w:lang w:val="uk-UA"/>
              </w:rPr>
            </w:pPr>
            <w:r w:rsidRPr="00A23518">
              <w:rPr>
                <w:sz w:val="28"/>
                <w:szCs w:val="28"/>
                <w:lang w:val="uk-UA"/>
              </w:rPr>
              <w:t>з 01 січня 2015 року</w:t>
            </w:r>
          </w:p>
        </w:tc>
      </w:tr>
      <w:tr w:rsidR="00C47762" w:rsidRPr="00A23518" w:rsidTr="00C47762">
        <w:trPr>
          <w:trHeight w:val="15"/>
        </w:trPr>
        <w:tc>
          <w:tcPr>
            <w:tcW w:w="295" w:type="pct"/>
          </w:tcPr>
          <w:p w:rsidR="00C47762" w:rsidRPr="00A23518" w:rsidRDefault="00C47762" w:rsidP="00DF2756">
            <w:pPr>
              <w:spacing w:line="15" w:lineRule="atLeast"/>
              <w:jc w:val="center"/>
              <w:textAlignment w:val="baseline"/>
              <w:rPr>
                <w:sz w:val="28"/>
                <w:szCs w:val="28"/>
                <w:lang w:val="uk-UA"/>
              </w:rPr>
            </w:pPr>
            <w:r>
              <w:rPr>
                <w:sz w:val="28"/>
                <w:szCs w:val="28"/>
                <w:lang w:val="uk-UA"/>
              </w:rPr>
              <w:t>38</w:t>
            </w:r>
            <w:r w:rsidR="000275F1">
              <w:rPr>
                <w:sz w:val="28"/>
                <w:szCs w:val="28"/>
                <w:lang w:val="uk-UA"/>
              </w:rPr>
              <w:t>.</w:t>
            </w:r>
          </w:p>
        </w:tc>
        <w:tc>
          <w:tcPr>
            <w:tcW w:w="3308" w:type="pct"/>
          </w:tcPr>
          <w:p w:rsidR="00C47762" w:rsidRPr="00A23518" w:rsidRDefault="00C47762" w:rsidP="00537442">
            <w:pPr>
              <w:ind w:left="97"/>
              <w:textAlignment w:val="baseline"/>
              <w:rPr>
                <w:sz w:val="28"/>
                <w:szCs w:val="28"/>
                <w:lang w:val="uk-UA"/>
              </w:rPr>
            </w:pPr>
            <w:r w:rsidRPr="00A23518">
              <w:rPr>
                <w:sz w:val="28"/>
                <w:szCs w:val="28"/>
                <w:lang w:val="uk-UA"/>
              </w:rPr>
              <w:t xml:space="preserve">Оформлення та видача проїзного документа </w:t>
            </w:r>
          </w:p>
          <w:p w:rsidR="00C47762" w:rsidRPr="00A23518" w:rsidRDefault="00C47762" w:rsidP="00537442">
            <w:pPr>
              <w:ind w:left="97"/>
              <w:textAlignment w:val="baseline"/>
              <w:rPr>
                <w:sz w:val="28"/>
                <w:szCs w:val="28"/>
                <w:lang w:val="uk-UA"/>
              </w:rPr>
            </w:pPr>
            <w:r w:rsidRPr="00A23518">
              <w:rPr>
                <w:sz w:val="28"/>
                <w:szCs w:val="28"/>
                <w:lang w:val="uk-UA"/>
              </w:rPr>
              <w:t>дитини</w:t>
            </w:r>
          </w:p>
        </w:tc>
        <w:tc>
          <w:tcPr>
            <w:tcW w:w="1397" w:type="pct"/>
          </w:tcPr>
          <w:p w:rsidR="00C47762" w:rsidRPr="00A23518" w:rsidRDefault="00C47762" w:rsidP="00C47762">
            <w:pPr>
              <w:spacing w:line="15" w:lineRule="atLeast"/>
              <w:jc w:val="center"/>
              <w:textAlignment w:val="baseline"/>
              <w:rPr>
                <w:sz w:val="28"/>
                <w:szCs w:val="28"/>
                <w:lang w:val="uk-UA"/>
              </w:rPr>
            </w:pPr>
            <w:r w:rsidRPr="00A23518">
              <w:rPr>
                <w:sz w:val="28"/>
                <w:szCs w:val="28"/>
                <w:lang w:val="uk-UA"/>
              </w:rPr>
              <w:t>з 01 січня 2015 року</w:t>
            </w:r>
          </w:p>
        </w:tc>
      </w:tr>
      <w:tr w:rsidR="00C47762" w:rsidRPr="00A23518" w:rsidTr="00C47762">
        <w:trPr>
          <w:trHeight w:val="15"/>
        </w:trPr>
        <w:tc>
          <w:tcPr>
            <w:tcW w:w="295" w:type="pct"/>
          </w:tcPr>
          <w:p w:rsidR="00C47762" w:rsidRPr="00A23518" w:rsidRDefault="00C47762" w:rsidP="00DF2756">
            <w:pPr>
              <w:spacing w:line="15" w:lineRule="atLeast"/>
              <w:jc w:val="center"/>
              <w:textAlignment w:val="baseline"/>
              <w:rPr>
                <w:sz w:val="28"/>
                <w:szCs w:val="28"/>
                <w:lang w:val="uk-UA"/>
              </w:rPr>
            </w:pPr>
            <w:r>
              <w:rPr>
                <w:sz w:val="28"/>
                <w:szCs w:val="28"/>
                <w:lang w:val="uk-UA"/>
              </w:rPr>
              <w:t>39</w:t>
            </w:r>
            <w:r w:rsidR="000275F1">
              <w:rPr>
                <w:sz w:val="28"/>
                <w:szCs w:val="28"/>
                <w:lang w:val="uk-UA"/>
              </w:rPr>
              <w:t>.</w:t>
            </w:r>
          </w:p>
        </w:tc>
        <w:tc>
          <w:tcPr>
            <w:tcW w:w="3308" w:type="pct"/>
          </w:tcPr>
          <w:p w:rsidR="00C47762" w:rsidRPr="00A23518" w:rsidRDefault="00C47762" w:rsidP="00537442">
            <w:pPr>
              <w:ind w:left="97"/>
              <w:textAlignment w:val="baseline"/>
              <w:rPr>
                <w:sz w:val="28"/>
                <w:szCs w:val="28"/>
                <w:lang w:val="uk-UA"/>
              </w:rPr>
            </w:pPr>
            <w:r w:rsidRPr="00A23518">
              <w:rPr>
                <w:sz w:val="28"/>
                <w:szCs w:val="28"/>
                <w:lang w:val="uk-UA"/>
              </w:rPr>
              <w:t>Оформлення та видача паспорта громадянина України</w:t>
            </w:r>
          </w:p>
        </w:tc>
        <w:tc>
          <w:tcPr>
            <w:tcW w:w="1397" w:type="pct"/>
          </w:tcPr>
          <w:p w:rsidR="00C47762" w:rsidRPr="00A23518" w:rsidRDefault="00C47762" w:rsidP="00C47762">
            <w:pPr>
              <w:spacing w:line="15" w:lineRule="atLeast"/>
              <w:jc w:val="center"/>
              <w:textAlignment w:val="baseline"/>
              <w:rPr>
                <w:sz w:val="28"/>
                <w:szCs w:val="28"/>
                <w:lang w:val="uk-UA"/>
              </w:rPr>
            </w:pPr>
            <w:r w:rsidRPr="00A23518">
              <w:rPr>
                <w:sz w:val="28"/>
                <w:szCs w:val="28"/>
                <w:lang w:val="uk-UA"/>
              </w:rPr>
              <w:t>з 01 жовтня 2014 року</w:t>
            </w:r>
          </w:p>
        </w:tc>
      </w:tr>
      <w:tr w:rsidR="00C47762" w:rsidRPr="00A23518" w:rsidTr="00C47762">
        <w:trPr>
          <w:trHeight w:val="15"/>
        </w:trPr>
        <w:tc>
          <w:tcPr>
            <w:tcW w:w="295" w:type="pct"/>
          </w:tcPr>
          <w:p w:rsidR="00C47762" w:rsidRPr="00A23518" w:rsidRDefault="00C47762" w:rsidP="00DF2756">
            <w:pPr>
              <w:spacing w:line="15" w:lineRule="atLeast"/>
              <w:jc w:val="center"/>
              <w:textAlignment w:val="baseline"/>
              <w:rPr>
                <w:sz w:val="28"/>
                <w:szCs w:val="28"/>
                <w:lang w:val="uk-UA"/>
              </w:rPr>
            </w:pPr>
            <w:r>
              <w:rPr>
                <w:sz w:val="28"/>
                <w:szCs w:val="28"/>
                <w:lang w:val="uk-UA"/>
              </w:rPr>
              <w:t>40</w:t>
            </w:r>
            <w:r w:rsidR="000275F1">
              <w:rPr>
                <w:sz w:val="28"/>
                <w:szCs w:val="28"/>
                <w:lang w:val="uk-UA"/>
              </w:rPr>
              <w:t>.</w:t>
            </w:r>
          </w:p>
        </w:tc>
        <w:tc>
          <w:tcPr>
            <w:tcW w:w="3308" w:type="pct"/>
          </w:tcPr>
          <w:p w:rsidR="00C47762" w:rsidRPr="00A23518" w:rsidRDefault="00C47762" w:rsidP="00537442">
            <w:pPr>
              <w:ind w:left="97"/>
              <w:textAlignment w:val="baseline"/>
              <w:rPr>
                <w:sz w:val="28"/>
                <w:szCs w:val="28"/>
                <w:lang w:val="uk-UA"/>
              </w:rPr>
            </w:pPr>
            <w:r w:rsidRPr="00A23518">
              <w:rPr>
                <w:sz w:val="28"/>
                <w:szCs w:val="28"/>
                <w:lang w:val="uk-UA"/>
              </w:rPr>
              <w:t>Оформлення та видача паспорта громадянина України у разі обміну замість пошкодженого, втраченого або викраденого</w:t>
            </w:r>
          </w:p>
        </w:tc>
        <w:tc>
          <w:tcPr>
            <w:tcW w:w="1397" w:type="pct"/>
          </w:tcPr>
          <w:p w:rsidR="00C47762" w:rsidRDefault="00C47762" w:rsidP="00C47762">
            <w:pPr>
              <w:jc w:val="center"/>
            </w:pPr>
            <w:r w:rsidRPr="0097573B">
              <w:rPr>
                <w:sz w:val="28"/>
                <w:szCs w:val="28"/>
                <w:lang w:val="uk-UA"/>
              </w:rPr>
              <w:t>з 01 жовтня 2014 року</w:t>
            </w:r>
          </w:p>
        </w:tc>
      </w:tr>
      <w:tr w:rsidR="00C47762" w:rsidRPr="00A23518" w:rsidTr="00C47762">
        <w:trPr>
          <w:trHeight w:val="15"/>
        </w:trPr>
        <w:tc>
          <w:tcPr>
            <w:tcW w:w="295" w:type="pct"/>
          </w:tcPr>
          <w:p w:rsidR="00C47762" w:rsidRPr="00A23518" w:rsidRDefault="00C47762" w:rsidP="00537442">
            <w:pPr>
              <w:spacing w:line="15" w:lineRule="atLeast"/>
              <w:jc w:val="center"/>
              <w:textAlignment w:val="baseline"/>
              <w:rPr>
                <w:sz w:val="28"/>
                <w:szCs w:val="28"/>
                <w:lang w:val="uk-UA"/>
              </w:rPr>
            </w:pPr>
            <w:r>
              <w:rPr>
                <w:sz w:val="28"/>
                <w:szCs w:val="28"/>
                <w:lang w:val="uk-UA"/>
              </w:rPr>
              <w:t>41</w:t>
            </w:r>
            <w:r w:rsidR="000275F1">
              <w:rPr>
                <w:sz w:val="28"/>
                <w:szCs w:val="28"/>
                <w:lang w:val="uk-UA"/>
              </w:rPr>
              <w:t>.</w:t>
            </w:r>
          </w:p>
        </w:tc>
        <w:tc>
          <w:tcPr>
            <w:tcW w:w="3308" w:type="pct"/>
          </w:tcPr>
          <w:p w:rsidR="00C47762" w:rsidRPr="00A23518" w:rsidRDefault="00C47762" w:rsidP="00537442">
            <w:pPr>
              <w:ind w:left="97"/>
              <w:textAlignment w:val="baseline"/>
              <w:rPr>
                <w:sz w:val="28"/>
                <w:szCs w:val="28"/>
                <w:lang w:val="uk-UA"/>
              </w:rPr>
            </w:pPr>
            <w:r w:rsidRPr="00A23518">
              <w:rPr>
                <w:sz w:val="28"/>
                <w:szCs w:val="28"/>
                <w:lang w:val="uk-UA"/>
              </w:rPr>
              <w:t xml:space="preserve">Вклеювання до паспорта громадянина України фотокартки при досягненні громадянином </w:t>
            </w:r>
          </w:p>
          <w:p w:rsidR="00C47762" w:rsidRPr="00A23518" w:rsidRDefault="00C47762" w:rsidP="00537442">
            <w:pPr>
              <w:ind w:left="97"/>
              <w:textAlignment w:val="baseline"/>
              <w:rPr>
                <w:sz w:val="28"/>
                <w:szCs w:val="28"/>
                <w:lang w:val="uk-UA"/>
              </w:rPr>
            </w:pPr>
            <w:r w:rsidRPr="00A23518">
              <w:rPr>
                <w:sz w:val="28"/>
                <w:szCs w:val="28"/>
                <w:lang w:val="uk-UA"/>
              </w:rPr>
              <w:t>25- і 45-річного віку</w:t>
            </w:r>
          </w:p>
        </w:tc>
        <w:tc>
          <w:tcPr>
            <w:tcW w:w="1397" w:type="pct"/>
          </w:tcPr>
          <w:p w:rsidR="00C47762" w:rsidRDefault="00C47762" w:rsidP="00C47762">
            <w:pPr>
              <w:jc w:val="center"/>
            </w:pPr>
            <w:r w:rsidRPr="0097573B">
              <w:rPr>
                <w:sz w:val="28"/>
                <w:szCs w:val="28"/>
                <w:lang w:val="uk-UA"/>
              </w:rPr>
              <w:t>з 01 жовтня 2014 року</w:t>
            </w:r>
          </w:p>
        </w:tc>
      </w:tr>
      <w:tr w:rsidR="00C47762" w:rsidRPr="00A23518" w:rsidTr="00C47762">
        <w:trPr>
          <w:trHeight w:val="15"/>
        </w:trPr>
        <w:tc>
          <w:tcPr>
            <w:tcW w:w="295" w:type="pct"/>
          </w:tcPr>
          <w:p w:rsidR="00C47762" w:rsidRPr="00A23518" w:rsidRDefault="00C47762" w:rsidP="00537442">
            <w:pPr>
              <w:spacing w:line="15" w:lineRule="atLeast"/>
              <w:jc w:val="center"/>
              <w:textAlignment w:val="baseline"/>
              <w:rPr>
                <w:sz w:val="28"/>
                <w:szCs w:val="28"/>
                <w:lang w:val="uk-UA"/>
              </w:rPr>
            </w:pPr>
            <w:r>
              <w:rPr>
                <w:sz w:val="28"/>
                <w:szCs w:val="28"/>
                <w:lang w:val="uk-UA"/>
              </w:rPr>
              <w:t>42</w:t>
            </w:r>
            <w:r w:rsidR="000275F1">
              <w:rPr>
                <w:sz w:val="28"/>
                <w:szCs w:val="28"/>
                <w:lang w:val="uk-UA"/>
              </w:rPr>
              <w:t>.</w:t>
            </w:r>
          </w:p>
        </w:tc>
        <w:tc>
          <w:tcPr>
            <w:tcW w:w="3308" w:type="pct"/>
          </w:tcPr>
          <w:p w:rsidR="00C47762" w:rsidRPr="00A23518" w:rsidRDefault="00C47762" w:rsidP="00537442">
            <w:pPr>
              <w:ind w:left="97"/>
              <w:textAlignment w:val="baseline"/>
              <w:rPr>
                <w:sz w:val="28"/>
                <w:szCs w:val="28"/>
                <w:lang w:val="uk-UA"/>
              </w:rPr>
            </w:pPr>
            <w:r w:rsidRPr="00A23518">
              <w:rPr>
                <w:sz w:val="28"/>
                <w:szCs w:val="28"/>
                <w:lang w:val="uk-UA"/>
              </w:rPr>
              <w:t>Реєстрація місця проживання особи</w:t>
            </w:r>
          </w:p>
        </w:tc>
        <w:tc>
          <w:tcPr>
            <w:tcW w:w="1397" w:type="pct"/>
          </w:tcPr>
          <w:p w:rsidR="00C47762" w:rsidRDefault="00C47762" w:rsidP="00C47762">
            <w:pPr>
              <w:jc w:val="center"/>
            </w:pPr>
            <w:r w:rsidRPr="0097573B">
              <w:rPr>
                <w:sz w:val="28"/>
                <w:szCs w:val="28"/>
                <w:lang w:val="uk-UA"/>
              </w:rPr>
              <w:t>з 01 жовтня 2014 року</w:t>
            </w:r>
          </w:p>
        </w:tc>
      </w:tr>
    </w:tbl>
    <w:p w:rsidR="00393EF6" w:rsidRDefault="00393EF6">
      <w:pPr>
        <w:rPr>
          <w:lang w:val="uk-UA"/>
        </w:rPr>
      </w:pPr>
    </w:p>
    <w:p w:rsidR="00393EF6" w:rsidRDefault="00393EF6" w:rsidP="00393EF6">
      <w:pPr>
        <w:jc w:val="center"/>
        <w:rPr>
          <w:sz w:val="28"/>
          <w:szCs w:val="28"/>
          <w:lang w:val="uk-UA"/>
        </w:rPr>
      </w:pPr>
      <w:r>
        <w:rPr>
          <w:sz w:val="28"/>
          <w:szCs w:val="28"/>
          <w:lang w:val="uk-UA"/>
        </w:rPr>
        <w:lastRenderedPageBreak/>
        <w:t>4</w:t>
      </w:r>
    </w:p>
    <w:p w:rsidR="00393EF6" w:rsidRPr="00393EF6" w:rsidRDefault="00393EF6" w:rsidP="00393EF6">
      <w:pPr>
        <w:jc w:val="right"/>
        <w:rPr>
          <w:lang w:val="uk-UA"/>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569"/>
        <w:gridCol w:w="6383"/>
        <w:gridCol w:w="2696"/>
      </w:tblGrid>
      <w:tr w:rsidR="00393EF6" w:rsidRPr="00393EF6" w:rsidTr="00C47762">
        <w:trPr>
          <w:trHeight w:val="15"/>
        </w:trPr>
        <w:tc>
          <w:tcPr>
            <w:tcW w:w="295" w:type="pct"/>
          </w:tcPr>
          <w:p w:rsidR="00393EF6" w:rsidRPr="00A23518" w:rsidRDefault="00393EF6" w:rsidP="003D2DC9">
            <w:pPr>
              <w:spacing w:line="15" w:lineRule="atLeast"/>
              <w:jc w:val="center"/>
              <w:textAlignment w:val="baseline"/>
              <w:rPr>
                <w:sz w:val="28"/>
                <w:szCs w:val="28"/>
                <w:lang w:val="uk-UA"/>
              </w:rPr>
            </w:pPr>
            <w:r w:rsidRPr="00A23518">
              <w:rPr>
                <w:sz w:val="28"/>
                <w:szCs w:val="28"/>
                <w:lang w:val="uk-UA"/>
              </w:rPr>
              <w:t>1</w:t>
            </w:r>
          </w:p>
        </w:tc>
        <w:tc>
          <w:tcPr>
            <w:tcW w:w="3308" w:type="pct"/>
          </w:tcPr>
          <w:p w:rsidR="00393EF6" w:rsidRPr="00A23518" w:rsidRDefault="00393EF6" w:rsidP="003D2DC9">
            <w:pPr>
              <w:ind w:left="97"/>
              <w:jc w:val="center"/>
              <w:textAlignment w:val="baseline"/>
              <w:rPr>
                <w:sz w:val="28"/>
                <w:szCs w:val="28"/>
                <w:lang w:val="uk-UA"/>
              </w:rPr>
            </w:pPr>
            <w:r w:rsidRPr="00A23518">
              <w:rPr>
                <w:sz w:val="28"/>
                <w:szCs w:val="28"/>
                <w:lang w:val="uk-UA"/>
              </w:rPr>
              <w:t>2</w:t>
            </w:r>
          </w:p>
        </w:tc>
        <w:tc>
          <w:tcPr>
            <w:tcW w:w="1397" w:type="pct"/>
          </w:tcPr>
          <w:p w:rsidR="00393EF6" w:rsidRPr="00A23518" w:rsidRDefault="00393EF6" w:rsidP="003D2DC9">
            <w:pPr>
              <w:spacing w:line="15" w:lineRule="atLeast"/>
              <w:jc w:val="center"/>
              <w:textAlignment w:val="baseline"/>
              <w:rPr>
                <w:sz w:val="28"/>
                <w:szCs w:val="28"/>
                <w:lang w:val="uk-UA"/>
              </w:rPr>
            </w:pPr>
            <w:r w:rsidRPr="00A23518">
              <w:rPr>
                <w:sz w:val="28"/>
                <w:szCs w:val="28"/>
                <w:lang w:val="uk-UA"/>
              </w:rPr>
              <w:t>3</w:t>
            </w:r>
          </w:p>
        </w:tc>
      </w:tr>
      <w:tr w:rsidR="00C47762" w:rsidRPr="00A23518" w:rsidTr="00C47762">
        <w:trPr>
          <w:trHeight w:val="15"/>
        </w:trPr>
        <w:tc>
          <w:tcPr>
            <w:tcW w:w="295" w:type="pct"/>
          </w:tcPr>
          <w:p w:rsidR="00C47762" w:rsidRPr="00A23518" w:rsidRDefault="00C47762" w:rsidP="00537442">
            <w:pPr>
              <w:spacing w:line="15" w:lineRule="atLeast"/>
              <w:jc w:val="center"/>
              <w:textAlignment w:val="baseline"/>
              <w:rPr>
                <w:sz w:val="28"/>
                <w:szCs w:val="28"/>
                <w:lang w:val="uk-UA"/>
              </w:rPr>
            </w:pPr>
            <w:r>
              <w:rPr>
                <w:sz w:val="28"/>
                <w:szCs w:val="28"/>
                <w:lang w:val="uk-UA"/>
              </w:rPr>
              <w:t>43</w:t>
            </w:r>
            <w:r w:rsidR="000275F1">
              <w:rPr>
                <w:sz w:val="28"/>
                <w:szCs w:val="28"/>
                <w:lang w:val="uk-UA"/>
              </w:rPr>
              <w:t>.</w:t>
            </w:r>
          </w:p>
        </w:tc>
        <w:tc>
          <w:tcPr>
            <w:tcW w:w="3308" w:type="pct"/>
          </w:tcPr>
          <w:p w:rsidR="00C47762" w:rsidRPr="00A23518" w:rsidRDefault="00C47762" w:rsidP="00537442">
            <w:pPr>
              <w:ind w:left="97"/>
              <w:textAlignment w:val="baseline"/>
              <w:rPr>
                <w:sz w:val="28"/>
                <w:szCs w:val="28"/>
                <w:lang w:val="uk-UA"/>
              </w:rPr>
            </w:pPr>
            <w:r w:rsidRPr="00A23518">
              <w:rPr>
                <w:sz w:val="28"/>
                <w:szCs w:val="28"/>
                <w:lang w:val="uk-UA"/>
              </w:rPr>
              <w:t>Зняття з реєстрації місця проживання особи</w:t>
            </w:r>
          </w:p>
        </w:tc>
        <w:tc>
          <w:tcPr>
            <w:tcW w:w="1397" w:type="pct"/>
          </w:tcPr>
          <w:p w:rsidR="00C47762" w:rsidRDefault="00C47762" w:rsidP="00C47762">
            <w:pPr>
              <w:jc w:val="center"/>
            </w:pPr>
            <w:r w:rsidRPr="0097573B">
              <w:rPr>
                <w:sz w:val="28"/>
                <w:szCs w:val="28"/>
                <w:lang w:val="uk-UA"/>
              </w:rPr>
              <w:t>з 01 жовтня 2014 року</w:t>
            </w:r>
          </w:p>
        </w:tc>
      </w:tr>
      <w:tr w:rsidR="00C47762" w:rsidRPr="00A23518" w:rsidTr="00C47762">
        <w:trPr>
          <w:trHeight w:val="15"/>
        </w:trPr>
        <w:tc>
          <w:tcPr>
            <w:tcW w:w="295" w:type="pct"/>
          </w:tcPr>
          <w:p w:rsidR="00C47762" w:rsidRPr="00A23518" w:rsidRDefault="00C47762" w:rsidP="00537442">
            <w:pPr>
              <w:spacing w:line="15" w:lineRule="atLeast"/>
              <w:jc w:val="center"/>
              <w:textAlignment w:val="baseline"/>
              <w:rPr>
                <w:sz w:val="28"/>
                <w:szCs w:val="28"/>
                <w:lang w:val="uk-UA"/>
              </w:rPr>
            </w:pPr>
            <w:r>
              <w:rPr>
                <w:sz w:val="28"/>
                <w:szCs w:val="28"/>
                <w:lang w:val="uk-UA"/>
              </w:rPr>
              <w:t>44</w:t>
            </w:r>
            <w:r w:rsidR="000275F1">
              <w:rPr>
                <w:sz w:val="28"/>
                <w:szCs w:val="28"/>
                <w:lang w:val="uk-UA"/>
              </w:rPr>
              <w:t>.</w:t>
            </w:r>
          </w:p>
        </w:tc>
        <w:tc>
          <w:tcPr>
            <w:tcW w:w="3308" w:type="pct"/>
          </w:tcPr>
          <w:p w:rsidR="00C47762" w:rsidRPr="00A23518" w:rsidRDefault="00C47762" w:rsidP="00537442">
            <w:pPr>
              <w:ind w:left="97"/>
              <w:textAlignment w:val="baseline"/>
              <w:rPr>
                <w:sz w:val="28"/>
                <w:szCs w:val="28"/>
                <w:lang w:val="uk-UA"/>
              </w:rPr>
            </w:pPr>
            <w:r w:rsidRPr="00A23518">
              <w:rPr>
                <w:sz w:val="28"/>
                <w:szCs w:val="28"/>
                <w:lang w:val="uk-UA"/>
              </w:rPr>
              <w:t>Реєстрація місця перебування особи</w:t>
            </w:r>
          </w:p>
        </w:tc>
        <w:tc>
          <w:tcPr>
            <w:tcW w:w="1397" w:type="pct"/>
          </w:tcPr>
          <w:p w:rsidR="00C47762" w:rsidRDefault="00C47762" w:rsidP="00C47762">
            <w:pPr>
              <w:jc w:val="center"/>
            </w:pPr>
            <w:r w:rsidRPr="0097573B">
              <w:rPr>
                <w:sz w:val="28"/>
                <w:szCs w:val="28"/>
                <w:lang w:val="uk-UA"/>
              </w:rPr>
              <w:t>з 01 жовтня 2014 року</w:t>
            </w:r>
          </w:p>
        </w:tc>
      </w:tr>
      <w:tr w:rsidR="00C47762" w:rsidRPr="00A23518" w:rsidTr="00C47762">
        <w:trPr>
          <w:trHeight w:val="15"/>
        </w:trPr>
        <w:tc>
          <w:tcPr>
            <w:tcW w:w="295" w:type="pct"/>
          </w:tcPr>
          <w:p w:rsidR="00C47762" w:rsidRPr="00A23518" w:rsidRDefault="00C47762" w:rsidP="00537442">
            <w:pPr>
              <w:spacing w:line="15" w:lineRule="atLeast"/>
              <w:jc w:val="center"/>
              <w:textAlignment w:val="baseline"/>
              <w:rPr>
                <w:sz w:val="28"/>
                <w:szCs w:val="28"/>
                <w:lang w:val="uk-UA"/>
              </w:rPr>
            </w:pPr>
            <w:r>
              <w:rPr>
                <w:sz w:val="28"/>
                <w:szCs w:val="28"/>
                <w:lang w:val="uk-UA"/>
              </w:rPr>
              <w:t>45</w:t>
            </w:r>
            <w:r w:rsidR="000275F1">
              <w:rPr>
                <w:sz w:val="28"/>
                <w:szCs w:val="28"/>
                <w:lang w:val="uk-UA"/>
              </w:rPr>
              <w:t>.</w:t>
            </w:r>
          </w:p>
        </w:tc>
        <w:tc>
          <w:tcPr>
            <w:tcW w:w="3308" w:type="pct"/>
          </w:tcPr>
          <w:p w:rsidR="00C47762" w:rsidRPr="00A23518" w:rsidRDefault="00C47762" w:rsidP="00537442">
            <w:pPr>
              <w:ind w:left="97"/>
              <w:textAlignment w:val="baseline"/>
              <w:rPr>
                <w:sz w:val="28"/>
                <w:szCs w:val="28"/>
                <w:lang w:val="uk-UA"/>
              </w:rPr>
            </w:pPr>
            <w:r w:rsidRPr="00A23518">
              <w:rPr>
                <w:sz w:val="28"/>
                <w:szCs w:val="28"/>
                <w:lang w:val="uk-UA"/>
              </w:rPr>
              <w:t>Оформлення та видача довідки про реєстрацію місця проживання або місця перебування особи</w:t>
            </w:r>
          </w:p>
        </w:tc>
        <w:tc>
          <w:tcPr>
            <w:tcW w:w="1397" w:type="pct"/>
          </w:tcPr>
          <w:p w:rsidR="00C47762" w:rsidRDefault="00C47762" w:rsidP="00C47762">
            <w:pPr>
              <w:jc w:val="center"/>
            </w:pPr>
            <w:r w:rsidRPr="0097573B">
              <w:rPr>
                <w:sz w:val="28"/>
                <w:szCs w:val="28"/>
                <w:lang w:val="uk-UA"/>
              </w:rPr>
              <w:t>з 01 жовтня 2014 року</w:t>
            </w:r>
          </w:p>
        </w:tc>
      </w:tr>
      <w:tr w:rsidR="00C47762" w:rsidRPr="00A23518" w:rsidTr="00C47762">
        <w:trPr>
          <w:trHeight w:val="15"/>
        </w:trPr>
        <w:tc>
          <w:tcPr>
            <w:tcW w:w="295" w:type="pct"/>
          </w:tcPr>
          <w:p w:rsidR="00C47762" w:rsidRPr="00A23518" w:rsidRDefault="00C47762" w:rsidP="00537442">
            <w:pPr>
              <w:spacing w:line="15" w:lineRule="atLeast"/>
              <w:jc w:val="center"/>
              <w:textAlignment w:val="baseline"/>
              <w:rPr>
                <w:sz w:val="28"/>
                <w:szCs w:val="28"/>
                <w:lang w:val="uk-UA"/>
              </w:rPr>
            </w:pPr>
            <w:r>
              <w:rPr>
                <w:sz w:val="28"/>
                <w:szCs w:val="28"/>
                <w:lang w:val="uk-UA"/>
              </w:rPr>
              <w:t>46</w:t>
            </w:r>
            <w:r w:rsidR="000275F1">
              <w:rPr>
                <w:sz w:val="28"/>
                <w:szCs w:val="28"/>
                <w:lang w:val="uk-UA"/>
              </w:rPr>
              <w:t>.</w:t>
            </w:r>
          </w:p>
        </w:tc>
        <w:tc>
          <w:tcPr>
            <w:tcW w:w="3308" w:type="pct"/>
          </w:tcPr>
          <w:p w:rsidR="00C47762" w:rsidRPr="00A23518" w:rsidRDefault="00C47762" w:rsidP="00537442">
            <w:pPr>
              <w:ind w:left="97"/>
              <w:textAlignment w:val="baseline"/>
              <w:rPr>
                <w:sz w:val="28"/>
                <w:szCs w:val="28"/>
                <w:lang w:val="uk-UA"/>
              </w:rPr>
            </w:pPr>
            <w:r w:rsidRPr="00A23518">
              <w:rPr>
                <w:sz w:val="28"/>
                <w:szCs w:val="28"/>
                <w:lang w:val="uk-UA"/>
              </w:rPr>
              <w:t>Державна реєстрація земельної ділянки з видачею витягу з Державного земельного кадастру</w:t>
            </w:r>
          </w:p>
        </w:tc>
        <w:tc>
          <w:tcPr>
            <w:tcW w:w="1397" w:type="pct"/>
          </w:tcPr>
          <w:p w:rsidR="00C47762" w:rsidRPr="00A23518" w:rsidRDefault="00C47762" w:rsidP="00C47762">
            <w:pPr>
              <w:spacing w:line="15" w:lineRule="atLeast"/>
              <w:jc w:val="center"/>
              <w:textAlignment w:val="baseline"/>
              <w:rPr>
                <w:sz w:val="28"/>
                <w:szCs w:val="28"/>
                <w:lang w:val="uk-UA"/>
              </w:rPr>
            </w:pPr>
            <w:r w:rsidRPr="00A23518">
              <w:rPr>
                <w:sz w:val="28"/>
                <w:szCs w:val="28"/>
                <w:lang w:val="uk-UA"/>
              </w:rPr>
              <w:t>з 01 січня 2015 року</w:t>
            </w:r>
          </w:p>
        </w:tc>
      </w:tr>
      <w:tr w:rsidR="00C47762" w:rsidRPr="00A23518" w:rsidTr="00C47762">
        <w:trPr>
          <w:trHeight w:val="15"/>
        </w:trPr>
        <w:tc>
          <w:tcPr>
            <w:tcW w:w="295" w:type="pct"/>
          </w:tcPr>
          <w:p w:rsidR="00C47762" w:rsidRPr="00A23518" w:rsidRDefault="00C47762" w:rsidP="00537442">
            <w:pPr>
              <w:spacing w:line="15" w:lineRule="atLeast"/>
              <w:jc w:val="center"/>
              <w:textAlignment w:val="baseline"/>
              <w:rPr>
                <w:sz w:val="28"/>
                <w:szCs w:val="28"/>
                <w:lang w:val="uk-UA"/>
              </w:rPr>
            </w:pPr>
            <w:r>
              <w:rPr>
                <w:sz w:val="28"/>
                <w:szCs w:val="28"/>
                <w:lang w:val="uk-UA"/>
              </w:rPr>
              <w:t>47</w:t>
            </w:r>
            <w:r w:rsidR="000275F1">
              <w:rPr>
                <w:sz w:val="28"/>
                <w:szCs w:val="28"/>
                <w:lang w:val="uk-UA"/>
              </w:rPr>
              <w:t>.</w:t>
            </w:r>
          </w:p>
        </w:tc>
        <w:tc>
          <w:tcPr>
            <w:tcW w:w="3308" w:type="pct"/>
          </w:tcPr>
          <w:p w:rsidR="00C47762" w:rsidRPr="00A23518" w:rsidRDefault="00C47762" w:rsidP="00537442">
            <w:pPr>
              <w:ind w:left="97"/>
              <w:textAlignment w:val="baseline"/>
              <w:rPr>
                <w:sz w:val="28"/>
                <w:szCs w:val="28"/>
                <w:lang w:val="uk-UA"/>
              </w:rPr>
            </w:pPr>
            <w:r w:rsidRPr="00A23518">
              <w:rPr>
                <w:sz w:val="28"/>
                <w:szCs w:val="28"/>
                <w:lang w:val="uk-UA"/>
              </w:rPr>
              <w:t>Внесення до Державного земельного кадастру відомостей (змін до них) про земельну ділянку</w:t>
            </w:r>
          </w:p>
        </w:tc>
        <w:tc>
          <w:tcPr>
            <w:tcW w:w="1397" w:type="pct"/>
          </w:tcPr>
          <w:p w:rsidR="00C47762" w:rsidRDefault="00C47762" w:rsidP="00C47762">
            <w:pPr>
              <w:jc w:val="center"/>
            </w:pPr>
            <w:r w:rsidRPr="00F22377">
              <w:rPr>
                <w:sz w:val="28"/>
                <w:szCs w:val="28"/>
                <w:lang w:val="uk-UA"/>
              </w:rPr>
              <w:t>з 01 січня 2015 року</w:t>
            </w:r>
          </w:p>
        </w:tc>
      </w:tr>
      <w:tr w:rsidR="00C47762" w:rsidRPr="00A23518" w:rsidTr="00C47762">
        <w:trPr>
          <w:trHeight w:val="15"/>
        </w:trPr>
        <w:tc>
          <w:tcPr>
            <w:tcW w:w="295" w:type="pct"/>
          </w:tcPr>
          <w:p w:rsidR="00C47762" w:rsidRPr="00A23518" w:rsidRDefault="00C47762" w:rsidP="00537442">
            <w:pPr>
              <w:spacing w:line="15" w:lineRule="atLeast"/>
              <w:jc w:val="center"/>
              <w:textAlignment w:val="baseline"/>
              <w:rPr>
                <w:sz w:val="28"/>
                <w:szCs w:val="28"/>
                <w:lang w:val="uk-UA"/>
              </w:rPr>
            </w:pPr>
            <w:r>
              <w:rPr>
                <w:sz w:val="28"/>
                <w:szCs w:val="28"/>
                <w:lang w:val="uk-UA"/>
              </w:rPr>
              <w:t>48</w:t>
            </w:r>
            <w:r w:rsidR="000275F1">
              <w:rPr>
                <w:sz w:val="28"/>
                <w:szCs w:val="28"/>
                <w:lang w:val="uk-UA"/>
              </w:rPr>
              <w:t>.</w:t>
            </w:r>
          </w:p>
        </w:tc>
        <w:tc>
          <w:tcPr>
            <w:tcW w:w="3308" w:type="pct"/>
          </w:tcPr>
          <w:p w:rsidR="00C47762" w:rsidRPr="00A23518" w:rsidRDefault="00C47762" w:rsidP="00537442">
            <w:pPr>
              <w:ind w:left="97"/>
              <w:textAlignment w:val="baseline"/>
              <w:rPr>
                <w:sz w:val="28"/>
                <w:szCs w:val="28"/>
                <w:lang w:val="uk-UA"/>
              </w:rPr>
            </w:pPr>
            <w:r w:rsidRPr="00A23518">
              <w:rPr>
                <w:sz w:val="28"/>
                <w:szCs w:val="28"/>
                <w:lang w:val="uk-UA"/>
              </w:rPr>
              <w:t xml:space="preserve">Внесення до Державного земельного кадастру відомостей про межі частини земельної ділянки, </w:t>
            </w:r>
          </w:p>
          <w:p w:rsidR="00C47762" w:rsidRPr="00A23518" w:rsidRDefault="00C47762" w:rsidP="00537442">
            <w:pPr>
              <w:ind w:left="97"/>
              <w:textAlignment w:val="baseline"/>
              <w:rPr>
                <w:sz w:val="28"/>
                <w:szCs w:val="28"/>
                <w:lang w:val="uk-UA"/>
              </w:rPr>
            </w:pPr>
            <w:r w:rsidRPr="00A23518">
              <w:rPr>
                <w:sz w:val="28"/>
                <w:szCs w:val="28"/>
                <w:lang w:val="uk-UA"/>
              </w:rPr>
              <w:t>на яку поширюються права суборенди, сервітуту, з видачею витягу</w:t>
            </w:r>
          </w:p>
        </w:tc>
        <w:tc>
          <w:tcPr>
            <w:tcW w:w="1397" w:type="pct"/>
          </w:tcPr>
          <w:p w:rsidR="00C47762" w:rsidRDefault="00C47762" w:rsidP="00C47762">
            <w:pPr>
              <w:jc w:val="center"/>
            </w:pPr>
            <w:r w:rsidRPr="00F22377">
              <w:rPr>
                <w:sz w:val="28"/>
                <w:szCs w:val="28"/>
                <w:lang w:val="uk-UA"/>
              </w:rPr>
              <w:t>з 01 січня 2015 року</w:t>
            </w:r>
          </w:p>
        </w:tc>
      </w:tr>
      <w:tr w:rsidR="00C47762" w:rsidRPr="00A23518" w:rsidTr="00C47762">
        <w:trPr>
          <w:trHeight w:val="15"/>
        </w:trPr>
        <w:tc>
          <w:tcPr>
            <w:tcW w:w="295" w:type="pct"/>
          </w:tcPr>
          <w:p w:rsidR="00C47762" w:rsidRPr="00A23518" w:rsidRDefault="00C47762" w:rsidP="00537442">
            <w:pPr>
              <w:spacing w:line="15" w:lineRule="atLeast"/>
              <w:jc w:val="center"/>
              <w:textAlignment w:val="baseline"/>
              <w:rPr>
                <w:sz w:val="28"/>
                <w:szCs w:val="28"/>
                <w:lang w:val="uk-UA"/>
              </w:rPr>
            </w:pPr>
            <w:r>
              <w:rPr>
                <w:sz w:val="28"/>
                <w:szCs w:val="28"/>
                <w:lang w:val="uk-UA"/>
              </w:rPr>
              <w:t>49</w:t>
            </w:r>
            <w:r w:rsidR="000275F1">
              <w:rPr>
                <w:sz w:val="28"/>
                <w:szCs w:val="28"/>
                <w:lang w:val="uk-UA"/>
              </w:rPr>
              <w:t>.</w:t>
            </w:r>
          </w:p>
        </w:tc>
        <w:tc>
          <w:tcPr>
            <w:tcW w:w="3308" w:type="pct"/>
          </w:tcPr>
          <w:p w:rsidR="00C47762" w:rsidRPr="00A23518" w:rsidRDefault="00C47762" w:rsidP="00537442">
            <w:pPr>
              <w:ind w:left="97"/>
              <w:textAlignment w:val="baseline"/>
              <w:rPr>
                <w:sz w:val="28"/>
                <w:szCs w:val="28"/>
                <w:lang w:val="uk-UA"/>
              </w:rPr>
            </w:pPr>
            <w:r w:rsidRPr="00A23518">
              <w:rPr>
                <w:sz w:val="28"/>
                <w:szCs w:val="28"/>
                <w:lang w:val="uk-UA"/>
              </w:rPr>
              <w:t xml:space="preserve">Внесення до Державного земельного кадастру відомостей (змін до них) про землі в межах територій адміністративно-територіальних </w:t>
            </w:r>
          </w:p>
          <w:p w:rsidR="00C47762" w:rsidRPr="00A23518" w:rsidRDefault="00C47762" w:rsidP="00537442">
            <w:pPr>
              <w:ind w:left="97"/>
              <w:textAlignment w:val="baseline"/>
              <w:rPr>
                <w:sz w:val="28"/>
                <w:szCs w:val="28"/>
                <w:lang w:val="uk-UA"/>
              </w:rPr>
            </w:pPr>
            <w:r w:rsidRPr="00A23518">
              <w:rPr>
                <w:sz w:val="28"/>
                <w:szCs w:val="28"/>
                <w:lang w:val="uk-UA"/>
              </w:rPr>
              <w:t>одиниць з видачею витягу</w:t>
            </w:r>
          </w:p>
        </w:tc>
        <w:tc>
          <w:tcPr>
            <w:tcW w:w="1397" w:type="pct"/>
          </w:tcPr>
          <w:p w:rsidR="00C47762" w:rsidRDefault="00C47762" w:rsidP="00C47762">
            <w:pPr>
              <w:jc w:val="center"/>
            </w:pPr>
            <w:r w:rsidRPr="00FC41B7">
              <w:rPr>
                <w:sz w:val="28"/>
                <w:szCs w:val="28"/>
                <w:lang w:val="uk-UA"/>
              </w:rPr>
              <w:t>з 01 січня 2015 року</w:t>
            </w:r>
          </w:p>
        </w:tc>
      </w:tr>
      <w:tr w:rsidR="00C47762" w:rsidRPr="00A23518" w:rsidTr="00C47762">
        <w:trPr>
          <w:trHeight w:val="15"/>
        </w:trPr>
        <w:tc>
          <w:tcPr>
            <w:tcW w:w="295" w:type="pct"/>
          </w:tcPr>
          <w:p w:rsidR="00C47762" w:rsidRPr="00A23518" w:rsidRDefault="00C47762" w:rsidP="00537442">
            <w:pPr>
              <w:spacing w:line="15" w:lineRule="atLeast"/>
              <w:jc w:val="center"/>
              <w:textAlignment w:val="baseline"/>
              <w:rPr>
                <w:sz w:val="28"/>
                <w:szCs w:val="28"/>
                <w:lang w:val="uk-UA"/>
              </w:rPr>
            </w:pPr>
            <w:r>
              <w:rPr>
                <w:sz w:val="28"/>
                <w:szCs w:val="28"/>
                <w:lang w:val="uk-UA"/>
              </w:rPr>
              <w:t>50</w:t>
            </w:r>
            <w:r w:rsidR="000275F1">
              <w:rPr>
                <w:sz w:val="28"/>
                <w:szCs w:val="28"/>
                <w:lang w:val="uk-UA"/>
              </w:rPr>
              <w:t>.</w:t>
            </w:r>
          </w:p>
        </w:tc>
        <w:tc>
          <w:tcPr>
            <w:tcW w:w="3308" w:type="pct"/>
          </w:tcPr>
          <w:p w:rsidR="00C47762" w:rsidRPr="00A23518" w:rsidRDefault="00C47762" w:rsidP="00537442">
            <w:pPr>
              <w:ind w:left="97"/>
              <w:textAlignment w:val="baseline"/>
              <w:rPr>
                <w:sz w:val="28"/>
                <w:szCs w:val="28"/>
                <w:lang w:val="uk-UA"/>
              </w:rPr>
            </w:pPr>
            <w:r w:rsidRPr="00A23518">
              <w:rPr>
                <w:sz w:val="28"/>
                <w:szCs w:val="28"/>
                <w:lang w:val="uk-UA"/>
              </w:rPr>
              <w:t>Державна реєстрація обмежень у використанні земель з видачею витягу</w:t>
            </w:r>
          </w:p>
        </w:tc>
        <w:tc>
          <w:tcPr>
            <w:tcW w:w="1397" w:type="pct"/>
          </w:tcPr>
          <w:p w:rsidR="00C47762" w:rsidRDefault="00C47762" w:rsidP="00C47762">
            <w:pPr>
              <w:jc w:val="center"/>
            </w:pPr>
            <w:r w:rsidRPr="00FC41B7">
              <w:rPr>
                <w:sz w:val="28"/>
                <w:szCs w:val="28"/>
                <w:lang w:val="uk-UA"/>
              </w:rPr>
              <w:t>з 01 січня 2015 року</w:t>
            </w:r>
          </w:p>
        </w:tc>
      </w:tr>
      <w:tr w:rsidR="00C47762" w:rsidRPr="00A23518" w:rsidTr="00C47762">
        <w:trPr>
          <w:trHeight w:val="15"/>
        </w:trPr>
        <w:tc>
          <w:tcPr>
            <w:tcW w:w="295" w:type="pct"/>
          </w:tcPr>
          <w:p w:rsidR="00C47762" w:rsidRPr="00A23518" w:rsidRDefault="00C47762" w:rsidP="00537442">
            <w:pPr>
              <w:spacing w:line="15" w:lineRule="atLeast"/>
              <w:jc w:val="center"/>
              <w:textAlignment w:val="baseline"/>
              <w:rPr>
                <w:sz w:val="28"/>
                <w:szCs w:val="28"/>
                <w:lang w:val="uk-UA"/>
              </w:rPr>
            </w:pPr>
            <w:r>
              <w:rPr>
                <w:sz w:val="28"/>
                <w:szCs w:val="28"/>
                <w:lang w:val="uk-UA"/>
              </w:rPr>
              <w:t>51</w:t>
            </w:r>
            <w:r w:rsidR="000275F1">
              <w:rPr>
                <w:sz w:val="28"/>
                <w:szCs w:val="28"/>
                <w:lang w:val="uk-UA"/>
              </w:rPr>
              <w:t>.</w:t>
            </w:r>
          </w:p>
        </w:tc>
        <w:tc>
          <w:tcPr>
            <w:tcW w:w="3308" w:type="pct"/>
          </w:tcPr>
          <w:p w:rsidR="00C47762" w:rsidRPr="00A23518" w:rsidRDefault="00C47762" w:rsidP="00537442">
            <w:pPr>
              <w:ind w:left="97"/>
              <w:textAlignment w:val="baseline"/>
              <w:rPr>
                <w:sz w:val="28"/>
                <w:szCs w:val="28"/>
                <w:lang w:val="uk-UA"/>
              </w:rPr>
            </w:pPr>
            <w:r w:rsidRPr="00A23518">
              <w:rPr>
                <w:sz w:val="28"/>
                <w:szCs w:val="28"/>
                <w:lang w:val="uk-UA"/>
              </w:rPr>
              <w:t xml:space="preserve">Внесення до Державного земельного кадастру відомостей про обмеження у використанні земель, встановлені законами та прийнятими відповідно </w:t>
            </w:r>
          </w:p>
          <w:p w:rsidR="00C47762" w:rsidRPr="00A23518" w:rsidRDefault="00C47762" w:rsidP="00537442">
            <w:pPr>
              <w:ind w:left="97"/>
              <w:textAlignment w:val="baseline"/>
              <w:rPr>
                <w:sz w:val="28"/>
                <w:szCs w:val="28"/>
                <w:lang w:val="uk-UA"/>
              </w:rPr>
            </w:pPr>
            <w:r w:rsidRPr="00A23518">
              <w:rPr>
                <w:sz w:val="28"/>
                <w:szCs w:val="28"/>
                <w:lang w:val="uk-UA"/>
              </w:rPr>
              <w:t>до них нормативно-правовими актами, з видачею витягу</w:t>
            </w:r>
          </w:p>
        </w:tc>
        <w:tc>
          <w:tcPr>
            <w:tcW w:w="1397" w:type="pct"/>
          </w:tcPr>
          <w:p w:rsidR="00C47762" w:rsidRDefault="00C47762" w:rsidP="00C47762">
            <w:pPr>
              <w:jc w:val="center"/>
            </w:pPr>
            <w:r w:rsidRPr="00FC41B7">
              <w:rPr>
                <w:sz w:val="28"/>
                <w:szCs w:val="28"/>
                <w:lang w:val="uk-UA"/>
              </w:rPr>
              <w:t>з 01 січня 2015 року</w:t>
            </w:r>
          </w:p>
        </w:tc>
      </w:tr>
      <w:tr w:rsidR="00C47762" w:rsidRPr="00A23518" w:rsidTr="00C47762">
        <w:trPr>
          <w:trHeight w:val="15"/>
        </w:trPr>
        <w:tc>
          <w:tcPr>
            <w:tcW w:w="295" w:type="pct"/>
            <w:tcBorders>
              <w:bottom w:val="single" w:sz="4" w:space="0" w:color="auto"/>
            </w:tcBorders>
          </w:tcPr>
          <w:p w:rsidR="00C47762" w:rsidRPr="00A23518" w:rsidRDefault="00C47762" w:rsidP="00537442">
            <w:pPr>
              <w:spacing w:line="15" w:lineRule="atLeast"/>
              <w:jc w:val="center"/>
              <w:textAlignment w:val="baseline"/>
              <w:rPr>
                <w:sz w:val="28"/>
                <w:szCs w:val="28"/>
                <w:lang w:val="uk-UA"/>
              </w:rPr>
            </w:pPr>
            <w:r>
              <w:rPr>
                <w:sz w:val="28"/>
                <w:szCs w:val="28"/>
                <w:lang w:val="uk-UA"/>
              </w:rPr>
              <w:t>52</w:t>
            </w:r>
            <w:r w:rsidR="000275F1">
              <w:rPr>
                <w:sz w:val="28"/>
                <w:szCs w:val="28"/>
                <w:lang w:val="uk-UA"/>
              </w:rPr>
              <w:t>.</w:t>
            </w:r>
          </w:p>
        </w:tc>
        <w:tc>
          <w:tcPr>
            <w:tcW w:w="3308" w:type="pct"/>
            <w:tcBorders>
              <w:bottom w:val="single" w:sz="4" w:space="0" w:color="auto"/>
            </w:tcBorders>
          </w:tcPr>
          <w:p w:rsidR="00C47762" w:rsidRPr="00A23518" w:rsidRDefault="00C47762" w:rsidP="00537442">
            <w:pPr>
              <w:ind w:left="97"/>
              <w:textAlignment w:val="baseline"/>
              <w:rPr>
                <w:sz w:val="28"/>
                <w:szCs w:val="28"/>
                <w:lang w:val="uk-UA"/>
              </w:rPr>
            </w:pPr>
            <w:r w:rsidRPr="00A23518">
              <w:rPr>
                <w:sz w:val="28"/>
                <w:szCs w:val="28"/>
                <w:lang w:val="uk-UA"/>
              </w:rPr>
              <w:t>Виправлення технічної помилки у відомостях з Державного земельного кадастру, допущеної органом, що здійснює його ведення, з видачею витягу</w:t>
            </w:r>
          </w:p>
        </w:tc>
        <w:tc>
          <w:tcPr>
            <w:tcW w:w="1397" w:type="pct"/>
            <w:tcBorders>
              <w:bottom w:val="single" w:sz="4" w:space="0" w:color="auto"/>
            </w:tcBorders>
          </w:tcPr>
          <w:p w:rsidR="00C47762" w:rsidRDefault="00C47762" w:rsidP="00C47762">
            <w:pPr>
              <w:jc w:val="center"/>
            </w:pPr>
            <w:r w:rsidRPr="006F0CC3">
              <w:rPr>
                <w:sz w:val="28"/>
                <w:szCs w:val="28"/>
                <w:lang w:val="uk-UA"/>
              </w:rPr>
              <w:t>з 01 січня 2015 року</w:t>
            </w:r>
          </w:p>
        </w:tc>
      </w:tr>
      <w:tr w:rsidR="00C47762" w:rsidRPr="00A23518" w:rsidTr="00C47762">
        <w:trPr>
          <w:trHeight w:val="5094"/>
        </w:trPr>
        <w:tc>
          <w:tcPr>
            <w:tcW w:w="295" w:type="pct"/>
            <w:tcBorders>
              <w:top w:val="single" w:sz="4" w:space="0" w:color="auto"/>
              <w:left w:val="single" w:sz="4" w:space="0" w:color="auto"/>
              <w:right w:val="single" w:sz="4" w:space="0" w:color="auto"/>
            </w:tcBorders>
          </w:tcPr>
          <w:p w:rsidR="00C47762" w:rsidRPr="00A23518" w:rsidRDefault="00C47762" w:rsidP="00537442">
            <w:pPr>
              <w:spacing w:line="15" w:lineRule="atLeast"/>
              <w:jc w:val="center"/>
              <w:textAlignment w:val="baseline"/>
              <w:rPr>
                <w:sz w:val="28"/>
                <w:szCs w:val="28"/>
                <w:lang w:val="uk-UA"/>
              </w:rPr>
            </w:pPr>
            <w:r>
              <w:rPr>
                <w:sz w:val="28"/>
                <w:szCs w:val="28"/>
                <w:lang w:val="uk-UA"/>
              </w:rPr>
              <w:t>53</w:t>
            </w:r>
            <w:r w:rsidR="000275F1">
              <w:rPr>
                <w:sz w:val="28"/>
                <w:szCs w:val="28"/>
                <w:lang w:val="uk-UA"/>
              </w:rPr>
              <w:t>.</w:t>
            </w:r>
          </w:p>
        </w:tc>
        <w:tc>
          <w:tcPr>
            <w:tcW w:w="3308" w:type="pct"/>
            <w:tcBorders>
              <w:top w:val="single" w:sz="4" w:space="0" w:color="auto"/>
              <w:left w:val="single" w:sz="4" w:space="0" w:color="auto"/>
              <w:right w:val="single" w:sz="4" w:space="0" w:color="auto"/>
            </w:tcBorders>
          </w:tcPr>
          <w:p w:rsidR="00C47762" w:rsidRPr="00A23518" w:rsidRDefault="00C47762" w:rsidP="00537442">
            <w:pPr>
              <w:ind w:left="97"/>
              <w:textAlignment w:val="baseline"/>
              <w:rPr>
                <w:sz w:val="28"/>
                <w:szCs w:val="28"/>
                <w:lang w:val="uk-UA"/>
              </w:rPr>
            </w:pPr>
            <w:r w:rsidRPr="00A23518">
              <w:rPr>
                <w:sz w:val="28"/>
                <w:szCs w:val="28"/>
                <w:lang w:val="uk-UA"/>
              </w:rPr>
              <w:t>Надання відомостей з Державного земельного кадастру у формі:</w:t>
            </w:r>
          </w:p>
          <w:p w:rsidR="00C47762" w:rsidRPr="00A23518" w:rsidRDefault="00C47762" w:rsidP="00537442">
            <w:pPr>
              <w:ind w:left="97"/>
              <w:textAlignment w:val="baseline"/>
              <w:rPr>
                <w:sz w:val="28"/>
                <w:szCs w:val="28"/>
                <w:lang w:val="uk-UA"/>
              </w:rPr>
            </w:pPr>
            <w:r w:rsidRPr="00A23518">
              <w:rPr>
                <w:sz w:val="28"/>
                <w:szCs w:val="28"/>
                <w:lang w:val="uk-UA"/>
              </w:rPr>
              <w:t>1) витягу з Державного земельного кадастру про:</w:t>
            </w:r>
          </w:p>
          <w:p w:rsidR="00C47762" w:rsidRPr="00A23518" w:rsidRDefault="00C47762" w:rsidP="00537442">
            <w:pPr>
              <w:ind w:left="97"/>
              <w:textAlignment w:val="baseline"/>
              <w:rPr>
                <w:sz w:val="28"/>
                <w:szCs w:val="28"/>
                <w:lang w:val="uk-UA"/>
              </w:rPr>
            </w:pPr>
            <w:r w:rsidRPr="00A23518">
              <w:rPr>
                <w:sz w:val="28"/>
                <w:szCs w:val="28"/>
                <w:lang w:val="uk-UA"/>
              </w:rPr>
              <w:t>- землі в межах території адміністративно-територіальних одиниць;</w:t>
            </w:r>
          </w:p>
          <w:p w:rsidR="00C47762" w:rsidRPr="00A23518" w:rsidRDefault="00C47762" w:rsidP="00537442">
            <w:pPr>
              <w:ind w:left="97"/>
              <w:textAlignment w:val="baseline"/>
              <w:rPr>
                <w:sz w:val="28"/>
                <w:szCs w:val="28"/>
                <w:lang w:val="uk-UA"/>
              </w:rPr>
            </w:pPr>
            <w:r w:rsidRPr="00A23518">
              <w:rPr>
                <w:sz w:val="28"/>
                <w:szCs w:val="28"/>
                <w:lang w:val="uk-UA"/>
              </w:rPr>
              <w:t>- обмеження у використанні земель;</w:t>
            </w:r>
          </w:p>
          <w:p w:rsidR="00C47762" w:rsidRPr="00A23518" w:rsidRDefault="00C47762" w:rsidP="00537442">
            <w:pPr>
              <w:ind w:left="97"/>
              <w:textAlignment w:val="baseline"/>
              <w:rPr>
                <w:sz w:val="28"/>
                <w:szCs w:val="28"/>
                <w:lang w:val="uk-UA"/>
              </w:rPr>
            </w:pPr>
            <w:r w:rsidRPr="00A23518">
              <w:rPr>
                <w:sz w:val="28"/>
                <w:szCs w:val="28"/>
                <w:lang w:val="uk-UA"/>
              </w:rPr>
              <w:t>- земельну ділянку;</w:t>
            </w:r>
          </w:p>
          <w:p w:rsidR="00C47762" w:rsidRPr="00A23518" w:rsidRDefault="00C47762" w:rsidP="00537442">
            <w:pPr>
              <w:ind w:left="97"/>
              <w:textAlignment w:val="baseline"/>
              <w:rPr>
                <w:sz w:val="6"/>
                <w:szCs w:val="6"/>
                <w:lang w:val="uk-UA"/>
              </w:rPr>
            </w:pPr>
          </w:p>
          <w:p w:rsidR="00C47762" w:rsidRPr="00A23518" w:rsidRDefault="00C47762" w:rsidP="00537442">
            <w:pPr>
              <w:ind w:left="97"/>
              <w:textAlignment w:val="baseline"/>
              <w:rPr>
                <w:sz w:val="28"/>
                <w:szCs w:val="28"/>
                <w:lang w:val="uk-UA"/>
              </w:rPr>
            </w:pPr>
            <w:r w:rsidRPr="00A23518">
              <w:rPr>
                <w:sz w:val="28"/>
                <w:szCs w:val="28"/>
                <w:lang w:val="uk-UA"/>
              </w:rPr>
              <w:t xml:space="preserve">2) довідки, що містить узагальнену інформацію </w:t>
            </w:r>
          </w:p>
          <w:p w:rsidR="00C47762" w:rsidRPr="00A23518" w:rsidRDefault="00C47762" w:rsidP="00537442">
            <w:pPr>
              <w:ind w:left="97"/>
              <w:textAlignment w:val="baseline"/>
              <w:rPr>
                <w:sz w:val="28"/>
                <w:szCs w:val="28"/>
                <w:lang w:val="uk-UA"/>
              </w:rPr>
            </w:pPr>
            <w:r w:rsidRPr="00A23518">
              <w:rPr>
                <w:sz w:val="28"/>
                <w:szCs w:val="28"/>
                <w:lang w:val="uk-UA"/>
              </w:rPr>
              <w:t>про землі (території);</w:t>
            </w:r>
          </w:p>
          <w:p w:rsidR="00C47762" w:rsidRPr="00A23518" w:rsidRDefault="00C47762" w:rsidP="00537442">
            <w:pPr>
              <w:ind w:left="97"/>
              <w:textAlignment w:val="baseline"/>
              <w:rPr>
                <w:sz w:val="6"/>
                <w:szCs w:val="6"/>
                <w:lang w:val="uk-UA"/>
              </w:rPr>
            </w:pPr>
          </w:p>
          <w:p w:rsidR="00C47762" w:rsidRPr="00A23518" w:rsidRDefault="00C47762" w:rsidP="00537442">
            <w:pPr>
              <w:ind w:left="97"/>
              <w:textAlignment w:val="baseline"/>
              <w:rPr>
                <w:sz w:val="28"/>
                <w:szCs w:val="28"/>
                <w:lang w:val="uk-UA"/>
              </w:rPr>
            </w:pPr>
            <w:r w:rsidRPr="00A23518">
              <w:rPr>
                <w:sz w:val="28"/>
                <w:szCs w:val="28"/>
                <w:lang w:val="uk-UA"/>
              </w:rPr>
              <w:t>3) викопіювань з кадастрової карти (плану) та іншої картографічної документації</w:t>
            </w:r>
          </w:p>
        </w:tc>
        <w:tc>
          <w:tcPr>
            <w:tcW w:w="1397" w:type="pct"/>
            <w:tcBorders>
              <w:top w:val="single" w:sz="4" w:space="0" w:color="auto"/>
              <w:left w:val="single" w:sz="4" w:space="0" w:color="auto"/>
            </w:tcBorders>
          </w:tcPr>
          <w:p w:rsidR="00C47762" w:rsidRDefault="00C47762" w:rsidP="00C47762">
            <w:pPr>
              <w:jc w:val="center"/>
            </w:pPr>
            <w:r w:rsidRPr="006F0CC3">
              <w:rPr>
                <w:sz w:val="28"/>
                <w:szCs w:val="28"/>
                <w:lang w:val="uk-UA"/>
              </w:rPr>
              <w:t>з 01 січня 2015 року</w:t>
            </w:r>
          </w:p>
        </w:tc>
      </w:tr>
    </w:tbl>
    <w:p w:rsidR="00393EF6" w:rsidRDefault="00393EF6">
      <w:pPr>
        <w:rPr>
          <w:lang w:val="uk-UA"/>
        </w:rPr>
      </w:pPr>
    </w:p>
    <w:p w:rsidR="00393EF6" w:rsidRDefault="00393EF6">
      <w:pPr>
        <w:rPr>
          <w:lang w:val="uk-UA"/>
        </w:rPr>
      </w:pPr>
    </w:p>
    <w:p w:rsidR="00393EF6" w:rsidRDefault="00393EF6">
      <w:pPr>
        <w:rPr>
          <w:lang w:val="uk-UA"/>
        </w:rPr>
      </w:pPr>
    </w:p>
    <w:p w:rsidR="00393EF6" w:rsidRDefault="00393EF6" w:rsidP="00393EF6">
      <w:pPr>
        <w:jc w:val="center"/>
        <w:rPr>
          <w:sz w:val="28"/>
          <w:szCs w:val="28"/>
          <w:lang w:val="uk-UA"/>
        </w:rPr>
      </w:pPr>
      <w:r>
        <w:rPr>
          <w:sz w:val="28"/>
          <w:szCs w:val="28"/>
          <w:lang w:val="uk-UA"/>
        </w:rPr>
        <w:lastRenderedPageBreak/>
        <w:t>5</w:t>
      </w:r>
    </w:p>
    <w:p w:rsidR="00393EF6" w:rsidRPr="00393EF6" w:rsidRDefault="00393EF6" w:rsidP="00393EF6">
      <w:pPr>
        <w:jc w:val="right"/>
        <w:rPr>
          <w:lang w:val="uk-UA"/>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569"/>
        <w:gridCol w:w="6383"/>
        <w:gridCol w:w="2696"/>
      </w:tblGrid>
      <w:tr w:rsidR="00393EF6" w:rsidRPr="00A23518" w:rsidTr="00C47762">
        <w:trPr>
          <w:trHeight w:val="15"/>
        </w:trPr>
        <w:tc>
          <w:tcPr>
            <w:tcW w:w="295" w:type="pct"/>
            <w:tcBorders>
              <w:top w:val="single" w:sz="4" w:space="0" w:color="auto"/>
            </w:tcBorders>
          </w:tcPr>
          <w:p w:rsidR="00393EF6" w:rsidRPr="00A23518" w:rsidRDefault="00393EF6" w:rsidP="003D2DC9">
            <w:pPr>
              <w:spacing w:line="15" w:lineRule="atLeast"/>
              <w:jc w:val="center"/>
              <w:textAlignment w:val="baseline"/>
              <w:rPr>
                <w:sz w:val="28"/>
                <w:szCs w:val="28"/>
                <w:lang w:val="uk-UA"/>
              </w:rPr>
            </w:pPr>
            <w:r w:rsidRPr="00A23518">
              <w:rPr>
                <w:sz w:val="28"/>
                <w:szCs w:val="28"/>
                <w:lang w:val="uk-UA"/>
              </w:rPr>
              <w:t>1</w:t>
            </w:r>
          </w:p>
        </w:tc>
        <w:tc>
          <w:tcPr>
            <w:tcW w:w="3308" w:type="pct"/>
            <w:tcBorders>
              <w:top w:val="single" w:sz="4" w:space="0" w:color="auto"/>
            </w:tcBorders>
          </w:tcPr>
          <w:p w:rsidR="00393EF6" w:rsidRPr="00A23518" w:rsidRDefault="00393EF6" w:rsidP="003D2DC9">
            <w:pPr>
              <w:ind w:left="97"/>
              <w:jc w:val="center"/>
              <w:textAlignment w:val="baseline"/>
              <w:rPr>
                <w:sz w:val="28"/>
                <w:szCs w:val="28"/>
                <w:lang w:val="uk-UA"/>
              </w:rPr>
            </w:pPr>
            <w:r w:rsidRPr="00A23518">
              <w:rPr>
                <w:sz w:val="28"/>
                <w:szCs w:val="28"/>
                <w:lang w:val="uk-UA"/>
              </w:rPr>
              <w:t>2</w:t>
            </w:r>
          </w:p>
        </w:tc>
        <w:tc>
          <w:tcPr>
            <w:tcW w:w="1397" w:type="pct"/>
          </w:tcPr>
          <w:p w:rsidR="00393EF6" w:rsidRPr="00A23518" w:rsidRDefault="00393EF6" w:rsidP="003D2DC9">
            <w:pPr>
              <w:jc w:val="center"/>
              <w:rPr>
                <w:sz w:val="28"/>
                <w:szCs w:val="28"/>
                <w:lang w:val="uk-UA"/>
              </w:rPr>
            </w:pPr>
            <w:r w:rsidRPr="00A23518">
              <w:rPr>
                <w:sz w:val="28"/>
                <w:szCs w:val="28"/>
                <w:lang w:val="uk-UA"/>
              </w:rPr>
              <w:t>3</w:t>
            </w:r>
          </w:p>
        </w:tc>
      </w:tr>
      <w:tr w:rsidR="00C47762" w:rsidRPr="00A23518" w:rsidTr="00C47762">
        <w:trPr>
          <w:trHeight w:val="15"/>
        </w:trPr>
        <w:tc>
          <w:tcPr>
            <w:tcW w:w="295" w:type="pct"/>
            <w:tcBorders>
              <w:top w:val="single" w:sz="4" w:space="0" w:color="auto"/>
            </w:tcBorders>
          </w:tcPr>
          <w:p w:rsidR="00C47762" w:rsidRPr="00A23518" w:rsidRDefault="00C47762" w:rsidP="00537442">
            <w:pPr>
              <w:spacing w:line="15" w:lineRule="atLeast"/>
              <w:jc w:val="center"/>
              <w:textAlignment w:val="baseline"/>
              <w:rPr>
                <w:sz w:val="28"/>
                <w:szCs w:val="28"/>
                <w:lang w:val="uk-UA"/>
              </w:rPr>
            </w:pPr>
            <w:r>
              <w:rPr>
                <w:sz w:val="28"/>
                <w:szCs w:val="28"/>
                <w:lang w:val="uk-UA"/>
              </w:rPr>
              <w:t>54</w:t>
            </w:r>
            <w:r w:rsidR="000275F1">
              <w:rPr>
                <w:sz w:val="28"/>
                <w:szCs w:val="28"/>
                <w:lang w:val="uk-UA"/>
              </w:rPr>
              <w:t>.</w:t>
            </w:r>
          </w:p>
        </w:tc>
        <w:tc>
          <w:tcPr>
            <w:tcW w:w="3308" w:type="pct"/>
            <w:tcBorders>
              <w:top w:val="single" w:sz="4" w:space="0" w:color="auto"/>
            </w:tcBorders>
          </w:tcPr>
          <w:p w:rsidR="00C47762" w:rsidRPr="00A23518" w:rsidRDefault="00C47762" w:rsidP="00537442">
            <w:pPr>
              <w:ind w:left="97"/>
              <w:textAlignment w:val="baseline"/>
              <w:rPr>
                <w:sz w:val="28"/>
                <w:szCs w:val="28"/>
                <w:lang w:val="uk-UA"/>
              </w:rPr>
            </w:pPr>
            <w:r w:rsidRPr="00A23518">
              <w:rPr>
                <w:sz w:val="28"/>
                <w:szCs w:val="28"/>
                <w:lang w:val="uk-UA"/>
              </w:rPr>
              <w:t>Видача довідки про: </w:t>
            </w:r>
            <w:r w:rsidRPr="00A23518">
              <w:rPr>
                <w:sz w:val="28"/>
                <w:szCs w:val="28"/>
                <w:lang w:val="uk-UA"/>
              </w:rPr>
              <w:br/>
              <w:t>1) наявність та розмір земельної частки (паю); </w:t>
            </w:r>
            <w:r w:rsidRPr="00A23518">
              <w:rPr>
                <w:sz w:val="28"/>
                <w:szCs w:val="28"/>
                <w:lang w:val="uk-UA"/>
              </w:rPr>
              <w:br/>
              <w:t xml:space="preserve">2) наявність у Державному земельному кадастрі відомостей про одержання у власність земельної ділянки у межах норм безоплатної приватизації </w:t>
            </w:r>
          </w:p>
          <w:p w:rsidR="00C47762" w:rsidRPr="00A23518" w:rsidRDefault="00C47762" w:rsidP="00537442">
            <w:pPr>
              <w:ind w:left="97"/>
              <w:textAlignment w:val="baseline"/>
              <w:rPr>
                <w:sz w:val="28"/>
                <w:szCs w:val="28"/>
                <w:lang w:val="uk-UA"/>
              </w:rPr>
            </w:pPr>
            <w:r w:rsidRPr="00A23518">
              <w:rPr>
                <w:sz w:val="28"/>
                <w:szCs w:val="28"/>
                <w:lang w:val="uk-UA"/>
              </w:rPr>
              <w:t>за певним видом її цільового призначення (використання)</w:t>
            </w:r>
          </w:p>
        </w:tc>
        <w:tc>
          <w:tcPr>
            <w:tcW w:w="1397" w:type="pct"/>
          </w:tcPr>
          <w:p w:rsidR="00C47762" w:rsidRDefault="00C47762" w:rsidP="00C47762">
            <w:pPr>
              <w:jc w:val="center"/>
            </w:pPr>
            <w:r w:rsidRPr="00543F19">
              <w:rPr>
                <w:sz w:val="28"/>
                <w:szCs w:val="28"/>
                <w:lang w:val="uk-UA"/>
              </w:rPr>
              <w:t>з 01 січня 2015 року</w:t>
            </w:r>
          </w:p>
        </w:tc>
      </w:tr>
      <w:tr w:rsidR="00C47762" w:rsidRPr="00A23518" w:rsidTr="00C47762">
        <w:trPr>
          <w:trHeight w:val="15"/>
        </w:trPr>
        <w:tc>
          <w:tcPr>
            <w:tcW w:w="295" w:type="pct"/>
          </w:tcPr>
          <w:p w:rsidR="00C47762" w:rsidRPr="00A23518" w:rsidRDefault="00C47762" w:rsidP="00537442">
            <w:pPr>
              <w:spacing w:line="15" w:lineRule="atLeast"/>
              <w:jc w:val="center"/>
              <w:textAlignment w:val="baseline"/>
              <w:rPr>
                <w:sz w:val="28"/>
                <w:szCs w:val="28"/>
                <w:lang w:val="uk-UA"/>
              </w:rPr>
            </w:pPr>
            <w:r>
              <w:rPr>
                <w:sz w:val="28"/>
                <w:szCs w:val="28"/>
                <w:lang w:val="uk-UA"/>
              </w:rPr>
              <w:t>55</w:t>
            </w:r>
            <w:r w:rsidR="000275F1">
              <w:rPr>
                <w:sz w:val="28"/>
                <w:szCs w:val="28"/>
                <w:lang w:val="uk-UA"/>
              </w:rPr>
              <w:t>.</w:t>
            </w:r>
          </w:p>
        </w:tc>
        <w:tc>
          <w:tcPr>
            <w:tcW w:w="3308" w:type="pct"/>
          </w:tcPr>
          <w:p w:rsidR="00C47762" w:rsidRPr="00A23518" w:rsidRDefault="00C47762" w:rsidP="00537442">
            <w:pPr>
              <w:ind w:left="97"/>
              <w:textAlignment w:val="baseline"/>
              <w:rPr>
                <w:sz w:val="28"/>
                <w:szCs w:val="28"/>
                <w:lang w:val="uk-UA"/>
              </w:rPr>
            </w:pPr>
            <w:r w:rsidRPr="00A23518">
              <w:rPr>
                <w:sz w:val="28"/>
                <w:szCs w:val="28"/>
                <w:lang w:val="uk-UA"/>
              </w:rPr>
              <w:t xml:space="preserve">Видача відомостей з документації із землеустрою, що включена до Державного фонду документації </w:t>
            </w:r>
          </w:p>
          <w:p w:rsidR="00C47762" w:rsidRPr="00A23518" w:rsidRDefault="00C47762" w:rsidP="00537442">
            <w:pPr>
              <w:ind w:left="97"/>
              <w:textAlignment w:val="baseline"/>
              <w:rPr>
                <w:sz w:val="28"/>
                <w:szCs w:val="28"/>
                <w:lang w:val="uk-UA"/>
              </w:rPr>
            </w:pPr>
            <w:r w:rsidRPr="00A23518">
              <w:rPr>
                <w:sz w:val="28"/>
                <w:szCs w:val="28"/>
                <w:lang w:val="uk-UA"/>
              </w:rPr>
              <w:t>із землеустрою</w:t>
            </w:r>
          </w:p>
        </w:tc>
        <w:tc>
          <w:tcPr>
            <w:tcW w:w="1397" w:type="pct"/>
          </w:tcPr>
          <w:p w:rsidR="00C47762" w:rsidRDefault="00C47762" w:rsidP="00C47762">
            <w:pPr>
              <w:jc w:val="center"/>
            </w:pPr>
            <w:r w:rsidRPr="00543F19">
              <w:rPr>
                <w:sz w:val="28"/>
                <w:szCs w:val="28"/>
                <w:lang w:val="uk-UA"/>
              </w:rPr>
              <w:t>з 01 січня 2015 року</w:t>
            </w:r>
          </w:p>
        </w:tc>
      </w:tr>
      <w:tr w:rsidR="00C47762" w:rsidRPr="00A23518" w:rsidTr="00C47762">
        <w:trPr>
          <w:trHeight w:val="15"/>
        </w:trPr>
        <w:tc>
          <w:tcPr>
            <w:tcW w:w="295" w:type="pct"/>
          </w:tcPr>
          <w:p w:rsidR="00C47762" w:rsidRPr="00A23518" w:rsidRDefault="00C47762" w:rsidP="00537442">
            <w:pPr>
              <w:spacing w:line="15" w:lineRule="atLeast"/>
              <w:jc w:val="center"/>
              <w:textAlignment w:val="baseline"/>
              <w:rPr>
                <w:sz w:val="28"/>
                <w:szCs w:val="28"/>
                <w:lang w:val="uk-UA"/>
              </w:rPr>
            </w:pPr>
            <w:r>
              <w:rPr>
                <w:sz w:val="28"/>
                <w:szCs w:val="28"/>
                <w:lang w:val="uk-UA"/>
              </w:rPr>
              <w:t>56</w:t>
            </w:r>
            <w:r w:rsidR="000275F1">
              <w:rPr>
                <w:sz w:val="28"/>
                <w:szCs w:val="28"/>
                <w:lang w:val="uk-UA"/>
              </w:rPr>
              <w:t>.</w:t>
            </w:r>
          </w:p>
        </w:tc>
        <w:tc>
          <w:tcPr>
            <w:tcW w:w="3308" w:type="pct"/>
          </w:tcPr>
          <w:p w:rsidR="00C47762" w:rsidRPr="00A23518" w:rsidRDefault="00C47762" w:rsidP="00537442">
            <w:pPr>
              <w:ind w:left="97"/>
              <w:textAlignment w:val="baseline"/>
              <w:rPr>
                <w:sz w:val="28"/>
                <w:szCs w:val="28"/>
                <w:lang w:val="uk-UA"/>
              </w:rPr>
            </w:pPr>
            <w:r w:rsidRPr="00A23518">
              <w:rPr>
                <w:sz w:val="28"/>
                <w:szCs w:val="28"/>
                <w:lang w:val="uk-UA"/>
              </w:rPr>
              <w:t>Видача довідки з державної статистичної звітності про наявність земель та розподіл їх за власниками земель, землекористувачами, угіддями</w:t>
            </w:r>
          </w:p>
        </w:tc>
        <w:tc>
          <w:tcPr>
            <w:tcW w:w="1397" w:type="pct"/>
          </w:tcPr>
          <w:p w:rsidR="00C47762" w:rsidRDefault="00C47762" w:rsidP="00C47762">
            <w:pPr>
              <w:jc w:val="center"/>
            </w:pPr>
            <w:r w:rsidRPr="00E010D7">
              <w:rPr>
                <w:sz w:val="28"/>
                <w:szCs w:val="28"/>
                <w:lang w:val="uk-UA"/>
              </w:rPr>
              <w:t>з 01 січня 2015 року</w:t>
            </w:r>
          </w:p>
        </w:tc>
      </w:tr>
      <w:tr w:rsidR="00C47762" w:rsidRPr="00A23518" w:rsidTr="00C47762">
        <w:trPr>
          <w:trHeight w:val="15"/>
        </w:trPr>
        <w:tc>
          <w:tcPr>
            <w:tcW w:w="295" w:type="pct"/>
          </w:tcPr>
          <w:p w:rsidR="00C47762" w:rsidRPr="00A23518" w:rsidRDefault="00C47762" w:rsidP="00537442">
            <w:pPr>
              <w:spacing w:line="15" w:lineRule="atLeast"/>
              <w:jc w:val="center"/>
              <w:textAlignment w:val="baseline"/>
              <w:rPr>
                <w:sz w:val="28"/>
                <w:szCs w:val="28"/>
                <w:lang w:val="uk-UA"/>
              </w:rPr>
            </w:pPr>
            <w:r>
              <w:rPr>
                <w:sz w:val="28"/>
                <w:szCs w:val="28"/>
                <w:lang w:val="uk-UA"/>
              </w:rPr>
              <w:t>57</w:t>
            </w:r>
            <w:r w:rsidR="000275F1">
              <w:rPr>
                <w:sz w:val="28"/>
                <w:szCs w:val="28"/>
                <w:lang w:val="uk-UA"/>
              </w:rPr>
              <w:t>.</w:t>
            </w:r>
          </w:p>
        </w:tc>
        <w:tc>
          <w:tcPr>
            <w:tcW w:w="3308" w:type="pct"/>
          </w:tcPr>
          <w:p w:rsidR="00C47762" w:rsidRPr="00A23518" w:rsidRDefault="00C47762" w:rsidP="00537442">
            <w:pPr>
              <w:ind w:left="97"/>
              <w:textAlignment w:val="baseline"/>
              <w:rPr>
                <w:sz w:val="28"/>
                <w:szCs w:val="28"/>
                <w:lang w:val="uk-UA"/>
              </w:rPr>
            </w:pPr>
            <w:r w:rsidRPr="00A23518">
              <w:rPr>
                <w:sz w:val="28"/>
                <w:szCs w:val="28"/>
                <w:lang w:val="uk-UA"/>
              </w:rPr>
              <w:t>Видача витягу з Державного реєстру сертифікованих інженерів-землевпорядників</w:t>
            </w:r>
          </w:p>
        </w:tc>
        <w:tc>
          <w:tcPr>
            <w:tcW w:w="1397" w:type="pct"/>
          </w:tcPr>
          <w:p w:rsidR="00C47762" w:rsidRDefault="00C47762" w:rsidP="00C47762">
            <w:pPr>
              <w:jc w:val="center"/>
            </w:pPr>
            <w:r w:rsidRPr="00E010D7">
              <w:rPr>
                <w:sz w:val="28"/>
                <w:szCs w:val="28"/>
                <w:lang w:val="uk-UA"/>
              </w:rPr>
              <w:t>з 01 січня 2015 року</w:t>
            </w:r>
          </w:p>
        </w:tc>
      </w:tr>
      <w:tr w:rsidR="00C47762" w:rsidRPr="00A23518" w:rsidTr="00C47762">
        <w:trPr>
          <w:trHeight w:val="15"/>
        </w:trPr>
        <w:tc>
          <w:tcPr>
            <w:tcW w:w="295" w:type="pct"/>
          </w:tcPr>
          <w:p w:rsidR="00C47762" w:rsidRPr="00A23518" w:rsidRDefault="00C47762" w:rsidP="00537442">
            <w:pPr>
              <w:spacing w:line="15" w:lineRule="atLeast"/>
              <w:jc w:val="center"/>
              <w:textAlignment w:val="baseline"/>
              <w:rPr>
                <w:sz w:val="28"/>
                <w:szCs w:val="28"/>
                <w:lang w:val="uk-UA"/>
              </w:rPr>
            </w:pPr>
            <w:r>
              <w:rPr>
                <w:sz w:val="28"/>
                <w:szCs w:val="28"/>
                <w:lang w:val="uk-UA"/>
              </w:rPr>
              <w:t>58</w:t>
            </w:r>
            <w:r w:rsidR="000275F1">
              <w:rPr>
                <w:sz w:val="28"/>
                <w:szCs w:val="28"/>
                <w:lang w:val="uk-UA"/>
              </w:rPr>
              <w:t>.</w:t>
            </w:r>
          </w:p>
        </w:tc>
        <w:tc>
          <w:tcPr>
            <w:tcW w:w="3308" w:type="pct"/>
          </w:tcPr>
          <w:p w:rsidR="00C47762" w:rsidRPr="00A23518" w:rsidRDefault="00C47762" w:rsidP="00537442">
            <w:pPr>
              <w:ind w:left="97"/>
              <w:textAlignment w:val="baseline"/>
              <w:rPr>
                <w:sz w:val="28"/>
                <w:szCs w:val="28"/>
                <w:lang w:val="uk-UA"/>
              </w:rPr>
            </w:pPr>
            <w:r w:rsidRPr="00A23518">
              <w:rPr>
                <w:sz w:val="28"/>
                <w:szCs w:val="28"/>
                <w:lang w:val="uk-UA"/>
              </w:rPr>
              <w:t>Видача витягу з технічної документації про нормативну грошову оцінку земельної ділянки</w:t>
            </w:r>
          </w:p>
        </w:tc>
        <w:tc>
          <w:tcPr>
            <w:tcW w:w="1397" w:type="pct"/>
          </w:tcPr>
          <w:p w:rsidR="00C47762" w:rsidRDefault="00C47762" w:rsidP="00C47762">
            <w:pPr>
              <w:jc w:val="center"/>
            </w:pPr>
            <w:r w:rsidRPr="00E010D7">
              <w:rPr>
                <w:sz w:val="28"/>
                <w:szCs w:val="28"/>
                <w:lang w:val="uk-UA"/>
              </w:rPr>
              <w:t>з 01 січня 2015 року</w:t>
            </w:r>
          </w:p>
        </w:tc>
      </w:tr>
      <w:tr w:rsidR="00C47762" w:rsidRPr="00A23518" w:rsidTr="00C47762">
        <w:trPr>
          <w:trHeight w:val="15"/>
        </w:trPr>
        <w:tc>
          <w:tcPr>
            <w:tcW w:w="295" w:type="pct"/>
          </w:tcPr>
          <w:p w:rsidR="00C47762" w:rsidRPr="00A23518" w:rsidRDefault="00C47762" w:rsidP="00537442">
            <w:pPr>
              <w:spacing w:line="15" w:lineRule="atLeast"/>
              <w:jc w:val="center"/>
              <w:textAlignment w:val="baseline"/>
              <w:rPr>
                <w:sz w:val="28"/>
                <w:szCs w:val="28"/>
                <w:lang w:val="uk-UA"/>
              </w:rPr>
            </w:pPr>
            <w:r>
              <w:rPr>
                <w:sz w:val="28"/>
                <w:szCs w:val="28"/>
                <w:lang w:val="uk-UA"/>
              </w:rPr>
              <w:t>59</w:t>
            </w:r>
            <w:r w:rsidR="000275F1">
              <w:rPr>
                <w:sz w:val="28"/>
                <w:szCs w:val="28"/>
                <w:lang w:val="uk-UA"/>
              </w:rPr>
              <w:t>.</w:t>
            </w:r>
          </w:p>
        </w:tc>
        <w:tc>
          <w:tcPr>
            <w:tcW w:w="3308" w:type="pct"/>
          </w:tcPr>
          <w:p w:rsidR="00C47762" w:rsidRPr="00A23518" w:rsidRDefault="00C47762" w:rsidP="00537442">
            <w:pPr>
              <w:ind w:left="97"/>
              <w:textAlignment w:val="baseline"/>
              <w:rPr>
                <w:sz w:val="28"/>
                <w:szCs w:val="28"/>
                <w:lang w:val="uk-UA"/>
              </w:rPr>
            </w:pPr>
            <w:r w:rsidRPr="00A23518">
              <w:rPr>
                <w:sz w:val="28"/>
                <w:szCs w:val="28"/>
                <w:lang w:val="uk-UA"/>
              </w:rPr>
              <w:t>Видача витягу з Державного реєстру сертифікованих інженерів-геодезистів</w:t>
            </w:r>
          </w:p>
        </w:tc>
        <w:tc>
          <w:tcPr>
            <w:tcW w:w="1397" w:type="pct"/>
          </w:tcPr>
          <w:p w:rsidR="00C47762" w:rsidRDefault="00C47762" w:rsidP="00C47762">
            <w:pPr>
              <w:jc w:val="center"/>
            </w:pPr>
            <w:r w:rsidRPr="00E010D7">
              <w:rPr>
                <w:sz w:val="28"/>
                <w:szCs w:val="28"/>
                <w:lang w:val="uk-UA"/>
              </w:rPr>
              <w:t>з 01 січня 2015 року</w:t>
            </w:r>
          </w:p>
        </w:tc>
      </w:tr>
      <w:tr w:rsidR="00982270" w:rsidRPr="00A23518" w:rsidTr="00C47762">
        <w:trPr>
          <w:trHeight w:val="15"/>
        </w:trPr>
        <w:tc>
          <w:tcPr>
            <w:tcW w:w="295" w:type="pct"/>
          </w:tcPr>
          <w:p w:rsidR="00982270" w:rsidRPr="00A23518" w:rsidRDefault="004B47D5" w:rsidP="00537442">
            <w:pPr>
              <w:spacing w:line="15" w:lineRule="atLeast"/>
              <w:jc w:val="center"/>
              <w:textAlignment w:val="baseline"/>
              <w:rPr>
                <w:sz w:val="28"/>
                <w:szCs w:val="28"/>
                <w:lang w:val="uk-UA"/>
              </w:rPr>
            </w:pPr>
            <w:r>
              <w:rPr>
                <w:sz w:val="28"/>
                <w:szCs w:val="28"/>
                <w:lang w:val="uk-UA"/>
              </w:rPr>
              <w:t>60</w:t>
            </w:r>
            <w:r w:rsidR="000275F1">
              <w:rPr>
                <w:sz w:val="28"/>
                <w:szCs w:val="28"/>
                <w:lang w:val="uk-UA"/>
              </w:rPr>
              <w:t>.</w:t>
            </w:r>
          </w:p>
        </w:tc>
        <w:tc>
          <w:tcPr>
            <w:tcW w:w="3308" w:type="pct"/>
          </w:tcPr>
          <w:p w:rsidR="00982270" w:rsidRPr="00A23518" w:rsidRDefault="00982270" w:rsidP="00537442">
            <w:pPr>
              <w:ind w:left="97"/>
              <w:textAlignment w:val="baseline"/>
              <w:rPr>
                <w:sz w:val="28"/>
                <w:szCs w:val="28"/>
                <w:lang w:val="uk-UA"/>
              </w:rPr>
            </w:pPr>
            <w:r w:rsidRPr="00A23518">
              <w:rPr>
                <w:sz w:val="28"/>
                <w:szCs w:val="28"/>
                <w:lang w:val="uk-UA"/>
              </w:rPr>
              <w:t>Видача фізичним особам висновку державної санітарно-епідеміологічної експертизи діючих об’єктів</w:t>
            </w:r>
          </w:p>
        </w:tc>
        <w:tc>
          <w:tcPr>
            <w:tcW w:w="1397" w:type="pct"/>
          </w:tcPr>
          <w:p w:rsidR="00982270" w:rsidRPr="00A23518" w:rsidRDefault="00982270" w:rsidP="00C47762">
            <w:pPr>
              <w:spacing w:line="15" w:lineRule="atLeast"/>
              <w:jc w:val="center"/>
              <w:textAlignment w:val="baseline"/>
              <w:rPr>
                <w:sz w:val="28"/>
                <w:szCs w:val="28"/>
                <w:lang w:val="uk-UA"/>
              </w:rPr>
            </w:pPr>
            <w:r w:rsidRPr="00A23518">
              <w:rPr>
                <w:sz w:val="28"/>
                <w:szCs w:val="28"/>
                <w:lang w:val="uk-UA"/>
              </w:rPr>
              <w:t xml:space="preserve">з 01 вересня </w:t>
            </w:r>
            <w:r w:rsidR="00C47762">
              <w:rPr>
                <w:sz w:val="28"/>
                <w:szCs w:val="28"/>
                <w:lang w:val="uk-UA"/>
              </w:rPr>
              <w:t xml:space="preserve">                 </w:t>
            </w:r>
            <w:r w:rsidRPr="00A23518">
              <w:rPr>
                <w:sz w:val="28"/>
                <w:szCs w:val="28"/>
                <w:lang w:val="uk-UA"/>
              </w:rPr>
              <w:t>2014 року</w:t>
            </w:r>
          </w:p>
        </w:tc>
      </w:tr>
      <w:tr w:rsidR="00C47762" w:rsidRPr="00A23518" w:rsidTr="00C47762">
        <w:trPr>
          <w:trHeight w:val="15"/>
        </w:trPr>
        <w:tc>
          <w:tcPr>
            <w:tcW w:w="295" w:type="pct"/>
          </w:tcPr>
          <w:p w:rsidR="00C47762" w:rsidRPr="00A23518" w:rsidRDefault="00C47762" w:rsidP="00537442">
            <w:pPr>
              <w:spacing w:line="15" w:lineRule="atLeast"/>
              <w:jc w:val="center"/>
              <w:textAlignment w:val="baseline"/>
              <w:rPr>
                <w:sz w:val="28"/>
                <w:szCs w:val="28"/>
                <w:lang w:val="uk-UA"/>
              </w:rPr>
            </w:pPr>
            <w:r>
              <w:rPr>
                <w:sz w:val="28"/>
                <w:szCs w:val="28"/>
                <w:lang w:val="uk-UA"/>
              </w:rPr>
              <w:t>61</w:t>
            </w:r>
            <w:r w:rsidR="000275F1">
              <w:rPr>
                <w:sz w:val="28"/>
                <w:szCs w:val="28"/>
                <w:lang w:val="uk-UA"/>
              </w:rPr>
              <w:t>.</w:t>
            </w:r>
          </w:p>
        </w:tc>
        <w:tc>
          <w:tcPr>
            <w:tcW w:w="3308" w:type="pct"/>
          </w:tcPr>
          <w:p w:rsidR="00C47762" w:rsidRPr="00A23518" w:rsidRDefault="00C47762" w:rsidP="00537442">
            <w:pPr>
              <w:ind w:left="97"/>
              <w:textAlignment w:val="baseline"/>
              <w:rPr>
                <w:sz w:val="28"/>
                <w:szCs w:val="28"/>
                <w:lang w:val="uk-UA"/>
              </w:rPr>
            </w:pPr>
            <w:r w:rsidRPr="00A23518">
              <w:rPr>
                <w:sz w:val="28"/>
                <w:szCs w:val="28"/>
                <w:lang w:val="uk-UA"/>
              </w:rPr>
              <w:t>Реєстрація декларації відповідності матеріально-технічної бази суб’єкта господарювання вимогам законодавства з питань пожежної безпеки</w:t>
            </w:r>
          </w:p>
          <w:p w:rsidR="00C47762" w:rsidRPr="00A23518" w:rsidRDefault="00C47762" w:rsidP="00537442">
            <w:pPr>
              <w:ind w:left="97"/>
              <w:textAlignment w:val="baseline"/>
              <w:rPr>
                <w:sz w:val="28"/>
                <w:szCs w:val="28"/>
                <w:lang w:val="uk-UA"/>
              </w:rPr>
            </w:pPr>
          </w:p>
        </w:tc>
        <w:tc>
          <w:tcPr>
            <w:tcW w:w="1397" w:type="pct"/>
          </w:tcPr>
          <w:p w:rsidR="00C47762" w:rsidRDefault="00C47762" w:rsidP="00C47762">
            <w:pPr>
              <w:jc w:val="center"/>
            </w:pPr>
            <w:r w:rsidRPr="004B0FD9">
              <w:rPr>
                <w:sz w:val="28"/>
                <w:szCs w:val="28"/>
                <w:lang w:val="uk-UA"/>
              </w:rPr>
              <w:t xml:space="preserve">з 01 вересня </w:t>
            </w:r>
            <w:r>
              <w:rPr>
                <w:sz w:val="28"/>
                <w:szCs w:val="28"/>
                <w:lang w:val="uk-UA"/>
              </w:rPr>
              <w:t xml:space="preserve">                 </w:t>
            </w:r>
            <w:r w:rsidRPr="004B0FD9">
              <w:rPr>
                <w:sz w:val="28"/>
                <w:szCs w:val="28"/>
                <w:lang w:val="uk-UA"/>
              </w:rPr>
              <w:t>2014 року</w:t>
            </w:r>
          </w:p>
        </w:tc>
      </w:tr>
      <w:tr w:rsidR="00C47762" w:rsidRPr="00A23518" w:rsidTr="00C47762">
        <w:trPr>
          <w:trHeight w:val="15"/>
        </w:trPr>
        <w:tc>
          <w:tcPr>
            <w:tcW w:w="295" w:type="pct"/>
          </w:tcPr>
          <w:p w:rsidR="00C47762" w:rsidRPr="00A23518" w:rsidRDefault="00C47762" w:rsidP="00537442">
            <w:pPr>
              <w:spacing w:line="15" w:lineRule="atLeast"/>
              <w:jc w:val="center"/>
              <w:textAlignment w:val="baseline"/>
              <w:rPr>
                <w:sz w:val="28"/>
                <w:szCs w:val="28"/>
                <w:lang w:val="uk-UA"/>
              </w:rPr>
            </w:pPr>
            <w:r>
              <w:rPr>
                <w:sz w:val="28"/>
                <w:szCs w:val="28"/>
                <w:lang w:val="uk-UA"/>
              </w:rPr>
              <w:t>62</w:t>
            </w:r>
            <w:r w:rsidR="000275F1">
              <w:rPr>
                <w:sz w:val="28"/>
                <w:szCs w:val="28"/>
                <w:lang w:val="uk-UA"/>
              </w:rPr>
              <w:t>.</w:t>
            </w:r>
          </w:p>
        </w:tc>
        <w:tc>
          <w:tcPr>
            <w:tcW w:w="3308" w:type="pct"/>
          </w:tcPr>
          <w:p w:rsidR="00C47762" w:rsidRPr="00A23518" w:rsidRDefault="00C47762" w:rsidP="004B47D5">
            <w:pPr>
              <w:ind w:left="97"/>
              <w:textAlignment w:val="baseline"/>
              <w:rPr>
                <w:sz w:val="28"/>
                <w:szCs w:val="28"/>
                <w:lang w:val="uk-UA"/>
              </w:rPr>
            </w:pPr>
            <w:r w:rsidRPr="00A23518">
              <w:rPr>
                <w:sz w:val="28"/>
                <w:szCs w:val="28"/>
                <w:lang w:val="uk-UA"/>
              </w:rPr>
              <w:t>Видача (переоформлення, видача дублікатів, анулювання) документів дозвільного характеру у сфері господарської діяльності</w:t>
            </w:r>
          </w:p>
        </w:tc>
        <w:tc>
          <w:tcPr>
            <w:tcW w:w="1397" w:type="pct"/>
          </w:tcPr>
          <w:p w:rsidR="00C47762" w:rsidRDefault="00C47762" w:rsidP="00C47762">
            <w:pPr>
              <w:jc w:val="center"/>
            </w:pPr>
            <w:r w:rsidRPr="004B0FD9">
              <w:rPr>
                <w:sz w:val="28"/>
                <w:szCs w:val="28"/>
                <w:lang w:val="uk-UA"/>
              </w:rPr>
              <w:t xml:space="preserve">з 01 вересня </w:t>
            </w:r>
            <w:r>
              <w:rPr>
                <w:sz w:val="28"/>
                <w:szCs w:val="28"/>
                <w:lang w:val="uk-UA"/>
              </w:rPr>
              <w:t xml:space="preserve">                 </w:t>
            </w:r>
            <w:r w:rsidRPr="004B0FD9">
              <w:rPr>
                <w:sz w:val="28"/>
                <w:szCs w:val="28"/>
                <w:lang w:val="uk-UA"/>
              </w:rPr>
              <w:t>2014 року</w:t>
            </w:r>
          </w:p>
        </w:tc>
      </w:tr>
    </w:tbl>
    <w:p w:rsidR="00E61EB8" w:rsidRPr="00A23518" w:rsidRDefault="00E61EB8" w:rsidP="00E61EB8">
      <w:pPr>
        <w:spacing w:after="120"/>
        <w:jc w:val="both"/>
        <w:rPr>
          <w:sz w:val="28"/>
          <w:szCs w:val="28"/>
          <w:lang w:val="uk-UA"/>
        </w:rPr>
      </w:pPr>
    </w:p>
    <w:p w:rsidR="00E61EB8" w:rsidRDefault="00E61EB8" w:rsidP="00E61EB8">
      <w:pPr>
        <w:spacing w:after="120"/>
        <w:jc w:val="both"/>
        <w:rPr>
          <w:sz w:val="28"/>
          <w:szCs w:val="28"/>
          <w:lang w:val="uk-UA"/>
        </w:rPr>
      </w:pPr>
    </w:p>
    <w:p w:rsidR="005821C8" w:rsidRDefault="005821C8" w:rsidP="00E61EB8">
      <w:pPr>
        <w:spacing w:after="120"/>
        <w:jc w:val="both"/>
        <w:rPr>
          <w:sz w:val="28"/>
          <w:szCs w:val="28"/>
          <w:lang w:val="uk-UA"/>
        </w:rPr>
      </w:pPr>
    </w:p>
    <w:p w:rsidR="005821C8" w:rsidRDefault="005821C8" w:rsidP="00E61EB8">
      <w:pPr>
        <w:spacing w:after="120"/>
        <w:jc w:val="both"/>
        <w:rPr>
          <w:sz w:val="28"/>
          <w:szCs w:val="28"/>
          <w:lang w:val="uk-UA"/>
        </w:rPr>
      </w:pPr>
    </w:p>
    <w:p w:rsidR="005821C8" w:rsidRDefault="005821C8" w:rsidP="00E61EB8">
      <w:pPr>
        <w:spacing w:after="120"/>
        <w:jc w:val="both"/>
        <w:rPr>
          <w:sz w:val="28"/>
          <w:szCs w:val="28"/>
          <w:lang w:val="uk-UA"/>
        </w:rPr>
      </w:pPr>
    </w:p>
    <w:p w:rsidR="005821C8" w:rsidRDefault="005821C8" w:rsidP="00E61EB8">
      <w:pPr>
        <w:spacing w:after="120"/>
        <w:jc w:val="both"/>
        <w:rPr>
          <w:sz w:val="28"/>
          <w:szCs w:val="28"/>
          <w:lang w:val="uk-UA"/>
        </w:rPr>
      </w:pPr>
    </w:p>
    <w:p w:rsidR="005821C8" w:rsidRDefault="005821C8" w:rsidP="00E61EB8">
      <w:pPr>
        <w:spacing w:after="120"/>
        <w:jc w:val="both"/>
        <w:rPr>
          <w:sz w:val="28"/>
          <w:szCs w:val="28"/>
          <w:lang w:val="uk-UA"/>
        </w:rPr>
      </w:pPr>
    </w:p>
    <w:p w:rsidR="005821C8" w:rsidRDefault="005821C8" w:rsidP="00E61EB8">
      <w:pPr>
        <w:spacing w:after="120"/>
        <w:jc w:val="both"/>
        <w:rPr>
          <w:sz w:val="28"/>
          <w:szCs w:val="28"/>
          <w:lang w:val="uk-UA"/>
        </w:rPr>
      </w:pPr>
    </w:p>
    <w:p w:rsidR="005821C8" w:rsidRDefault="005821C8" w:rsidP="00E61EB8">
      <w:pPr>
        <w:spacing w:after="120"/>
        <w:jc w:val="both"/>
        <w:rPr>
          <w:sz w:val="28"/>
          <w:szCs w:val="28"/>
          <w:lang w:val="uk-UA"/>
        </w:rPr>
      </w:pPr>
    </w:p>
    <w:p w:rsidR="005821C8" w:rsidRDefault="005821C8" w:rsidP="00E61EB8">
      <w:pPr>
        <w:spacing w:after="120"/>
        <w:jc w:val="both"/>
        <w:rPr>
          <w:sz w:val="28"/>
          <w:szCs w:val="28"/>
          <w:lang w:val="uk-UA"/>
        </w:rPr>
      </w:pPr>
    </w:p>
    <w:p w:rsidR="005821C8" w:rsidRDefault="005821C8" w:rsidP="00E61EB8">
      <w:pPr>
        <w:spacing w:after="120"/>
        <w:jc w:val="both"/>
        <w:rPr>
          <w:sz w:val="28"/>
          <w:szCs w:val="28"/>
          <w:lang w:val="uk-UA"/>
        </w:rPr>
      </w:pPr>
    </w:p>
    <w:p w:rsidR="005821C8" w:rsidRDefault="005821C8" w:rsidP="00E61EB8">
      <w:pPr>
        <w:spacing w:after="120"/>
        <w:jc w:val="both"/>
        <w:rPr>
          <w:sz w:val="28"/>
          <w:szCs w:val="28"/>
          <w:lang w:val="uk-UA"/>
        </w:rPr>
      </w:pPr>
    </w:p>
    <w:p w:rsidR="005821C8" w:rsidRDefault="005821C8" w:rsidP="00E61EB8">
      <w:pPr>
        <w:spacing w:after="120"/>
        <w:jc w:val="both"/>
        <w:rPr>
          <w:sz w:val="28"/>
          <w:szCs w:val="28"/>
          <w:lang w:val="uk-UA"/>
        </w:rPr>
      </w:pPr>
    </w:p>
    <w:p w:rsidR="005821C8" w:rsidRDefault="005821C8" w:rsidP="00E61EB8">
      <w:pPr>
        <w:spacing w:after="120"/>
        <w:jc w:val="both"/>
        <w:rPr>
          <w:sz w:val="28"/>
          <w:szCs w:val="28"/>
          <w:lang w:val="uk-UA"/>
        </w:rPr>
      </w:pPr>
    </w:p>
    <w:p w:rsidR="005821C8" w:rsidRDefault="005821C8" w:rsidP="00E61EB8">
      <w:pPr>
        <w:spacing w:after="120"/>
        <w:jc w:val="both"/>
        <w:rPr>
          <w:sz w:val="28"/>
          <w:szCs w:val="28"/>
          <w:lang w:val="uk-UA"/>
        </w:rPr>
      </w:pPr>
    </w:p>
    <w:p w:rsidR="005821C8" w:rsidRDefault="005821C8" w:rsidP="00E61EB8">
      <w:pPr>
        <w:spacing w:after="120"/>
        <w:jc w:val="both"/>
        <w:rPr>
          <w:sz w:val="28"/>
          <w:szCs w:val="28"/>
          <w:lang w:val="uk-UA"/>
        </w:rPr>
      </w:pPr>
    </w:p>
    <w:p w:rsidR="005821C8" w:rsidRDefault="005821C8" w:rsidP="00E61EB8">
      <w:pPr>
        <w:spacing w:after="120"/>
        <w:jc w:val="both"/>
        <w:rPr>
          <w:sz w:val="28"/>
          <w:szCs w:val="28"/>
          <w:lang w:val="uk-UA"/>
        </w:rPr>
      </w:pPr>
    </w:p>
    <w:p w:rsidR="005821C8" w:rsidRDefault="005821C8" w:rsidP="00E61EB8">
      <w:pPr>
        <w:spacing w:after="120"/>
        <w:jc w:val="both"/>
        <w:rPr>
          <w:sz w:val="28"/>
          <w:szCs w:val="28"/>
          <w:lang w:val="uk-UA"/>
        </w:rPr>
      </w:pPr>
      <w:bookmarkStart w:id="9" w:name="_GoBack"/>
      <w:bookmarkEnd w:id="9"/>
    </w:p>
    <w:p w:rsidR="005821C8" w:rsidRDefault="005821C8" w:rsidP="00E61EB8">
      <w:pPr>
        <w:spacing w:after="120"/>
        <w:jc w:val="both"/>
        <w:rPr>
          <w:sz w:val="28"/>
          <w:szCs w:val="28"/>
          <w:lang w:val="uk-UA"/>
        </w:rPr>
      </w:pPr>
    </w:p>
    <w:p w:rsidR="005821C8" w:rsidRPr="00A23518" w:rsidRDefault="005821C8" w:rsidP="00E61EB8">
      <w:pPr>
        <w:spacing w:after="120"/>
        <w:jc w:val="both"/>
        <w:rPr>
          <w:sz w:val="28"/>
          <w:szCs w:val="28"/>
          <w:lang w:val="uk-UA"/>
        </w:rPr>
      </w:pPr>
    </w:p>
    <w:sectPr w:rsidR="005821C8" w:rsidRPr="00A23518" w:rsidSect="00C47762">
      <w:pgSz w:w="11906" w:h="16838"/>
      <w:pgMar w:top="567" w:right="567" w:bottom="567"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96507"/>
    <w:rsid w:val="000275F1"/>
    <w:rsid w:val="00035802"/>
    <w:rsid w:val="000420AF"/>
    <w:rsid w:val="00045156"/>
    <w:rsid w:val="000A7239"/>
    <w:rsid w:val="000E3BF9"/>
    <w:rsid w:val="000F430D"/>
    <w:rsid w:val="000F7E22"/>
    <w:rsid w:val="00110EC7"/>
    <w:rsid w:val="00112A47"/>
    <w:rsid w:val="0015276E"/>
    <w:rsid w:val="00155EDF"/>
    <w:rsid w:val="00163AE1"/>
    <w:rsid w:val="001826A8"/>
    <w:rsid w:val="0018426B"/>
    <w:rsid w:val="00195B90"/>
    <w:rsid w:val="001A67CF"/>
    <w:rsid w:val="0020786D"/>
    <w:rsid w:val="00265C35"/>
    <w:rsid w:val="00272B7E"/>
    <w:rsid w:val="00282578"/>
    <w:rsid w:val="002C0151"/>
    <w:rsid w:val="002E14A6"/>
    <w:rsid w:val="002F4EEF"/>
    <w:rsid w:val="00312EF3"/>
    <w:rsid w:val="00360A4B"/>
    <w:rsid w:val="00362B3E"/>
    <w:rsid w:val="0037514F"/>
    <w:rsid w:val="00393EF6"/>
    <w:rsid w:val="003D5632"/>
    <w:rsid w:val="004119D3"/>
    <w:rsid w:val="00415260"/>
    <w:rsid w:val="00420524"/>
    <w:rsid w:val="00441DD2"/>
    <w:rsid w:val="00456054"/>
    <w:rsid w:val="00470618"/>
    <w:rsid w:val="004B47D5"/>
    <w:rsid w:val="004C023A"/>
    <w:rsid w:val="004D1D51"/>
    <w:rsid w:val="005227B0"/>
    <w:rsid w:val="00555D9E"/>
    <w:rsid w:val="005821C8"/>
    <w:rsid w:val="005833B9"/>
    <w:rsid w:val="005A0AD5"/>
    <w:rsid w:val="005B3837"/>
    <w:rsid w:val="005D1182"/>
    <w:rsid w:val="005E3FC8"/>
    <w:rsid w:val="005F02AF"/>
    <w:rsid w:val="00605700"/>
    <w:rsid w:val="006113E0"/>
    <w:rsid w:val="006A03BF"/>
    <w:rsid w:val="006B7686"/>
    <w:rsid w:val="006C23DE"/>
    <w:rsid w:val="0071099B"/>
    <w:rsid w:val="007262CF"/>
    <w:rsid w:val="00734396"/>
    <w:rsid w:val="00734ED3"/>
    <w:rsid w:val="00784AEF"/>
    <w:rsid w:val="00792569"/>
    <w:rsid w:val="007968B2"/>
    <w:rsid w:val="00812561"/>
    <w:rsid w:val="00824550"/>
    <w:rsid w:val="00863867"/>
    <w:rsid w:val="0088058A"/>
    <w:rsid w:val="008B2806"/>
    <w:rsid w:val="008F1064"/>
    <w:rsid w:val="008F1A7F"/>
    <w:rsid w:val="00901040"/>
    <w:rsid w:val="0092587D"/>
    <w:rsid w:val="00926FF1"/>
    <w:rsid w:val="00937D34"/>
    <w:rsid w:val="0097451A"/>
    <w:rsid w:val="00982270"/>
    <w:rsid w:val="0099585E"/>
    <w:rsid w:val="009C14EB"/>
    <w:rsid w:val="009D4868"/>
    <w:rsid w:val="009F5855"/>
    <w:rsid w:val="00A23518"/>
    <w:rsid w:val="00A40E93"/>
    <w:rsid w:val="00A67B84"/>
    <w:rsid w:val="00A82567"/>
    <w:rsid w:val="00A86947"/>
    <w:rsid w:val="00A9309E"/>
    <w:rsid w:val="00A94E5B"/>
    <w:rsid w:val="00AE02FB"/>
    <w:rsid w:val="00AF739D"/>
    <w:rsid w:val="00B10065"/>
    <w:rsid w:val="00B246A2"/>
    <w:rsid w:val="00B64B23"/>
    <w:rsid w:val="00B76484"/>
    <w:rsid w:val="00B83FB9"/>
    <w:rsid w:val="00C40034"/>
    <w:rsid w:val="00C47762"/>
    <w:rsid w:val="00C73794"/>
    <w:rsid w:val="00C8576F"/>
    <w:rsid w:val="00D61DBA"/>
    <w:rsid w:val="00D6337A"/>
    <w:rsid w:val="00D8265D"/>
    <w:rsid w:val="00D97CE0"/>
    <w:rsid w:val="00DA59AB"/>
    <w:rsid w:val="00DC67AB"/>
    <w:rsid w:val="00DD49D5"/>
    <w:rsid w:val="00DF2756"/>
    <w:rsid w:val="00E06A27"/>
    <w:rsid w:val="00E13851"/>
    <w:rsid w:val="00E61EB8"/>
    <w:rsid w:val="00E82276"/>
    <w:rsid w:val="00EE3D1B"/>
    <w:rsid w:val="00F115A5"/>
    <w:rsid w:val="00F37EAF"/>
    <w:rsid w:val="00F407BA"/>
    <w:rsid w:val="00F442BB"/>
    <w:rsid w:val="00F537B9"/>
    <w:rsid w:val="00F54195"/>
    <w:rsid w:val="00F57B21"/>
    <w:rsid w:val="00F76147"/>
    <w:rsid w:val="00F96507"/>
    <w:rsid w:val="00FB1F23"/>
    <w:rsid w:val="00FD0E80"/>
    <w:rsid w:val="00FD5957"/>
    <w:rsid w:val="00FE04E6"/>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HTML Preformatted"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96507"/>
    <w:pPr>
      <w:widowControl w:val="0"/>
      <w:autoSpaceDE w:val="0"/>
      <w:autoSpaceDN w:val="0"/>
      <w:adjustRightInd w:val="0"/>
      <w:spacing w:after="0" w:line="240" w:lineRule="auto"/>
    </w:pPr>
    <w:rPr>
      <w:rFonts w:ascii="Times New Roman" w:eastAsia="Times New Roman" w:hAnsi="Times New Roman" w:cs="Times New Roman"/>
      <w:sz w:val="20"/>
      <w:szCs w:val="20"/>
      <w:lang w:val="ru-RU" w:eastAsia="ru-RU"/>
    </w:rPr>
  </w:style>
  <w:style w:type="paragraph" w:styleId="1">
    <w:name w:val="heading 1"/>
    <w:basedOn w:val="a"/>
    <w:next w:val="a"/>
    <w:link w:val="10"/>
    <w:qFormat/>
    <w:rsid w:val="00F96507"/>
    <w:pPr>
      <w:keepNext/>
      <w:widowControl/>
      <w:autoSpaceDE/>
      <w:autoSpaceDN/>
      <w:adjustRightInd/>
      <w:outlineLvl w:val="0"/>
    </w:pPr>
    <w:rPr>
      <w:rFonts w:eastAsia="Arial Unicode MS"/>
      <w:b/>
      <w:bCs/>
      <w:sz w:val="24"/>
      <w:szCs w:val="24"/>
      <w:lang w:val="uk-UA"/>
    </w:rPr>
  </w:style>
  <w:style w:type="paragraph" w:styleId="2">
    <w:name w:val="heading 2"/>
    <w:basedOn w:val="a"/>
    <w:next w:val="a"/>
    <w:link w:val="20"/>
    <w:qFormat/>
    <w:rsid w:val="00F96507"/>
    <w:pPr>
      <w:keepNext/>
      <w:widowControl/>
      <w:autoSpaceDE/>
      <w:autoSpaceDN/>
      <w:adjustRightInd/>
      <w:jc w:val="center"/>
      <w:outlineLvl w:val="1"/>
    </w:pPr>
    <w:rPr>
      <w:rFonts w:eastAsia="Arial Unicode MS"/>
      <w:b/>
      <w:bCs/>
      <w:sz w:val="32"/>
      <w:szCs w:val="24"/>
      <w:lang w:val="uk-UA"/>
    </w:rPr>
  </w:style>
  <w:style w:type="paragraph" w:styleId="3">
    <w:name w:val="heading 3"/>
    <w:basedOn w:val="a"/>
    <w:next w:val="a"/>
    <w:link w:val="30"/>
    <w:qFormat/>
    <w:rsid w:val="00F96507"/>
    <w:pPr>
      <w:keepNext/>
      <w:widowControl/>
      <w:autoSpaceDE/>
      <w:autoSpaceDN/>
      <w:adjustRightInd/>
      <w:jc w:val="center"/>
      <w:outlineLvl w:val="2"/>
    </w:pPr>
    <w:rPr>
      <w:b/>
      <w:bCs/>
      <w:sz w:val="24"/>
      <w:szCs w:val="24"/>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F96507"/>
    <w:rPr>
      <w:rFonts w:ascii="Times New Roman" w:eastAsia="Arial Unicode MS" w:hAnsi="Times New Roman" w:cs="Times New Roman"/>
      <w:b/>
      <w:bCs/>
      <w:sz w:val="24"/>
      <w:szCs w:val="24"/>
      <w:lang w:eastAsia="ru-RU"/>
    </w:rPr>
  </w:style>
  <w:style w:type="character" w:customStyle="1" w:styleId="20">
    <w:name w:val="Заголовок 2 Знак"/>
    <w:basedOn w:val="a0"/>
    <w:link w:val="2"/>
    <w:rsid w:val="00F96507"/>
    <w:rPr>
      <w:rFonts w:ascii="Times New Roman" w:eastAsia="Arial Unicode MS" w:hAnsi="Times New Roman" w:cs="Times New Roman"/>
      <w:b/>
      <w:bCs/>
      <w:sz w:val="32"/>
      <w:szCs w:val="24"/>
      <w:lang w:eastAsia="ru-RU"/>
    </w:rPr>
  </w:style>
  <w:style w:type="character" w:customStyle="1" w:styleId="30">
    <w:name w:val="Заголовок 3 Знак"/>
    <w:basedOn w:val="a0"/>
    <w:link w:val="3"/>
    <w:rsid w:val="00F96507"/>
    <w:rPr>
      <w:rFonts w:ascii="Times New Roman" w:eastAsia="Times New Roman" w:hAnsi="Times New Roman" w:cs="Times New Roman"/>
      <w:b/>
      <w:bCs/>
      <w:sz w:val="24"/>
      <w:szCs w:val="24"/>
      <w:lang w:eastAsia="ru-RU"/>
    </w:rPr>
  </w:style>
  <w:style w:type="paragraph" w:styleId="a3">
    <w:name w:val="Balloon Text"/>
    <w:basedOn w:val="a"/>
    <w:link w:val="a4"/>
    <w:uiPriority w:val="99"/>
    <w:semiHidden/>
    <w:unhideWhenUsed/>
    <w:rsid w:val="00F96507"/>
    <w:rPr>
      <w:rFonts w:ascii="Tahoma" w:hAnsi="Tahoma" w:cs="Tahoma"/>
      <w:sz w:val="16"/>
      <w:szCs w:val="16"/>
    </w:rPr>
  </w:style>
  <w:style w:type="character" w:customStyle="1" w:styleId="a4">
    <w:name w:val="Текст выноски Знак"/>
    <w:basedOn w:val="a0"/>
    <w:link w:val="a3"/>
    <w:uiPriority w:val="99"/>
    <w:semiHidden/>
    <w:rsid w:val="00F96507"/>
    <w:rPr>
      <w:rFonts w:ascii="Tahoma" w:eastAsia="Times New Roman" w:hAnsi="Tahoma" w:cs="Tahoma"/>
      <w:sz w:val="16"/>
      <w:szCs w:val="16"/>
      <w:lang w:val="ru-RU" w:eastAsia="ru-RU"/>
    </w:rPr>
  </w:style>
  <w:style w:type="table" w:styleId="a5">
    <w:name w:val="Table Grid"/>
    <w:basedOn w:val="a1"/>
    <w:rsid w:val="005D1182"/>
    <w:pPr>
      <w:spacing w:after="0" w:line="240" w:lineRule="auto"/>
    </w:pPr>
    <w:rPr>
      <w:rFonts w:ascii="Times New Roman" w:eastAsia="Times New Roman" w:hAnsi="Times New Roman" w:cs="Times New Roman"/>
      <w:sz w:val="20"/>
      <w:szCs w:val="20"/>
      <w:lang w:eastAsia="uk-U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rvts0">
    <w:name w:val="rvts0"/>
    <w:basedOn w:val="a0"/>
    <w:rsid w:val="005D1182"/>
  </w:style>
  <w:style w:type="paragraph" w:styleId="HTML">
    <w:name w:val="HTML Preformatted"/>
    <w:basedOn w:val="a"/>
    <w:link w:val="HTML0"/>
    <w:rsid w:val="005D118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pPr>
    <w:rPr>
      <w:rFonts w:ascii="Courier New" w:hAnsi="Courier New" w:cs="Courier New"/>
    </w:rPr>
  </w:style>
  <w:style w:type="character" w:customStyle="1" w:styleId="HTML0">
    <w:name w:val="Стандартный HTML Знак"/>
    <w:basedOn w:val="a0"/>
    <w:link w:val="HTML"/>
    <w:rsid w:val="005D1182"/>
    <w:rPr>
      <w:rFonts w:ascii="Courier New" w:eastAsia="Times New Roman" w:hAnsi="Courier New" w:cs="Courier New"/>
      <w:sz w:val="20"/>
      <w:szCs w:val="20"/>
      <w:lang w:val="ru-RU" w:eastAsia="ru-RU"/>
    </w:rPr>
  </w:style>
  <w:style w:type="paragraph" w:styleId="a6">
    <w:name w:val="List Paragraph"/>
    <w:basedOn w:val="a"/>
    <w:qFormat/>
    <w:rsid w:val="00B83FB9"/>
    <w:pPr>
      <w:ind w:left="720"/>
      <w:contextualSpacing/>
    </w:pPr>
  </w:style>
  <w:style w:type="character" w:customStyle="1" w:styleId="FontStyle14">
    <w:name w:val="Font Style14"/>
    <w:basedOn w:val="a0"/>
    <w:rsid w:val="000A7239"/>
    <w:rPr>
      <w:rFonts w:ascii="Times New Roman" w:hAnsi="Times New Roman" w:cs="Times New Roman"/>
      <w:sz w:val="26"/>
      <w:szCs w:val="26"/>
    </w:rPr>
  </w:style>
  <w:style w:type="paragraph" w:customStyle="1" w:styleId="rvps2">
    <w:name w:val="rvps2"/>
    <w:basedOn w:val="a"/>
    <w:rsid w:val="00110EC7"/>
    <w:pPr>
      <w:widowControl/>
      <w:autoSpaceDE/>
      <w:autoSpaceDN/>
      <w:adjustRightInd/>
      <w:spacing w:before="100" w:beforeAutospacing="1" w:after="100" w:afterAutospacing="1"/>
    </w:pPr>
    <w:rPr>
      <w:sz w:val="24"/>
      <w:szCs w:val="24"/>
    </w:rPr>
  </w:style>
  <w:style w:type="character" w:customStyle="1" w:styleId="apple-converted-space">
    <w:name w:val="apple-converted-space"/>
    <w:basedOn w:val="a0"/>
    <w:rsid w:val="00110EC7"/>
  </w:style>
  <w:style w:type="character" w:styleId="a7">
    <w:name w:val="Hyperlink"/>
    <w:basedOn w:val="a0"/>
    <w:semiHidden/>
    <w:unhideWhenUsed/>
    <w:rsid w:val="00110EC7"/>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HTML Preformatted"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96507"/>
    <w:pPr>
      <w:widowControl w:val="0"/>
      <w:autoSpaceDE w:val="0"/>
      <w:autoSpaceDN w:val="0"/>
      <w:adjustRightInd w:val="0"/>
      <w:spacing w:after="0" w:line="240" w:lineRule="auto"/>
    </w:pPr>
    <w:rPr>
      <w:rFonts w:ascii="Times New Roman" w:eastAsia="Times New Roman" w:hAnsi="Times New Roman" w:cs="Times New Roman"/>
      <w:sz w:val="20"/>
      <w:szCs w:val="20"/>
      <w:lang w:val="ru-RU" w:eastAsia="ru-RU"/>
    </w:rPr>
  </w:style>
  <w:style w:type="paragraph" w:styleId="1">
    <w:name w:val="heading 1"/>
    <w:basedOn w:val="a"/>
    <w:next w:val="a"/>
    <w:link w:val="10"/>
    <w:qFormat/>
    <w:rsid w:val="00F96507"/>
    <w:pPr>
      <w:keepNext/>
      <w:widowControl/>
      <w:autoSpaceDE/>
      <w:autoSpaceDN/>
      <w:adjustRightInd/>
      <w:outlineLvl w:val="0"/>
    </w:pPr>
    <w:rPr>
      <w:rFonts w:eastAsia="Arial Unicode MS"/>
      <w:b/>
      <w:bCs/>
      <w:sz w:val="24"/>
      <w:szCs w:val="24"/>
      <w:lang w:val="uk-UA"/>
    </w:rPr>
  </w:style>
  <w:style w:type="paragraph" w:styleId="2">
    <w:name w:val="heading 2"/>
    <w:basedOn w:val="a"/>
    <w:next w:val="a"/>
    <w:link w:val="20"/>
    <w:qFormat/>
    <w:rsid w:val="00F96507"/>
    <w:pPr>
      <w:keepNext/>
      <w:widowControl/>
      <w:autoSpaceDE/>
      <w:autoSpaceDN/>
      <w:adjustRightInd/>
      <w:jc w:val="center"/>
      <w:outlineLvl w:val="1"/>
    </w:pPr>
    <w:rPr>
      <w:rFonts w:eastAsia="Arial Unicode MS"/>
      <w:b/>
      <w:bCs/>
      <w:sz w:val="32"/>
      <w:szCs w:val="24"/>
      <w:lang w:val="uk-UA"/>
    </w:rPr>
  </w:style>
  <w:style w:type="paragraph" w:styleId="3">
    <w:name w:val="heading 3"/>
    <w:basedOn w:val="a"/>
    <w:next w:val="a"/>
    <w:link w:val="30"/>
    <w:qFormat/>
    <w:rsid w:val="00F96507"/>
    <w:pPr>
      <w:keepNext/>
      <w:widowControl/>
      <w:autoSpaceDE/>
      <w:autoSpaceDN/>
      <w:adjustRightInd/>
      <w:jc w:val="center"/>
      <w:outlineLvl w:val="2"/>
    </w:pPr>
    <w:rPr>
      <w:b/>
      <w:bCs/>
      <w:sz w:val="24"/>
      <w:szCs w:val="24"/>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F96507"/>
    <w:rPr>
      <w:rFonts w:ascii="Times New Roman" w:eastAsia="Arial Unicode MS" w:hAnsi="Times New Roman" w:cs="Times New Roman"/>
      <w:b/>
      <w:bCs/>
      <w:sz w:val="24"/>
      <w:szCs w:val="24"/>
      <w:lang w:eastAsia="ru-RU"/>
    </w:rPr>
  </w:style>
  <w:style w:type="character" w:customStyle="1" w:styleId="20">
    <w:name w:val="Заголовок 2 Знак"/>
    <w:basedOn w:val="a0"/>
    <w:link w:val="2"/>
    <w:rsid w:val="00F96507"/>
    <w:rPr>
      <w:rFonts w:ascii="Times New Roman" w:eastAsia="Arial Unicode MS" w:hAnsi="Times New Roman" w:cs="Times New Roman"/>
      <w:b/>
      <w:bCs/>
      <w:sz w:val="32"/>
      <w:szCs w:val="24"/>
      <w:lang w:eastAsia="ru-RU"/>
    </w:rPr>
  </w:style>
  <w:style w:type="character" w:customStyle="1" w:styleId="30">
    <w:name w:val="Заголовок 3 Знак"/>
    <w:basedOn w:val="a0"/>
    <w:link w:val="3"/>
    <w:rsid w:val="00F96507"/>
    <w:rPr>
      <w:rFonts w:ascii="Times New Roman" w:eastAsia="Times New Roman" w:hAnsi="Times New Roman" w:cs="Times New Roman"/>
      <w:b/>
      <w:bCs/>
      <w:sz w:val="24"/>
      <w:szCs w:val="24"/>
      <w:lang w:eastAsia="ru-RU"/>
    </w:rPr>
  </w:style>
  <w:style w:type="paragraph" w:styleId="a3">
    <w:name w:val="Balloon Text"/>
    <w:basedOn w:val="a"/>
    <w:link w:val="a4"/>
    <w:uiPriority w:val="99"/>
    <w:semiHidden/>
    <w:unhideWhenUsed/>
    <w:rsid w:val="00F96507"/>
    <w:rPr>
      <w:rFonts w:ascii="Tahoma" w:hAnsi="Tahoma" w:cs="Tahoma"/>
      <w:sz w:val="16"/>
      <w:szCs w:val="16"/>
    </w:rPr>
  </w:style>
  <w:style w:type="character" w:customStyle="1" w:styleId="a4">
    <w:name w:val="Текст выноски Знак"/>
    <w:basedOn w:val="a0"/>
    <w:link w:val="a3"/>
    <w:uiPriority w:val="99"/>
    <w:semiHidden/>
    <w:rsid w:val="00F96507"/>
    <w:rPr>
      <w:rFonts w:ascii="Tahoma" w:eastAsia="Times New Roman" w:hAnsi="Tahoma" w:cs="Tahoma"/>
      <w:sz w:val="16"/>
      <w:szCs w:val="16"/>
      <w:lang w:val="ru-RU" w:eastAsia="ru-RU"/>
    </w:rPr>
  </w:style>
  <w:style w:type="table" w:styleId="a5">
    <w:name w:val="Table Grid"/>
    <w:basedOn w:val="a1"/>
    <w:rsid w:val="005D1182"/>
    <w:pPr>
      <w:spacing w:after="0" w:line="240" w:lineRule="auto"/>
    </w:pPr>
    <w:rPr>
      <w:rFonts w:ascii="Times New Roman" w:eastAsia="Times New Roman" w:hAnsi="Times New Roman" w:cs="Times New Roman"/>
      <w:sz w:val="20"/>
      <w:szCs w:val="20"/>
      <w:lang w:eastAsia="uk-U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rvts0">
    <w:name w:val="rvts0"/>
    <w:basedOn w:val="a0"/>
    <w:rsid w:val="005D1182"/>
  </w:style>
  <w:style w:type="paragraph" w:styleId="HTML">
    <w:name w:val="HTML Preformatted"/>
    <w:basedOn w:val="a"/>
    <w:link w:val="HTML0"/>
    <w:rsid w:val="005D118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pPr>
    <w:rPr>
      <w:rFonts w:ascii="Courier New" w:hAnsi="Courier New" w:cs="Courier New"/>
    </w:rPr>
  </w:style>
  <w:style w:type="character" w:customStyle="1" w:styleId="HTML0">
    <w:name w:val="Стандартный HTML Знак"/>
    <w:basedOn w:val="a0"/>
    <w:link w:val="HTML"/>
    <w:rsid w:val="005D1182"/>
    <w:rPr>
      <w:rFonts w:ascii="Courier New" w:eastAsia="Times New Roman" w:hAnsi="Courier New" w:cs="Courier New"/>
      <w:sz w:val="20"/>
      <w:szCs w:val="20"/>
      <w:lang w:val="ru-RU" w:eastAsia="ru-RU"/>
    </w:rPr>
  </w:style>
  <w:style w:type="paragraph" w:styleId="a6">
    <w:name w:val="List Paragraph"/>
    <w:basedOn w:val="a"/>
    <w:qFormat/>
    <w:rsid w:val="00B83FB9"/>
    <w:pPr>
      <w:ind w:left="720"/>
      <w:contextualSpacing/>
    </w:pPr>
  </w:style>
  <w:style w:type="character" w:customStyle="1" w:styleId="FontStyle14">
    <w:name w:val="Font Style14"/>
    <w:basedOn w:val="a0"/>
    <w:rsid w:val="000A7239"/>
    <w:rPr>
      <w:rFonts w:ascii="Times New Roman" w:hAnsi="Times New Roman" w:cs="Times New Roman"/>
      <w:sz w:val="26"/>
      <w:szCs w:val="26"/>
    </w:rPr>
  </w:style>
  <w:style w:type="paragraph" w:customStyle="1" w:styleId="rvps2">
    <w:name w:val="rvps2"/>
    <w:basedOn w:val="a"/>
    <w:rsid w:val="00110EC7"/>
    <w:pPr>
      <w:widowControl/>
      <w:autoSpaceDE/>
      <w:autoSpaceDN/>
      <w:adjustRightInd/>
      <w:spacing w:before="100" w:beforeAutospacing="1" w:after="100" w:afterAutospacing="1"/>
    </w:pPr>
    <w:rPr>
      <w:sz w:val="24"/>
      <w:szCs w:val="24"/>
    </w:rPr>
  </w:style>
  <w:style w:type="character" w:customStyle="1" w:styleId="apple-converted-space">
    <w:name w:val="apple-converted-space"/>
    <w:basedOn w:val="a0"/>
    <w:rsid w:val="00110EC7"/>
  </w:style>
  <w:style w:type="character" w:styleId="a7">
    <w:name w:val="Hyperlink"/>
    <w:basedOn w:val="a0"/>
    <w:semiHidden/>
    <w:unhideWhenUsed/>
    <w:rsid w:val="00110EC7"/>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4ED20D5-891C-47E1-94AE-7BBA43EF5A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626</TotalTime>
  <Pages>8</Pages>
  <Words>8438</Words>
  <Characters>4811</Characters>
  <Application>Microsoft Office Word</Application>
  <DocSecurity>0</DocSecurity>
  <Lines>40</Lines>
  <Paragraphs>26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13223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FOMIN</dc:creator>
  <cp:lastModifiedBy>FOMIN</cp:lastModifiedBy>
  <cp:revision>111</cp:revision>
  <cp:lastPrinted>2014-07-08T13:28:00Z</cp:lastPrinted>
  <dcterms:created xsi:type="dcterms:W3CDTF">2013-09-27T05:23:00Z</dcterms:created>
  <dcterms:modified xsi:type="dcterms:W3CDTF">2014-07-11T07:19:00Z</dcterms:modified>
</cp:coreProperties>
</file>