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DB" w:rsidRDefault="006724DB" w:rsidP="0098087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05B10" w:rsidRDefault="00405B10" w:rsidP="0098087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05B10" w:rsidRPr="006724DB" w:rsidRDefault="00405B10" w:rsidP="0098087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0D1249" w:rsidRDefault="00FB6185" w:rsidP="00672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4DB">
        <w:rPr>
          <w:rFonts w:ascii="Times New Roman" w:hAnsi="Times New Roman" w:cs="Times New Roman"/>
          <w:sz w:val="28"/>
          <w:szCs w:val="28"/>
        </w:rPr>
        <w:t>Про стан роботи з</w:t>
      </w:r>
      <w:r w:rsidR="006724DB" w:rsidRPr="006724DB">
        <w:rPr>
          <w:rFonts w:ascii="Times New Roman" w:hAnsi="Times New Roman" w:cs="Times New Roman"/>
          <w:sz w:val="28"/>
          <w:szCs w:val="28"/>
        </w:rPr>
        <w:t xml:space="preserve"> розгляду</w:t>
      </w:r>
      <w:r w:rsidRPr="006724D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6724DB" w:rsidRPr="006724DB">
        <w:rPr>
          <w:rFonts w:ascii="Times New Roman" w:hAnsi="Times New Roman" w:cs="Times New Roman"/>
          <w:sz w:val="28"/>
          <w:szCs w:val="28"/>
        </w:rPr>
        <w:t>ь</w:t>
      </w:r>
    </w:p>
    <w:p w:rsidR="000D1249" w:rsidRDefault="000D1249" w:rsidP="006724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6185" w:rsidRPr="006724DB">
        <w:rPr>
          <w:rFonts w:ascii="Times New Roman" w:hAnsi="Times New Roman" w:cs="Times New Roman"/>
          <w:sz w:val="28"/>
          <w:szCs w:val="28"/>
        </w:rPr>
        <w:t>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CB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724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6185">
        <w:rPr>
          <w:rFonts w:ascii="Times New Roman" w:hAnsi="Times New Roman" w:cs="Times New Roman"/>
          <w:sz w:val="28"/>
          <w:szCs w:val="28"/>
          <w:lang w:val="ru-RU"/>
        </w:rPr>
        <w:t>Луцькій районній державній</w:t>
      </w:r>
    </w:p>
    <w:p w:rsidR="00FB6185" w:rsidRDefault="00FB6185" w:rsidP="009808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адміністрації за </w:t>
      </w:r>
      <w:r w:rsidR="00B76A5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квартал 202</w:t>
      </w:r>
      <w:r w:rsidR="003D25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</w:p>
    <w:p w:rsidR="00980877" w:rsidRDefault="00980877" w:rsidP="009808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6185" w:rsidRPr="009F14E9" w:rsidRDefault="001148A7" w:rsidP="009808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74E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B6185" w:rsidRPr="009F14E9">
        <w:rPr>
          <w:rFonts w:ascii="Times New Roman" w:hAnsi="Times New Roman"/>
          <w:sz w:val="28"/>
          <w:szCs w:val="28"/>
        </w:rPr>
        <w:t>Повідомляємо, що протягом І кварталу 20</w:t>
      </w:r>
      <w:r w:rsidR="00FB6185">
        <w:rPr>
          <w:rFonts w:ascii="Times New Roman" w:hAnsi="Times New Roman"/>
          <w:sz w:val="28"/>
          <w:szCs w:val="28"/>
        </w:rPr>
        <w:t>2</w:t>
      </w:r>
      <w:r w:rsidR="003D25BF">
        <w:rPr>
          <w:rFonts w:ascii="Times New Roman" w:hAnsi="Times New Roman"/>
          <w:sz w:val="28"/>
          <w:szCs w:val="28"/>
        </w:rPr>
        <w:t>4</w:t>
      </w:r>
      <w:r w:rsidR="00FB6185" w:rsidRPr="009F14E9">
        <w:rPr>
          <w:rFonts w:ascii="Times New Roman" w:hAnsi="Times New Roman"/>
          <w:sz w:val="28"/>
          <w:szCs w:val="28"/>
        </w:rPr>
        <w:t xml:space="preserve"> року райдержадміністрацією вживались заходи</w:t>
      </w:r>
      <w:r w:rsidR="00C60F7F">
        <w:rPr>
          <w:rFonts w:ascii="Times New Roman" w:hAnsi="Times New Roman"/>
          <w:sz w:val="28"/>
          <w:szCs w:val="28"/>
        </w:rPr>
        <w:t xml:space="preserve"> по</w:t>
      </w:r>
      <w:r w:rsidR="00FB6185" w:rsidRPr="009F14E9">
        <w:rPr>
          <w:rFonts w:ascii="Times New Roman" w:hAnsi="Times New Roman"/>
          <w:sz w:val="28"/>
          <w:szCs w:val="28"/>
        </w:rPr>
        <w:t xml:space="preserve"> забезпеченню своєчасного розгляду</w:t>
      </w:r>
      <w:r w:rsidR="00C60F7F">
        <w:rPr>
          <w:rFonts w:ascii="Times New Roman" w:hAnsi="Times New Roman"/>
          <w:sz w:val="28"/>
          <w:szCs w:val="28"/>
        </w:rPr>
        <w:t xml:space="preserve"> звернень, пропозицій, заяв та</w:t>
      </w:r>
      <w:r w:rsidR="00FB6185" w:rsidRPr="009F14E9">
        <w:rPr>
          <w:rFonts w:ascii="Times New Roman" w:hAnsi="Times New Roman"/>
          <w:sz w:val="28"/>
          <w:szCs w:val="28"/>
        </w:rPr>
        <w:t xml:space="preserve"> скарг</w:t>
      </w:r>
      <w:r w:rsidR="00C60F7F">
        <w:rPr>
          <w:rFonts w:ascii="Times New Roman" w:hAnsi="Times New Roman"/>
          <w:sz w:val="28"/>
          <w:szCs w:val="28"/>
        </w:rPr>
        <w:t xml:space="preserve"> громадян, які надійшли на адресу райдержадміністрації,</w:t>
      </w:r>
      <w:r w:rsidR="00FB6185" w:rsidRPr="009F14E9">
        <w:rPr>
          <w:rFonts w:ascii="Times New Roman" w:hAnsi="Times New Roman"/>
          <w:sz w:val="28"/>
          <w:szCs w:val="28"/>
        </w:rPr>
        <w:t xml:space="preserve"> </w:t>
      </w:r>
      <w:r w:rsidR="00C60F7F">
        <w:rPr>
          <w:rFonts w:ascii="Times New Roman" w:hAnsi="Times New Roman"/>
          <w:sz w:val="28"/>
          <w:szCs w:val="28"/>
        </w:rPr>
        <w:t xml:space="preserve">з метою  </w:t>
      </w:r>
      <w:r w:rsidR="00FB6185" w:rsidRPr="009F14E9">
        <w:rPr>
          <w:rFonts w:ascii="Times New Roman" w:hAnsi="Times New Roman"/>
          <w:sz w:val="28"/>
          <w:szCs w:val="28"/>
        </w:rPr>
        <w:t>оперативного вирішення порушених у них питань</w:t>
      </w:r>
      <w:r w:rsidR="00FB6185" w:rsidRPr="009F14E9">
        <w:rPr>
          <w:sz w:val="28"/>
          <w:szCs w:val="28"/>
        </w:rPr>
        <w:t xml:space="preserve">. </w:t>
      </w:r>
    </w:p>
    <w:p w:rsidR="00FB6185" w:rsidRDefault="00FB6185" w:rsidP="000D64BD">
      <w:pPr>
        <w:tabs>
          <w:tab w:val="left" w:pos="5697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Питання</w:t>
      </w:r>
      <w:r w:rsidR="00A260A8">
        <w:rPr>
          <w:rFonts w:ascii="Times New Roman" w:hAnsi="Times New Roman"/>
          <w:sz w:val="28"/>
          <w:szCs w:val="28"/>
        </w:rPr>
        <w:t xml:space="preserve"> про підсумки</w:t>
      </w:r>
      <w:r>
        <w:rPr>
          <w:rFonts w:ascii="Times New Roman" w:hAnsi="Times New Roman"/>
          <w:sz w:val="28"/>
          <w:szCs w:val="28"/>
        </w:rPr>
        <w:t xml:space="preserve"> роботи із зверненнями громадян </w:t>
      </w:r>
      <w:r w:rsidR="007E3436">
        <w:rPr>
          <w:rFonts w:ascii="Times New Roman" w:hAnsi="Times New Roman"/>
          <w:sz w:val="28"/>
          <w:szCs w:val="28"/>
        </w:rPr>
        <w:t>за 202</w:t>
      </w:r>
      <w:r w:rsidR="003D25BF">
        <w:rPr>
          <w:rFonts w:ascii="Times New Roman" w:hAnsi="Times New Roman"/>
          <w:sz w:val="28"/>
          <w:szCs w:val="28"/>
        </w:rPr>
        <w:t>3</w:t>
      </w:r>
      <w:r w:rsidR="007E3436">
        <w:rPr>
          <w:rFonts w:ascii="Times New Roman" w:hAnsi="Times New Roman"/>
          <w:sz w:val="28"/>
          <w:szCs w:val="28"/>
        </w:rPr>
        <w:t xml:space="preserve"> рік було </w:t>
      </w:r>
      <w:r>
        <w:rPr>
          <w:rFonts w:ascii="Times New Roman" w:hAnsi="Times New Roman"/>
          <w:sz w:val="28"/>
          <w:szCs w:val="28"/>
        </w:rPr>
        <w:t>заслух</w:t>
      </w:r>
      <w:r w:rsidR="007E3436">
        <w:rPr>
          <w:rFonts w:ascii="Times New Roman" w:hAnsi="Times New Roman"/>
          <w:sz w:val="28"/>
          <w:szCs w:val="28"/>
        </w:rPr>
        <w:t>ано</w:t>
      </w:r>
      <w:r>
        <w:rPr>
          <w:rFonts w:ascii="Times New Roman" w:hAnsi="Times New Roman"/>
          <w:sz w:val="28"/>
          <w:szCs w:val="28"/>
        </w:rPr>
        <w:t xml:space="preserve"> на нарад</w:t>
      </w:r>
      <w:r w:rsidR="007E343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 у   керівника   апарату райдержадміністрації (</w:t>
      </w:r>
      <w:r w:rsidR="007E3436">
        <w:rPr>
          <w:rFonts w:ascii="Times New Roman" w:hAnsi="Times New Roman"/>
          <w:sz w:val="28"/>
          <w:szCs w:val="28"/>
        </w:rPr>
        <w:t xml:space="preserve">протокол від </w:t>
      </w:r>
      <w:r w:rsidR="0080236B">
        <w:rPr>
          <w:rFonts w:ascii="Times New Roman" w:hAnsi="Times New Roman"/>
          <w:sz w:val="28"/>
          <w:szCs w:val="28"/>
        </w:rPr>
        <w:t>2</w:t>
      </w:r>
      <w:r w:rsidR="003D25BF">
        <w:rPr>
          <w:rFonts w:ascii="Times New Roman" w:hAnsi="Times New Roman"/>
          <w:sz w:val="28"/>
          <w:szCs w:val="28"/>
        </w:rPr>
        <w:t>2</w:t>
      </w:r>
      <w:r w:rsidRPr="00AD4736">
        <w:rPr>
          <w:rFonts w:ascii="Times New Roman" w:hAnsi="Times New Roman"/>
          <w:sz w:val="28"/>
          <w:szCs w:val="28"/>
        </w:rPr>
        <w:t xml:space="preserve"> січня 202</w:t>
      </w:r>
      <w:r w:rsidR="003D25BF">
        <w:rPr>
          <w:rFonts w:ascii="Times New Roman" w:hAnsi="Times New Roman"/>
          <w:sz w:val="28"/>
          <w:szCs w:val="28"/>
        </w:rPr>
        <w:t>4</w:t>
      </w:r>
      <w:r w:rsidRPr="00AD4736">
        <w:rPr>
          <w:rFonts w:ascii="Times New Roman" w:hAnsi="Times New Roman"/>
          <w:sz w:val="28"/>
          <w:szCs w:val="28"/>
        </w:rPr>
        <w:t> року №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8023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7E3436">
        <w:rPr>
          <w:rFonts w:ascii="Times New Roman" w:hAnsi="Times New Roman"/>
          <w:sz w:val="28"/>
          <w:szCs w:val="28"/>
        </w:rPr>
        <w:t>,</w:t>
      </w:r>
      <w:r w:rsidR="00C70556">
        <w:rPr>
          <w:rFonts w:ascii="Times New Roman" w:hAnsi="Times New Roman"/>
          <w:sz w:val="28"/>
        </w:rPr>
        <w:t xml:space="preserve"> дан</w:t>
      </w:r>
      <w:r w:rsidR="001B46F8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відповідні доручення</w:t>
      </w:r>
      <w:r w:rsidR="008F53EB">
        <w:rPr>
          <w:rFonts w:ascii="Times New Roman" w:hAnsi="Times New Roman"/>
          <w:sz w:val="28"/>
        </w:rPr>
        <w:t xml:space="preserve"> та звернута увага на повноту та грамотність при підготовці відповідей заявникам та вищестоящим  органам влади</w:t>
      </w:r>
      <w:r>
        <w:rPr>
          <w:rFonts w:ascii="Times New Roman" w:hAnsi="Times New Roman"/>
          <w:sz w:val="28"/>
        </w:rPr>
        <w:t>.</w:t>
      </w:r>
    </w:p>
    <w:p w:rsidR="00A23028" w:rsidRDefault="001074E5" w:rsidP="00A230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0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Головою</w:t>
      </w:r>
      <w:r w:rsidR="00A260A8">
        <w:rPr>
          <w:rFonts w:ascii="Times New Roman" w:hAnsi="Times New Roman"/>
          <w:sz w:val="28"/>
          <w:szCs w:val="28"/>
        </w:rPr>
        <w:t xml:space="preserve"> райдержадміністрації та</w:t>
      </w:r>
      <w:r w:rsidR="00CD0999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>заступник</w:t>
      </w:r>
      <w:r w:rsidR="00CD0999">
        <w:rPr>
          <w:rFonts w:ascii="Times New Roman" w:hAnsi="Times New Roman"/>
          <w:sz w:val="28"/>
          <w:szCs w:val="28"/>
        </w:rPr>
        <w:t>ами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 xml:space="preserve">голови райдержадміністрації  відповідно </w:t>
      </w:r>
      <w:r w:rsidR="00B76A57" w:rsidRPr="00B76A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 xml:space="preserve">до </w:t>
      </w:r>
      <w:r w:rsidR="002E5F62">
        <w:rPr>
          <w:rFonts w:ascii="Times New Roman" w:hAnsi="Times New Roman"/>
          <w:sz w:val="28"/>
          <w:szCs w:val="28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 xml:space="preserve">затвердженого </w:t>
      </w:r>
      <w:r w:rsidR="00B76A57" w:rsidRPr="00B76A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>графіка</w:t>
      </w:r>
      <w:r w:rsidR="00FB6185" w:rsidRPr="009F14E9">
        <w:rPr>
          <w:rFonts w:ascii="Times New Roman" w:hAnsi="Times New Roman"/>
          <w:sz w:val="28"/>
          <w:szCs w:val="28"/>
        </w:rPr>
        <w:t xml:space="preserve"> у І кварталі 20</w:t>
      </w:r>
      <w:r w:rsidR="00A61717">
        <w:rPr>
          <w:rFonts w:ascii="Times New Roman" w:hAnsi="Times New Roman"/>
          <w:sz w:val="28"/>
          <w:szCs w:val="28"/>
        </w:rPr>
        <w:t>2</w:t>
      </w:r>
      <w:r w:rsidR="0044519E">
        <w:rPr>
          <w:rFonts w:ascii="Times New Roman" w:hAnsi="Times New Roman"/>
          <w:sz w:val="28"/>
          <w:szCs w:val="28"/>
        </w:rPr>
        <w:t>4</w:t>
      </w:r>
      <w:r w:rsidR="00FB6185" w:rsidRPr="009F14E9">
        <w:rPr>
          <w:rFonts w:ascii="Times New Roman" w:hAnsi="Times New Roman"/>
          <w:sz w:val="28"/>
          <w:szCs w:val="28"/>
        </w:rPr>
        <w:t xml:space="preserve"> року проведено </w:t>
      </w:r>
      <w:r w:rsidR="008129C2">
        <w:rPr>
          <w:rFonts w:ascii="Times New Roman" w:hAnsi="Times New Roman"/>
          <w:sz w:val="28"/>
          <w:szCs w:val="28"/>
        </w:rPr>
        <w:t>9</w:t>
      </w:r>
      <w:r w:rsidR="00FB6185" w:rsidRPr="009F14E9">
        <w:rPr>
          <w:rFonts w:ascii="Times New Roman" w:hAnsi="Times New Roman"/>
          <w:sz w:val="28"/>
          <w:szCs w:val="28"/>
        </w:rPr>
        <w:t xml:space="preserve"> «прямих телефонних ліні</w:t>
      </w:r>
      <w:r w:rsidR="00CD0999">
        <w:rPr>
          <w:rFonts w:ascii="Times New Roman" w:hAnsi="Times New Roman"/>
          <w:sz w:val="28"/>
          <w:szCs w:val="28"/>
        </w:rPr>
        <w:t>й</w:t>
      </w:r>
      <w:r w:rsidR="00FB6185" w:rsidRPr="009F14E9">
        <w:rPr>
          <w:rFonts w:ascii="Times New Roman" w:hAnsi="Times New Roman"/>
          <w:sz w:val="28"/>
          <w:szCs w:val="28"/>
        </w:rPr>
        <w:t>».</w:t>
      </w:r>
      <w:r w:rsidR="00730BCE">
        <w:rPr>
          <w:rFonts w:ascii="Times New Roman" w:hAnsi="Times New Roman"/>
          <w:sz w:val="28"/>
          <w:szCs w:val="28"/>
        </w:rPr>
        <w:t xml:space="preserve"> </w:t>
      </w:r>
    </w:p>
    <w:p w:rsidR="00D419AD" w:rsidRDefault="00A23028" w:rsidP="00A2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D6902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Розпорядженням голови райдержадміністрації від 22 червня 2023 року №76 «Про затвердження графіка прийому громадян з особистих питань в районній державній адміністрації» затверджено графік прийому громадян керівництвом райдержадміністрації.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999" w:rsidRDefault="00D419AD" w:rsidP="00A2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0999">
        <w:rPr>
          <w:rFonts w:ascii="Times New Roman" w:hAnsi="Times New Roman" w:cs="Times New Roman"/>
          <w:sz w:val="28"/>
          <w:szCs w:val="28"/>
        </w:rPr>
        <w:t xml:space="preserve"> </w:t>
      </w:r>
      <w:r w:rsidR="003D25BF">
        <w:rPr>
          <w:rFonts w:ascii="Times New Roman" w:hAnsi="Times New Roman" w:cs="Times New Roman"/>
          <w:sz w:val="28"/>
          <w:szCs w:val="28"/>
        </w:rPr>
        <w:t>Н</w:t>
      </w:r>
      <w:r w:rsidR="005D6902">
        <w:rPr>
          <w:rFonts w:ascii="Times New Roman" w:hAnsi="Times New Roman" w:cs="Times New Roman"/>
          <w:sz w:val="28"/>
          <w:szCs w:val="28"/>
        </w:rPr>
        <w:t>а виконання</w:t>
      </w:r>
      <w:r w:rsidR="004A6348">
        <w:rPr>
          <w:rFonts w:ascii="Times New Roman" w:hAnsi="Times New Roman" w:cs="Times New Roman"/>
          <w:sz w:val="28"/>
          <w:szCs w:val="28"/>
        </w:rPr>
        <w:t xml:space="preserve"> </w:t>
      </w:r>
      <w:r w:rsidR="00CD09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 Президента України від 24 лютого 2022 року № 64/2022 «Про введення воєнного стану в Україні»</w:t>
      </w:r>
      <w:r w:rsidR="005F78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999">
        <w:rPr>
          <w:rFonts w:ascii="Times New Roman" w:hAnsi="Times New Roman" w:cs="Times New Roman"/>
          <w:spacing w:val="-4"/>
          <w:sz w:val="28"/>
          <w:szCs w:val="28"/>
        </w:rPr>
        <w:t>введен</w:t>
      </w:r>
      <w:r w:rsidR="005D6902">
        <w:rPr>
          <w:rFonts w:ascii="Times New Roman" w:hAnsi="Times New Roman" w:cs="Times New Roman"/>
          <w:spacing w:val="-4"/>
          <w:sz w:val="28"/>
          <w:szCs w:val="28"/>
        </w:rPr>
        <w:t>ням</w:t>
      </w:r>
      <w:r w:rsidR="004A6348" w:rsidRPr="003D6758">
        <w:rPr>
          <w:rFonts w:ascii="Times New Roman" w:hAnsi="Times New Roman" w:cs="Times New Roman"/>
          <w:spacing w:val="-4"/>
          <w:sz w:val="28"/>
          <w:szCs w:val="28"/>
        </w:rPr>
        <w:t xml:space="preserve"> режим</w:t>
      </w:r>
      <w:r w:rsidR="005D690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4A6348" w:rsidRPr="003D6758">
        <w:rPr>
          <w:rFonts w:ascii="Times New Roman" w:hAnsi="Times New Roman" w:cs="Times New Roman"/>
          <w:spacing w:val="-4"/>
          <w:sz w:val="28"/>
          <w:szCs w:val="28"/>
        </w:rPr>
        <w:t xml:space="preserve"> функціонування в умовах </w:t>
      </w:r>
      <w:r w:rsidR="004A6348" w:rsidRPr="003D6758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воєнного стану</w:t>
      </w:r>
      <w:r w:rsidR="00730BCE" w:rsidRPr="003D6758">
        <w:rPr>
          <w:rFonts w:ascii="Times New Roman" w:hAnsi="Times New Roman" w:cs="Times New Roman"/>
          <w:sz w:val="28"/>
          <w:szCs w:val="28"/>
        </w:rPr>
        <w:t xml:space="preserve"> «виїзні прийоми» громадян за місцем їх проживання не проводилися.</w:t>
      </w:r>
      <w:r w:rsidR="008129C2" w:rsidRPr="008129C2">
        <w:rPr>
          <w:rFonts w:ascii="Times New Roman" w:hAnsi="Times New Roman" w:cs="Times New Roman"/>
          <w:sz w:val="28"/>
          <w:szCs w:val="28"/>
        </w:rPr>
        <w:t xml:space="preserve"> </w:t>
      </w:r>
      <w:r w:rsidR="008129C2" w:rsidRPr="00FF09E7">
        <w:rPr>
          <w:rFonts w:ascii="Times New Roman" w:hAnsi="Times New Roman" w:cs="Times New Roman"/>
          <w:sz w:val="28"/>
          <w:szCs w:val="28"/>
        </w:rPr>
        <w:t>Розгляд заяв, пропозицій, скарг громадян проводиться в письмовій та електронній формі.</w:t>
      </w:r>
    </w:p>
    <w:p w:rsidR="00881491" w:rsidRDefault="001074E5" w:rsidP="00405B1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У І кварталі 20</w:t>
      </w:r>
      <w:r w:rsidR="00FB6185">
        <w:rPr>
          <w:rFonts w:ascii="Times New Roman" w:hAnsi="Times New Roman"/>
          <w:sz w:val="28"/>
          <w:szCs w:val="28"/>
        </w:rPr>
        <w:t>2</w:t>
      </w:r>
      <w:r w:rsidR="003D25BF">
        <w:rPr>
          <w:rFonts w:ascii="Times New Roman" w:hAnsi="Times New Roman"/>
          <w:sz w:val="28"/>
          <w:szCs w:val="28"/>
        </w:rPr>
        <w:t>4</w:t>
      </w:r>
      <w:r w:rsidR="00FB6185" w:rsidRPr="009F14E9">
        <w:rPr>
          <w:rFonts w:ascii="Times New Roman" w:hAnsi="Times New Roman"/>
          <w:sz w:val="28"/>
          <w:szCs w:val="28"/>
        </w:rPr>
        <w:t xml:space="preserve">  року до районної державної адміністрації  </w:t>
      </w:r>
      <w:r w:rsidR="00FB6185" w:rsidRPr="00CD0999">
        <w:rPr>
          <w:rFonts w:ascii="Times New Roman" w:hAnsi="Times New Roman"/>
          <w:sz w:val="28"/>
          <w:szCs w:val="28"/>
        </w:rPr>
        <w:t xml:space="preserve">надійшло </w:t>
      </w:r>
      <w:r w:rsidR="003D25BF">
        <w:rPr>
          <w:rFonts w:ascii="Times New Roman" w:hAnsi="Times New Roman"/>
          <w:sz w:val="28"/>
          <w:szCs w:val="28"/>
        </w:rPr>
        <w:t>198 звернень</w:t>
      </w:r>
      <w:r w:rsidR="003D25BF" w:rsidRPr="003D25BF">
        <w:rPr>
          <w:rFonts w:ascii="Times New Roman" w:hAnsi="Times New Roman"/>
          <w:sz w:val="28"/>
          <w:szCs w:val="28"/>
        </w:rPr>
        <w:t xml:space="preserve"> </w:t>
      </w:r>
      <w:r w:rsidR="003D25BF" w:rsidRPr="00CD0999">
        <w:rPr>
          <w:rFonts w:ascii="Times New Roman" w:hAnsi="Times New Roman"/>
          <w:sz w:val="28"/>
          <w:szCs w:val="28"/>
        </w:rPr>
        <w:t>громадян</w:t>
      </w:r>
      <w:r w:rsidR="00FB6185" w:rsidRPr="00CD0999">
        <w:rPr>
          <w:rFonts w:ascii="Times New Roman" w:hAnsi="Times New Roman"/>
          <w:sz w:val="28"/>
          <w:szCs w:val="28"/>
        </w:rPr>
        <w:t xml:space="preserve">, що на </w:t>
      </w:r>
      <w:r w:rsidR="003D25BF">
        <w:rPr>
          <w:rFonts w:ascii="Times New Roman" w:hAnsi="Times New Roman"/>
          <w:sz w:val="28"/>
          <w:szCs w:val="28"/>
        </w:rPr>
        <w:t>7</w:t>
      </w:r>
      <w:r w:rsidR="00FB6185" w:rsidRPr="00CD0999">
        <w:rPr>
          <w:rFonts w:ascii="Times New Roman" w:hAnsi="Times New Roman"/>
          <w:sz w:val="28"/>
          <w:szCs w:val="28"/>
        </w:rPr>
        <w:t xml:space="preserve"> звернен</w:t>
      </w:r>
      <w:r w:rsidR="00246EAC">
        <w:rPr>
          <w:rFonts w:ascii="Times New Roman" w:hAnsi="Times New Roman"/>
          <w:sz w:val="28"/>
          <w:szCs w:val="28"/>
        </w:rPr>
        <w:t>ь</w:t>
      </w:r>
      <w:r w:rsidR="00FB6185" w:rsidRPr="00CD0999">
        <w:rPr>
          <w:rFonts w:ascii="Times New Roman" w:hAnsi="Times New Roman"/>
          <w:sz w:val="28"/>
          <w:szCs w:val="28"/>
        </w:rPr>
        <w:t xml:space="preserve"> </w:t>
      </w:r>
      <w:r w:rsidR="008129C2">
        <w:rPr>
          <w:rFonts w:ascii="Times New Roman" w:hAnsi="Times New Roman"/>
          <w:sz w:val="28"/>
          <w:szCs w:val="28"/>
        </w:rPr>
        <w:t>більше</w:t>
      </w:r>
      <w:r w:rsidR="00D6026B" w:rsidRPr="00CD0999">
        <w:rPr>
          <w:rFonts w:ascii="Times New Roman" w:hAnsi="Times New Roman"/>
          <w:sz w:val="28"/>
          <w:szCs w:val="28"/>
        </w:rPr>
        <w:t>,</w:t>
      </w:r>
      <w:r w:rsidR="00FB6185" w:rsidRPr="00CD0999">
        <w:rPr>
          <w:rFonts w:ascii="Times New Roman" w:hAnsi="Times New Roman"/>
          <w:sz w:val="28"/>
          <w:szCs w:val="28"/>
        </w:rPr>
        <w:t xml:space="preserve"> ніж у І кварталі 20</w:t>
      </w:r>
      <w:r w:rsidR="00D6026B" w:rsidRPr="00CD0999">
        <w:rPr>
          <w:rFonts w:ascii="Times New Roman" w:hAnsi="Times New Roman"/>
          <w:sz w:val="28"/>
          <w:szCs w:val="28"/>
        </w:rPr>
        <w:t>2</w:t>
      </w:r>
      <w:r w:rsidR="003D25BF">
        <w:rPr>
          <w:rFonts w:ascii="Times New Roman" w:hAnsi="Times New Roman"/>
          <w:sz w:val="28"/>
          <w:szCs w:val="28"/>
        </w:rPr>
        <w:t>3</w:t>
      </w:r>
      <w:r w:rsidR="00FB6185" w:rsidRPr="00CD0999">
        <w:rPr>
          <w:rFonts w:ascii="Times New Roman" w:hAnsi="Times New Roman"/>
          <w:sz w:val="28"/>
          <w:szCs w:val="28"/>
        </w:rPr>
        <w:t xml:space="preserve"> року.</w:t>
      </w:r>
      <w:r w:rsidR="00FB6185" w:rsidRPr="009F14E9">
        <w:rPr>
          <w:rFonts w:ascii="Times New Roman" w:hAnsi="Times New Roman"/>
          <w:sz w:val="28"/>
          <w:szCs w:val="28"/>
        </w:rPr>
        <w:t xml:space="preserve"> </w:t>
      </w:r>
      <w:r w:rsidR="00C858C7">
        <w:rPr>
          <w:rFonts w:ascii="Times New Roman" w:hAnsi="Times New Roman"/>
          <w:sz w:val="28"/>
          <w:szCs w:val="28"/>
        </w:rPr>
        <w:t xml:space="preserve"> </w:t>
      </w:r>
      <w:r w:rsidR="00A260A8">
        <w:rPr>
          <w:rFonts w:ascii="Times New Roman" w:hAnsi="Times New Roman"/>
          <w:sz w:val="28"/>
          <w:szCs w:val="28"/>
        </w:rPr>
        <w:t xml:space="preserve">   </w:t>
      </w:r>
      <w:r w:rsidR="00CD0999">
        <w:rPr>
          <w:rFonts w:ascii="Times New Roman" w:hAnsi="Times New Roman"/>
          <w:sz w:val="28"/>
          <w:szCs w:val="28"/>
        </w:rPr>
        <w:t xml:space="preserve">         </w:t>
      </w:r>
    </w:p>
    <w:p w:rsidR="00730BCE" w:rsidRDefault="006968D2" w:rsidP="00CD09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02015">
        <w:rPr>
          <w:rFonts w:ascii="Times New Roman" w:hAnsi="Times New Roman"/>
          <w:sz w:val="28"/>
          <w:szCs w:val="28"/>
        </w:rPr>
        <w:t>1</w:t>
      </w:r>
      <w:r w:rsidR="00E04E9A">
        <w:rPr>
          <w:rFonts w:ascii="Times New Roman" w:hAnsi="Times New Roman"/>
          <w:sz w:val="28"/>
          <w:szCs w:val="28"/>
        </w:rPr>
        <w:t>32</w:t>
      </w:r>
      <w:r w:rsidR="00FB6185" w:rsidRPr="009F14E9">
        <w:rPr>
          <w:rFonts w:ascii="Times New Roman" w:hAnsi="Times New Roman"/>
          <w:sz w:val="28"/>
          <w:szCs w:val="28"/>
        </w:rPr>
        <w:t xml:space="preserve"> звернен</w:t>
      </w:r>
      <w:r>
        <w:rPr>
          <w:rFonts w:ascii="Times New Roman" w:hAnsi="Times New Roman"/>
          <w:sz w:val="28"/>
          <w:szCs w:val="28"/>
        </w:rPr>
        <w:t>ня</w:t>
      </w:r>
      <w:r w:rsidR="00C60F7F">
        <w:rPr>
          <w:rFonts w:ascii="Times New Roman" w:hAnsi="Times New Roman"/>
          <w:sz w:val="28"/>
          <w:szCs w:val="28"/>
        </w:rPr>
        <w:t xml:space="preserve"> надійшл</w:t>
      </w:r>
      <w:r w:rsidR="001074E5">
        <w:rPr>
          <w:rFonts w:ascii="Times New Roman" w:hAnsi="Times New Roman"/>
          <w:sz w:val="28"/>
          <w:szCs w:val="28"/>
        </w:rPr>
        <w:t>о</w:t>
      </w:r>
      <w:r w:rsidR="00FB6185" w:rsidRPr="009F14E9">
        <w:rPr>
          <w:rFonts w:ascii="Times New Roman" w:hAnsi="Times New Roman"/>
          <w:sz w:val="28"/>
          <w:szCs w:val="28"/>
        </w:rPr>
        <w:t xml:space="preserve"> до райдержадміністрації через вищестоящі органи  влади</w:t>
      </w:r>
      <w:r>
        <w:rPr>
          <w:rFonts w:ascii="Times New Roman" w:hAnsi="Times New Roman"/>
          <w:sz w:val="28"/>
          <w:szCs w:val="28"/>
        </w:rPr>
        <w:t xml:space="preserve"> (надіслані з облдержадміністрації)</w:t>
      </w:r>
      <w:r w:rsidR="00FB6185" w:rsidRPr="009F14E9">
        <w:rPr>
          <w:rFonts w:ascii="Times New Roman" w:hAnsi="Times New Roman"/>
          <w:sz w:val="28"/>
          <w:szCs w:val="28"/>
        </w:rPr>
        <w:t>, в тому числі</w:t>
      </w:r>
      <w:r w:rsidR="00B76A57">
        <w:rPr>
          <w:rFonts w:ascii="Times New Roman" w:hAnsi="Times New Roman"/>
          <w:sz w:val="28"/>
          <w:szCs w:val="28"/>
        </w:rPr>
        <w:t>:</w:t>
      </w:r>
      <w:r w:rsidR="00B76A57" w:rsidRPr="004D7135">
        <w:rPr>
          <w:rFonts w:ascii="Times New Roman" w:hAnsi="Times New Roman"/>
          <w:sz w:val="28"/>
          <w:szCs w:val="28"/>
        </w:rPr>
        <w:t xml:space="preserve"> </w:t>
      </w:r>
      <w:r w:rsidR="00B76A57">
        <w:rPr>
          <w:rFonts w:ascii="Times New Roman" w:hAnsi="Times New Roman"/>
          <w:sz w:val="28"/>
          <w:szCs w:val="28"/>
        </w:rPr>
        <w:t>на «урядову гарячу лінію»</w:t>
      </w:r>
      <w:r w:rsidR="00B76A57" w:rsidRPr="004D7135"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звернулось</w:t>
      </w:r>
      <w:r w:rsidR="00CD0999">
        <w:rPr>
          <w:rFonts w:ascii="Times New Roman" w:hAnsi="Times New Roman"/>
          <w:sz w:val="28"/>
          <w:szCs w:val="28"/>
        </w:rPr>
        <w:t xml:space="preserve"> </w:t>
      </w:r>
      <w:r w:rsidR="00C72734">
        <w:rPr>
          <w:rFonts w:ascii="Times New Roman" w:hAnsi="Times New Roman"/>
          <w:sz w:val="28"/>
          <w:szCs w:val="28"/>
        </w:rPr>
        <w:t xml:space="preserve">129 громадян, </w:t>
      </w:r>
      <w:r w:rsidR="00652881">
        <w:rPr>
          <w:rFonts w:ascii="Times New Roman" w:hAnsi="Times New Roman"/>
          <w:sz w:val="28"/>
          <w:szCs w:val="28"/>
        </w:rPr>
        <w:t xml:space="preserve"> </w:t>
      </w:r>
      <w:r w:rsidR="008627C7">
        <w:rPr>
          <w:rFonts w:ascii="Times New Roman" w:hAnsi="Times New Roman"/>
          <w:sz w:val="28"/>
          <w:szCs w:val="28"/>
        </w:rPr>
        <w:t xml:space="preserve">що на </w:t>
      </w:r>
      <w:r w:rsidR="00E04E9A">
        <w:rPr>
          <w:rFonts w:ascii="Times New Roman" w:hAnsi="Times New Roman"/>
          <w:sz w:val="28"/>
          <w:szCs w:val="28"/>
        </w:rPr>
        <w:t>6</w:t>
      </w:r>
      <w:r w:rsidR="007C37F6">
        <w:rPr>
          <w:rFonts w:ascii="Times New Roman" w:hAnsi="Times New Roman"/>
          <w:sz w:val="28"/>
          <w:szCs w:val="28"/>
        </w:rPr>
        <w:t xml:space="preserve"> </w:t>
      </w:r>
      <w:r w:rsidR="00202015">
        <w:rPr>
          <w:rFonts w:ascii="Times New Roman" w:hAnsi="Times New Roman"/>
          <w:sz w:val="28"/>
          <w:szCs w:val="28"/>
        </w:rPr>
        <w:t>більше</w:t>
      </w:r>
      <w:r w:rsidR="008627C7">
        <w:rPr>
          <w:rFonts w:ascii="Times New Roman" w:hAnsi="Times New Roman"/>
          <w:sz w:val="28"/>
          <w:szCs w:val="28"/>
        </w:rPr>
        <w:t xml:space="preserve"> ніж</w:t>
      </w:r>
      <w:r w:rsidR="00FB6185" w:rsidRPr="009F14E9">
        <w:rPr>
          <w:rFonts w:ascii="Times New Roman" w:hAnsi="Times New Roman"/>
          <w:sz w:val="28"/>
          <w:szCs w:val="28"/>
        </w:rPr>
        <w:t xml:space="preserve"> в аналогічному періоді </w:t>
      </w:r>
      <w:r w:rsidR="00CD0999" w:rsidRPr="004D7135">
        <w:rPr>
          <w:rFonts w:ascii="Times New Roman" w:hAnsi="Times New Roman"/>
          <w:sz w:val="28"/>
          <w:szCs w:val="28"/>
        </w:rPr>
        <w:t>2</w:t>
      </w:r>
      <w:r w:rsidR="00FB6185" w:rsidRPr="009F14E9">
        <w:rPr>
          <w:rFonts w:ascii="Times New Roman" w:hAnsi="Times New Roman"/>
          <w:sz w:val="28"/>
          <w:szCs w:val="28"/>
        </w:rPr>
        <w:t>0</w:t>
      </w:r>
      <w:r w:rsidR="00CD0999">
        <w:rPr>
          <w:rFonts w:ascii="Times New Roman" w:hAnsi="Times New Roman"/>
          <w:sz w:val="28"/>
          <w:szCs w:val="28"/>
        </w:rPr>
        <w:t>2</w:t>
      </w:r>
      <w:r w:rsidR="00E04E9A">
        <w:rPr>
          <w:rFonts w:ascii="Times New Roman" w:hAnsi="Times New Roman"/>
          <w:sz w:val="28"/>
          <w:szCs w:val="28"/>
        </w:rPr>
        <w:t>3</w:t>
      </w:r>
      <w:r w:rsidR="008627C7">
        <w:rPr>
          <w:rFonts w:ascii="Times New Roman" w:hAnsi="Times New Roman"/>
          <w:sz w:val="28"/>
          <w:szCs w:val="28"/>
        </w:rPr>
        <w:t xml:space="preserve"> року</w:t>
      </w:r>
      <w:r w:rsidR="007C37F6">
        <w:rPr>
          <w:rFonts w:ascii="Times New Roman" w:hAnsi="Times New Roman"/>
          <w:sz w:val="28"/>
          <w:szCs w:val="28"/>
        </w:rPr>
        <w:t xml:space="preserve"> (</w:t>
      </w:r>
      <w:r w:rsidR="00E04E9A">
        <w:rPr>
          <w:rFonts w:ascii="Times New Roman" w:hAnsi="Times New Roman"/>
          <w:sz w:val="28"/>
          <w:szCs w:val="28"/>
        </w:rPr>
        <w:t>12</w:t>
      </w:r>
      <w:r w:rsidR="007C37F6">
        <w:rPr>
          <w:rFonts w:ascii="Times New Roman" w:hAnsi="Times New Roman"/>
          <w:sz w:val="28"/>
          <w:szCs w:val="28"/>
        </w:rPr>
        <w:t>3 звернення)</w:t>
      </w:r>
      <w:r w:rsidR="00652881">
        <w:rPr>
          <w:rFonts w:ascii="Times New Roman" w:hAnsi="Times New Roman"/>
          <w:sz w:val="28"/>
          <w:szCs w:val="28"/>
        </w:rPr>
        <w:t xml:space="preserve">; </w:t>
      </w:r>
      <w:r w:rsidR="005F787E">
        <w:rPr>
          <w:rFonts w:ascii="Times New Roman" w:hAnsi="Times New Roman"/>
          <w:sz w:val="28"/>
          <w:szCs w:val="28"/>
        </w:rPr>
        <w:t xml:space="preserve"> </w:t>
      </w:r>
      <w:r w:rsidR="00CD0999">
        <w:rPr>
          <w:rFonts w:ascii="Times New Roman" w:hAnsi="Times New Roman"/>
          <w:sz w:val="28"/>
          <w:szCs w:val="28"/>
        </w:rPr>
        <w:t xml:space="preserve">1 - </w:t>
      </w:r>
      <w:r w:rsidR="00E04E9A">
        <w:rPr>
          <w:rFonts w:ascii="Times New Roman" w:hAnsi="Times New Roman"/>
          <w:sz w:val="28"/>
          <w:szCs w:val="28"/>
        </w:rPr>
        <w:t>від</w:t>
      </w:r>
      <w:r w:rsidR="00CD0999">
        <w:rPr>
          <w:rFonts w:ascii="Times New Roman" w:hAnsi="Times New Roman"/>
          <w:sz w:val="28"/>
          <w:szCs w:val="28"/>
        </w:rPr>
        <w:t xml:space="preserve"> </w:t>
      </w:r>
      <w:r w:rsidR="00202015">
        <w:rPr>
          <w:rFonts w:ascii="Times New Roman" w:hAnsi="Times New Roman"/>
          <w:sz w:val="28"/>
          <w:szCs w:val="28"/>
        </w:rPr>
        <w:t xml:space="preserve">Урядового уповноваженого </w:t>
      </w:r>
      <w:r w:rsidR="00E04E9A">
        <w:rPr>
          <w:rFonts w:ascii="Times New Roman" w:hAnsi="Times New Roman"/>
          <w:sz w:val="28"/>
          <w:szCs w:val="28"/>
        </w:rPr>
        <w:t xml:space="preserve">Верховної Ради України </w:t>
      </w:r>
      <w:r w:rsidR="00202015">
        <w:rPr>
          <w:rFonts w:ascii="Times New Roman" w:hAnsi="Times New Roman"/>
          <w:sz w:val="28"/>
          <w:szCs w:val="28"/>
        </w:rPr>
        <w:t xml:space="preserve">з прав </w:t>
      </w:r>
      <w:r w:rsidR="00E04E9A">
        <w:rPr>
          <w:rFonts w:ascii="Times New Roman" w:hAnsi="Times New Roman"/>
          <w:sz w:val="28"/>
          <w:szCs w:val="28"/>
        </w:rPr>
        <w:t>людини</w:t>
      </w:r>
      <w:r w:rsidR="00CD0999">
        <w:rPr>
          <w:rFonts w:ascii="Times New Roman" w:hAnsi="Times New Roman"/>
          <w:sz w:val="28"/>
          <w:szCs w:val="28"/>
        </w:rPr>
        <w:t>,</w:t>
      </w:r>
      <w:r w:rsidR="00E04E9A" w:rsidRPr="00E04E9A">
        <w:rPr>
          <w:rFonts w:ascii="Times New Roman" w:hAnsi="Times New Roman"/>
          <w:sz w:val="28"/>
          <w:szCs w:val="28"/>
        </w:rPr>
        <w:t xml:space="preserve"> </w:t>
      </w:r>
      <w:r w:rsidR="00E04E9A">
        <w:rPr>
          <w:rFonts w:ascii="Times New Roman" w:hAnsi="Times New Roman"/>
          <w:sz w:val="28"/>
          <w:szCs w:val="28"/>
        </w:rPr>
        <w:t xml:space="preserve">1 звернення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E04E9A">
        <w:rPr>
          <w:rFonts w:ascii="Times New Roman" w:hAnsi="Times New Roman"/>
          <w:sz w:val="28"/>
          <w:szCs w:val="28"/>
        </w:rPr>
        <w:t xml:space="preserve"> з Міністерства соціальної політики України,</w:t>
      </w:r>
      <w:r w:rsidR="00CD0999">
        <w:rPr>
          <w:rFonts w:ascii="Times New Roman" w:hAnsi="Times New Roman"/>
          <w:sz w:val="28"/>
          <w:szCs w:val="28"/>
        </w:rPr>
        <w:t xml:space="preserve"> </w:t>
      </w:r>
      <w:r w:rsidR="00E04E9A">
        <w:rPr>
          <w:rFonts w:ascii="Times New Roman" w:hAnsi="Times New Roman"/>
          <w:sz w:val="28"/>
          <w:szCs w:val="28"/>
        </w:rPr>
        <w:t>1</w:t>
      </w:r>
      <w:r w:rsidR="00CD0999">
        <w:rPr>
          <w:rFonts w:ascii="Times New Roman" w:hAnsi="Times New Roman"/>
          <w:sz w:val="28"/>
          <w:szCs w:val="28"/>
        </w:rPr>
        <w:t xml:space="preserve"> звернення</w:t>
      </w:r>
      <w:r w:rsidR="00C60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надіслане </w:t>
      </w:r>
      <w:r w:rsidR="00B33906">
        <w:rPr>
          <w:rFonts w:ascii="Times New Roman" w:hAnsi="Times New Roman"/>
          <w:sz w:val="28"/>
          <w:szCs w:val="28"/>
        </w:rPr>
        <w:t xml:space="preserve"> </w:t>
      </w:r>
      <w:r w:rsidR="00C60F7F">
        <w:rPr>
          <w:rFonts w:ascii="Times New Roman" w:hAnsi="Times New Roman"/>
          <w:sz w:val="28"/>
          <w:szCs w:val="28"/>
        </w:rPr>
        <w:t>на адресу обласної державної адміністрації</w:t>
      </w:r>
      <w:r w:rsidR="00652881">
        <w:rPr>
          <w:rFonts w:ascii="Times New Roman" w:hAnsi="Times New Roman"/>
          <w:sz w:val="28"/>
          <w:szCs w:val="28"/>
        </w:rPr>
        <w:t>.</w:t>
      </w:r>
      <w:r w:rsidR="00FB6185" w:rsidRPr="009F14E9">
        <w:rPr>
          <w:rFonts w:ascii="Times New Roman" w:hAnsi="Times New Roman"/>
          <w:sz w:val="28"/>
          <w:szCs w:val="28"/>
        </w:rPr>
        <w:t xml:space="preserve"> </w:t>
      </w:r>
    </w:p>
    <w:p w:rsidR="00FB6185" w:rsidRPr="009F14E9" w:rsidRDefault="001074E5" w:rsidP="007B1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E3662">
        <w:rPr>
          <w:rFonts w:ascii="Times New Roman" w:hAnsi="Times New Roman"/>
          <w:sz w:val="28"/>
          <w:szCs w:val="28"/>
        </w:rPr>
        <w:t xml:space="preserve">За цей період </w:t>
      </w:r>
      <w:r w:rsidR="00730BCE">
        <w:rPr>
          <w:rFonts w:ascii="Times New Roman" w:hAnsi="Times New Roman"/>
          <w:sz w:val="28"/>
          <w:szCs w:val="28"/>
        </w:rPr>
        <w:t xml:space="preserve">надійшло </w:t>
      </w:r>
      <w:r w:rsidR="009C1D1A">
        <w:rPr>
          <w:rFonts w:ascii="Times New Roman" w:hAnsi="Times New Roman"/>
          <w:sz w:val="28"/>
          <w:szCs w:val="28"/>
        </w:rPr>
        <w:t>2</w:t>
      </w:r>
      <w:r w:rsidR="007D3392">
        <w:rPr>
          <w:rFonts w:ascii="Times New Roman" w:hAnsi="Times New Roman"/>
          <w:sz w:val="28"/>
          <w:szCs w:val="28"/>
        </w:rPr>
        <w:t xml:space="preserve"> електронних звернен</w:t>
      </w:r>
      <w:r w:rsidR="00246EAC">
        <w:rPr>
          <w:rFonts w:ascii="Times New Roman" w:hAnsi="Times New Roman"/>
          <w:sz w:val="28"/>
          <w:szCs w:val="28"/>
        </w:rPr>
        <w:t>ня</w:t>
      </w:r>
      <w:r w:rsidR="007D3392">
        <w:rPr>
          <w:rFonts w:ascii="Times New Roman" w:hAnsi="Times New Roman"/>
          <w:sz w:val="28"/>
          <w:szCs w:val="28"/>
        </w:rPr>
        <w:t xml:space="preserve">, </w:t>
      </w:r>
      <w:r w:rsidR="009C1D1A">
        <w:rPr>
          <w:rFonts w:ascii="Times New Roman" w:hAnsi="Times New Roman"/>
          <w:sz w:val="28"/>
          <w:szCs w:val="28"/>
        </w:rPr>
        <w:t>3 колективних звернен</w:t>
      </w:r>
      <w:r w:rsidR="006968D2">
        <w:rPr>
          <w:rFonts w:ascii="Times New Roman" w:hAnsi="Times New Roman"/>
          <w:sz w:val="28"/>
          <w:szCs w:val="28"/>
        </w:rPr>
        <w:t>ня</w:t>
      </w:r>
      <w:r w:rsidR="009C1D1A">
        <w:rPr>
          <w:rFonts w:ascii="Times New Roman" w:hAnsi="Times New Roman"/>
          <w:sz w:val="28"/>
          <w:szCs w:val="28"/>
        </w:rPr>
        <w:t>.</w:t>
      </w:r>
    </w:p>
    <w:p w:rsidR="00FB6185" w:rsidRPr="009F14E9" w:rsidRDefault="001074E5" w:rsidP="007B1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>Від пільгових категорій громадян (пенсіонерів, багатодітних сімей, інвалідів, учасників бойових дій та учасників АТО</w:t>
      </w:r>
      <w:r w:rsidR="00BD1126">
        <w:rPr>
          <w:rFonts w:ascii="Times New Roman" w:hAnsi="Times New Roman"/>
          <w:sz w:val="28"/>
          <w:szCs w:val="28"/>
        </w:rPr>
        <w:t>, потерпілих внаслідок Ч</w:t>
      </w:r>
      <w:r w:rsidR="00C60F7F">
        <w:rPr>
          <w:rFonts w:ascii="Times New Roman" w:hAnsi="Times New Roman"/>
          <w:sz w:val="28"/>
          <w:szCs w:val="28"/>
        </w:rPr>
        <w:t>орнобильської катастрофи)</w:t>
      </w:r>
      <w:r w:rsidR="00FB6185" w:rsidRPr="009F14E9">
        <w:rPr>
          <w:rFonts w:ascii="Times New Roman" w:hAnsi="Times New Roman"/>
          <w:sz w:val="28"/>
          <w:szCs w:val="28"/>
        </w:rPr>
        <w:t xml:space="preserve"> у І кварталі </w:t>
      </w:r>
      <w:r w:rsidR="00D526B7">
        <w:rPr>
          <w:rFonts w:ascii="Times New Roman" w:hAnsi="Times New Roman"/>
          <w:sz w:val="28"/>
          <w:szCs w:val="28"/>
        </w:rPr>
        <w:t>202</w:t>
      </w:r>
      <w:r w:rsidR="009C1D1A">
        <w:rPr>
          <w:rFonts w:ascii="Times New Roman" w:hAnsi="Times New Roman"/>
          <w:sz w:val="28"/>
          <w:szCs w:val="28"/>
        </w:rPr>
        <w:t>4</w:t>
      </w:r>
      <w:r w:rsidR="00D526B7">
        <w:rPr>
          <w:rFonts w:ascii="Times New Roman" w:hAnsi="Times New Roman"/>
          <w:sz w:val="28"/>
          <w:szCs w:val="28"/>
        </w:rPr>
        <w:t xml:space="preserve"> ро</w:t>
      </w:r>
      <w:r w:rsidR="00B33906">
        <w:rPr>
          <w:rFonts w:ascii="Times New Roman" w:hAnsi="Times New Roman"/>
          <w:sz w:val="28"/>
          <w:szCs w:val="28"/>
        </w:rPr>
        <w:t>ку</w:t>
      </w:r>
      <w:r w:rsidR="00D526B7">
        <w:rPr>
          <w:rFonts w:ascii="Times New Roman" w:hAnsi="Times New Roman"/>
          <w:sz w:val="28"/>
          <w:szCs w:val="28"/>
        </w:rPr>
        <w:t xml:space="preserve"> </w:t>
      </w:r>
      <w:r w:rsidR="00730BCE">
        <w:rPr>
          <w:rFonts w:ascii="Times New Roman" w:hAnsi="Times New Roman"/>
          <w:sz w:val="28"/>
          <w:szCs w:val="28"/>
        </w:rPr>
        <w:t xml:space="preserve"> надійшло </w:t>
      </w:r>
      <w:r w:rsidR="00581258">
        <w:rPr>
          <w:rFonts w:ascii="Times New Roman" w:hAnsi="Times New Roman"/>
          <w:sz w:val="28"/>
          <w:szCs w:val="28"/>
        </w:rPr>
        <w:t>76</w:t>
      </w:r>
      <w:r w:rsidR="00B33906">
        <w:rPr>
          <w:rFonts w:ascii="Times New Roman" w:hAnsi="Times New Roman"/>
          <w:sz w:val="28"/>
          <w:szCs w:val="28"/>
        </w:rPr>
        <w:t xml:space="preserve">  </w:t>
      </w:r>
      <w:r w:rsidR="00A5660F">
        <w:rPr>
          <w:rFonts w:ascii="Times New Roman" w:hAnsi="Times New Roman"/>
          <w:sz w:val="28"/>
          <w:szCs w:val="28"/>
        </w:rPr>
        <w:t>звернен</w:t>
      </w:r>
      <w:r w:rsidR="00581258">
        <w:rPr>
          <w:rFonts w:ascii="Times New Roman" w:hAnsi="Times New Roman"/>
          <w:sz w:val="28"/>
          <w:szCs w:val="28"/>
        </w:rPr>
        <w:t>ь</w:t>
      </w:r>
      <w:r w:rsidR="00730BCE">
        <w:rPr>
          <w:rFonts w:ascii="Times New Roman" w:hAnsi="Times New Roman"/>
          <w:sz w:val="28"/>
          <w:szCs w:val="28"/>
        </w:rPr>
        <w:t xml:space="preserve"> (</w:t>
      </w:r>
      <w:r w:rsidR="00B33906">
        <w:rPr>
          <w:rFonts w:ascii="Times New Roman" w:hAnsi="Times New Roman"/>
          <w:sz w:val="28"/>
          <w:szCs w:val="28"/>
        </w:rPr>
        <w:t xml:space="preserve">за цей період </w:t>
      </w:r>
      <w:r w:rsidR="00BD1126">
        <w:rPr>
          <w:rFonts w:ascii="Times New Roman" w:hAnsi="Times New Roman"/>
          <w:sz w:val="28"/>
          <w:szCs w:val="28"/>
        </w:rPr>
        <w:t xml:space="preserve">у </w:t>
      </w:r>
      <w:r w:rsidR="00FB6185" w:rsidRPr="009F14E9">
        <w:rPr>
          <w:rFonts w:ascii="Times New Roman" w:hAnsi="Times New Roman"/>
          <w:sz w:val="28"/>
          <w:szCs w:val="28"/>
        </w:rPr>
        <w:t>20</w:t>
      </w:r>
      <w:r w:rsidR="00FB6185">
        <w:rPr>
          <w:rFonts w:ascii="Times New Roman" w:hAnsi="Times New Roman"/>
          <w:sz w:val="28"/>
          <w:szCs w:val="28"/>
        </w:rPr>
        <w:t>2</w:t>
      </w:r>
      <w:r w:rsidR="00823C6B">
        <w:rPr>
          <w:rFonts w:ascii="Times New Roman" w:hAnsi="Times New Roman"/>
          <w:sz w:val="28"/>
          <w:szCs w:val="28"/>
        </w:rPr>
        <w:t>3</w:t>
      </w:r>
      <w:r w:rsidR="00BD1126">
        <w:rPr>
          <w:rFonts w:ascii="Times New Roman" w:hAnsi="Times New Roman"/>
          <w:sz w:val="28"/>
          <w:szCs w:val="28"/>
        </w:rPr>
        <w:t xml:space="preserve"> році</w:t>
      </w:r>
      <w:r w:rsidR="00FB6185" w:rsidRPr="009F14E9">
        <w:rPr>
          <w:rFonts w:ascii="Times New Roman" w:hAnsi="Times New Roman"/>
          <w:sz w:val="28"/>
          <w:szCs w:val="28"/>
        </w:rPr>
        <w:t xml:space="preserve"> надійшло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823C6B">
        <w:rPr>
          <w:rFonts w:ascii="Times New Roman" w:hAnsi="Times New Roman"/>
          <w:sz w:val="28"/>
          <w:szCs w:val="28"/>
        </w:rPr>
        <w:t>94</w:t>
      </w:r>
      <w:r w:rsidR="00FB6185" w:rsidRPr="009F14E9">
        <w:rPr>
          <w:rFonts w:ascii="Times New Roman" w:hAnsi="Times New Roman"/>
          <w:sz w:val="28"/>
          <w:szCs w:val="28"/>
        </w:rPr>
        <w:t xml:space="preserve"> звернен</w:t>
      </w:r>
      <w:r w:rsidR="00823C6B">
        <w:rPr>
          <w:rFonts w:ascii="Times New Roman" w:hAnsi="Times New Roman"/>
          <w:sz w:val="28"/>
          <w:szCs w:val="28"/>
        </w:rPr>
        <w:t>ня</w:t>
      </w:r>
      <w:r w:rsidR="00730BCE">
        <w:rPr>
          <w:rFonts w:ascii="Times New Roman" w:hAnsi="Times New Roman"/>
          <w:sz w:val="28"/>
          <w:szCs w:val="28"/>
        </w:rPr>
        <w:t>)</w:t>
      </w:r>
      <w:r w:rsidR="00FB6185" w:rsidRPr="009F14E9">
        <w:rPr>
          <w:rFonts w:ascii="Times New Roman" w:hAnsi="Times New Roman"/>
          <w:sz w:val="28"/>
          <w:szCs w:val="28"/>
        </w:rPr>
        <w:t>.</w:t>
      </w:r>
    </w:p>
    <w:p w:rsidR="00FB6185" w:rsidRPr="009F14E9" w:rsidRDefault="001074E5" w:rsidP="007B1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>Всього до райдержадміністрації   зверну</w:t>
      </w:r>
      <w:r w:rsidR="00FB6185">
        <w:rPr>
          <w:rFonts w:ascii="Times New Roman" w:hAnsi="Times New Roman"/>
          <w:sz w:val="28"/>
          <w:szCs w:val="28"/>
        </w:rPr>
        <w:t>лос</w:t>
      </w:r>
      <w:r w:rsidR="00C60F7F">
        <w:rPr>
          <w:rFonts w:ascii="Times New Roman" w:hAnsi="Times New Roman"/>
          <w:sz w:val="28"/>
          <w:szCs w:val="28"/>
        </w:rPr>
        <w:t>я</w:t>
      </w:r>
      <w:r w:rsidR="00FB6185" w:rsidRPr="009F14E9">
        <w:rPr>
          <w:rFonts w:ascii="Times New Roman" w:hAnsi="Times New Roman"/>
          <w:sz w:val="28"/>
          <w:szCs w:val="28"/>
        </w:rPr>
        <w:t xml:space="preserve">  </w:t>
      </w:r>
      <w:r w:rsidR="008F1D4C">
        <w:rPr>
          <w:rFonts w:ascii="Times New Roman" w:hAnsi="Times New Roman"/>
          <w:sz w:val="28"/>
          <w:szCs w:val="28"/>
        </w:rPr>
        <w:t>210</w:t>
      </w:r>
      <w:r w:rsidR="00FB6185" w:rsidRPr="009F14E9">
        <w:rPr>
          <w:rFonts w:ascii="Times New Roman" w:hAnsi="Times New Roman"/>
          <w:sz w:val="28"/>
          <w:szCs w:val="28"/>
        </w:rPr>
        <w:t xml:space="preserve">  громадян. </w:t>
      </w:r>
    </w:p>
    <w:p w:rsidR="00FB6185" w:rsidRPr="009F14E9" w:rsidRDefault="001074E5" w:rsidP="007B1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>Найбільш актуальною групою питань, піднятих у зверненнях громадян, протягом звітного періоду і надалі залишаються  питання:</w:t>
      </w:r>
    </w:p>
    <w:p w:rsidR="00555D5E" w:rsidRDefault="00FB6185" w:rsidP="00555D5E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- соціального захисту</w:t>
      </w:r>
      <w:r w:rsidR="00730BCE">
        <w:rPr>
          <w:rFonts w:ascii="Times New Roman" w:hAnsi="Times New Roman"/>
          <w:sz w:val="28"/>
          <w:szCs w:val="28"/>
        </w:rPr>
        <w:t xml:space="preserve"> -</w:t>
      </w:r>
      <w:r w:rsidR="005D1635">
        <w:rPr>
          <w:rFonts w:ascii="Times New Roman" w:hAnsi="Times New Roman"/>
          <w:sz w:val="28"/>
          <w:szCs w:val="28"/>
        </w:rPr>
        <w:t xml:space="preserve"> </w:t>
      </w:r>
      <w:r w:rsidR="00555D5E">
        <w:rPr>
          <w:rFonts w:ascii="Times New Roman" w:hAnsi="Times New Roman"/>
          <w:sz w:val="28"/>
          <w:szCs w:val="28"/>
        </w:rPr>
        <w:t>1</w:t>
      </w:r>
      <w:r w:rsidR="002C06C0">
        <w:rPr>
          <w:rFonts w:ascii="Times New Roman" w:hAnsi="Times New Roman"/>
          <w:sz w:val="28"/>
          <w:szCs w:val="28"/>
        </w:rPr>
        <w:t>5</w:t>
      </w:r>
      <w:r w:rsidR="00F264E0">
        <w:rPr>
          <w:rFonts w:ascii="Times New Roman" w:hAnsi="Times New Roman"/>
          <w:sz w:val="28"/>
          <w:szCs w:val="28"/>
        </w:rPr>
        <w:t>2</w:t>
      </w:r>
      <w:r w:rsidR="005D1635">
        <w:rPr>
          <w:rFonts w:ascii="Times New Roman" w:hAnsi="Times New Roman"/>
          <w:sz w:val="28"/>
          <w:szCs w:val="28"/>
        </w:rPr>
        <w:t xml:space="preserve"> звернен</w:t>
      </w:r>
      <w:r w:rsidR="00F264E0">
        <w:rPr>
          <w:rFonts w:ascii="Times New Roman" w:hAnsi="Times New Roman"/>
          <w:sz w:val="28"/>
          <w:szCs w:val="28"/>
        </w:rPr>
        <w:t>ня</w:t>
      </w:r>
      <w:r w:rsidRPr="009F14E9">
        <w:rPr>
          <w:rFonts w:ascii="Times New Roman" w:hAnsi="Times New Roman"/>
          <w:sz w:val="28"/>
          <w:szCs w:val="28"/>
        </w:rPr>
        <w:t xml:space="preserve"> (</w:t>
      </w:r>
      <w:r w:rsidR="002C06C0">
        <w:rPr>
          <w:rFonts w:ascii="Times New Roman" w:hAnsi="Times New Roman"/>
          <w:sz w:val="28"/>
          <w:szCs w:val="28"/>
        </w:rPr>
        <w:t>162</w:t>
      </w:r>
      <w:r w:rsidR="005D1635">
        <w:rPr>
          <w:rFonts w:ascii="Times New Roman" w:hAnsi="Times New Roman"/>
          <w:sz w:val="28"/>
          <w:szCs w:val="28"/>
        </w:rPr>
        <w:t xml:space="preserve"> – у 202</w:t>
      </w:r>
      <w:r w:rsidR="002C06C0">
        <w:rPr>
          <w:rFonts w:ascii="Times New Roman" w:hAnsi="Times New Roman"/>
          <w:sz w:val="28"/>
          <w:szCs w:val="28"/>
        </w:rPr>
        <w:t>3</w:t>
      </w:r>
      <w:r w:rsidR="005D1635">
        <w:rPr>
          <w:rFonts w:ascii="Times New Roman" w:hAnsi="Times New Roman"/>
          <w:sz w:val="28"/>
          <w:szCs w:val="28"/>
        </w:rPr>
        <w:t xml:space="preserve"> році</w:t>
      </w:r>
      <w:r w:rsidRPr="009F14E9">
        <w:rPr>
          <w:rFonts w:ascii="Times New Roman" w:hAnsi="Times New Roman"/>
          <w:sz w:val="28"/>
          <w:szCs w:val="28"/>
        </w:rPr>
        <w:t>)</w:t>
      </w:r>
      <w:r w:rsidR="00730BCE">
        <w:rPr>
          <w:rFonts w:ascii="Times New Roman" w:hAnsi="Times New Roman"/>
          <w:sz w:val="28"/>
          <w:szCs w:val="28"/>
        </w:rPr>
        <w:t>, з них:</w:t>
      </w:r>
      <w:r w:rsidRPr="009F14E9">
        <w:rPr>
          <w:rFonts w:ascii="Times New Roman" w:hAnsi="Times New Roman"/>
          <w:sz w:val="28"/>
          <w:szCs w:val="28"/>
        </w:rPr>
        <w:t xml:space="preserve"> про</w:t>
      </w:r>
      <w:r w:rsidR="00555D5E">
        <w:rPr>
          <w:rFonts w:ascii="Times New Roman" w:hAnsi="Times New Roman"/>
          <w:sz w:val="28"/>
          <w:szCs w:val="28"/>
        </w:rPr>
        <w:t>, нарахування та виплату допомоги на проживання  внутрішньо</w:t>
      </w:r>
      <w:r w:rsidR="002C06C0">
        <w:rPr>
          <w:rFonts w:ascii="Times New Roman" w:hAnsi="Times New Roman"/>
          <w:sz w:val="28"/>
          <w:szCs w:val="28"/>
        </w:rPr>
        <w:t xml:space="preserve"> </w:t>
      </w:r>
      <w:r w:rsidR="00555D5E">
        <w:rPr>
          <w:rFonts w:ascii="Times New Roman" w:hAnsi="Times New Roman"/>
          <w:sz w:val="28"/>
          <w:szCs w:val="28"/>
        </w:rPr>
        <w:t xml:space="preserve">- переміщеним особам, </w:t>
      </w:r>
      <w:r w:rsidR="002C06C0">
        <w:rPr>
          <w:rFonts w:ascii="Times New Roman" w:hAnsi="Times New Roman"/>
          <w:sz w:val="28"/>
          <w:szCs w:val="28"/>
        </w:rPr>
        <w:t>призначення та перерахунок</w:t>
      </w:r>
      <w:r w:rsidRPr="009F14E9">
        <w:rPr>
          <w:rFonts w:ascii="Times New Roman" w:hAnsi="Times New Roman"/>
          <w:sz w:val="28"/>
          <w:szCs w:val="28"/>
        </w:rPr>
        <w:t xml:space="preserve"> соціальних допомог</w:t>
      </w:r>
      <w:r w:rsidR="00730BCE">
        <w:rPr>
          <w:rFonts w:ascii="Times New Roman" w:hAnsi="Times New Roman"/>
          <w:sz w:val="28"/>
          <w:szCs w:val="28"/>
        </w:rPr>
        <w:t xml:space="preserve"> </w:t>
      </w:r>
      <w:r w:rsidR="002C06C0">
        <w:rPr>
          <w:rFonts w:ascii="Times New Roman" w:hAnsi="Times New Roman"/>
          <w:sz w:val="28"/>
          <w:szCs w:val="28"/>
        </w:rPr>
        <w:t xml:space="preserve">багатодітним та </w:t>
      </w:r>
      <w:r w:rsidR="00730BCE">
        <w:rPr>
          <w:rFonts w:ascii="Times New Roman" w:hAnsi="Times New Roman"/>
          <w:sz w:val="28"/>
          <w:szCs w:val="28"/>
        </w:rPr>
        <w:t>малозабезпеченим сім’ям, одиноким матерям,</w:t>
      </w:r>
      <w:r w:rsidR="000E4A66">
        <w:rPr>
          <w:rFonts w:ascii="Times New Roman" w:hAnsi="Times New Roman"/>
          <w:sz w:val="28"/>
          <w:szCs w:val="28"/>
        </w:rPr>
        <w:t xml:space="preserve"> видачу посвідчень потерпілим внаслід</w:t>
      </w:r>
      <w:r w:rsidR="00A5660F">
        <w:rPr>
          <w:rFonts w:ascii="Times New Roman" w:hAnsi="Times New Roman"/>
          <w:sz w:val="28"/>
          <w:szCs w:val="28"/>
        </w:rPr>
        <w:t>о</w:t>
      </w:r>
      <w:r w:rsidR="000E4A66">
        <w:rPr>
          <w:rFonts w:ascii="Times New Roman" w:hAnsi="Times New Roman"/>
          <w:sz w:val="28"/>
          <w:szCs w:val="28"/>
        </w:rPr>
        <w:t xml:space="preserve">к </w:t>
      </w:r>
      <w:r w:rsidR="00794062">
        <w:rPr>
          <w:rFonts w:ascii="Times New Roman" w:hAnsi="Times New Roman"/>
          <w:sz w:val="28"/>
          <w:szCs w:val="28"/>
        </w:rPr>
        <w:t xml:space="preserve"> Чорнобильськ</w:t>
      </w:r>
      <w:r w:rsidR="00A5660F">
        <w:rPr>
          <w:rFonts w:ascii="Times New Roman" w:hAnsi="Times New Roman"/>
          <w:sz w:val="28"/>
          <w:szCs w:val="28"/>
        </w:rPr>
        <w:t>ої</w:t>
      </w:r>
      <w:r w:rsidR="00794062">
        <w:rPr>
          <w:rFonts w:ascii="Times New Roman" w:hAnsi="Times New Roman"/>
          <w:sz w:val="28"/>
          <w:szCs w:val="28"/>
        </w:rPr>
        <w:t xml:space="preserve"> катастрофи,</w:t>
      </w:r>
      <w:r w:rsidR="000E4A66">
        <w:rPr>
          <w:rFonts w:ascii="Times New Roman" w:hAnsi="Times New Roman"/>
          <w:sz w:val="28"/>
          <w:szCs w:val="28"/>
        </w:rPr>
        <w:t xml:space="preserve"> </w:t>
      </w:r>
      <w:r w:rsidR="00555D5E">
        <w:rPr>
          <w:rFonts w:ascii="Times New Roman" w:hAnsi="Times New Roman"/>
          <w:sz w:val="28"/>
          <w:szCs w:val="28"/>
        </w:rPr>
        <w:t xml:space="preserve">виділення грошової допомоги на лікування, надання гуманітарної допомоги продуктами харчування, засобами гігієни, одягом </w:t>
      </w:r>
      <w:r w:rsidR="00730BCE">
        <w:rPr>
          <w:rFonts w:ascii="Times New Roman" w:hAnsi="Times New Roman"/>
          <w:sz w:val="28"/>
          <w:szCs w:val="28"/>
        </w:rPr>
        <w:t xml:space="preserve"> тощо</w:t>
      </w:r>
      <w:r w:rsidRPr="009F14E9">
        <w:rPr>
          <w:rFonts w:ascii="Times New Roman" w:hAnsi="Times New Roman"/>
          <w:sz w:val="28"/>
          <w:szCs w:val="28"/>
        </w:rPr>
        <w:t>;</w:t>
      </w:r>
    </w:p>
    <w:p w:rsidR="00555D5E" w:rsidRPr="009F14E9" w:rsidRDefault="00555D5E" w:rsidP="00555D5E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555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 комунального господарства та житлової політики - </w:t>
      </w:r>
      <w:r w:rsidR="002C06C0">
        <w:rPr>
          <w:rFonts w:ascii="Times New Roman" w:hAnsi="Times New Roman"/>
          <w:sz w:val="28"/>
          <w:szCs w:val="28"/>
        </w:rPr>
        <w:t>11</w:t>
      </w:r>
      <w:r w:rsidRPr="009F14E9">
        <w:rPr>
          <w:rFonts w:ascii="Times New Roman" w:hAnsi="Times New Roman"/>
          <w:sz w:val="28"/>
          <w:szCs w:val="28"/>
        </w:rPr>
        <w:t xml:space="preserve"> звернен</w:t>
      </w:r>
      <w:r>
        <w:rPr>
          <w:rFonts w:ascii="Times New Roman" w:hAnsi="Times New Roman"/>
          <w:sz w:val="28"/>
          <w:szCs w:val="28"/>
        </w:rPr>
        <w:t>ь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2C06C0">
        <w:rPr>
          <w:rFonts w:ascii="Times New Roman" w:hAnsi="Times New Roman"/>
          <w:sz w:val="28"/>
          <w:szCs w:val="28"/>
        </w:rPr>
        <w:t>(13 - у 2023 році)</w:t>
      </w:r>
      <w:r w:rsidRPr="009F14E9">
        <w:rPr>
          <w:rFonts w:ascii="Times New Roman" w:hAnsi="Times New Roman"/>
          <w:sz w:val="28"/>
          <w:szCs w:val="28"/>
        </w:rPr>
        <w:t xml:space="preserve"> щодо </w:t>
      </w:r>
      <w:r>
        <w:rPr>
          <w:rFonts w:ascii="Times New Roman" w:hAnsi="Times New Roman"/>
          <w:sz w:val="28"/>
          <w:szCs w:val="28"/>
        </w:rPr>
        <w:t>усунення підтоплення прибудинкових територій та земельних ділянок,  відновлення водопостачання,</w:t>
      </w:r>
      <w:r w:rsidRPr="00555D5E"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ремонту доріг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ін.</w:t>
      </w:r>
    </w:p>
    <w:p w:rsidR="00FB6185" w:rsidRDefault="00FB6185" w:rsidP="007B1C7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 xml:space="preserve">- аграрної політики і земельних відносин </w:t>
      </w:r>
      <w:r w:rsidR="00B76A57" w:rsidRPr="00B76A57">
        <w:rPr>
          <w:rFonts w:ascii="Times New Roman" w:hAnsi="Times New Roman"/>
          <w:sz w:val="28"/>
          <w:szCs w:val="28"/>
        </w:rPr>
        <w:t>-</w:t>
      </w:r>
      <w:r w:rsidR="005D1635">
        <w:rPr>
          <w:rFonts w:ascii="Times New Roman" w:hAnsi="Times New Roman"/>
          <w:sz w:val="28"/>
          <w:szCs w:val="28"/>
        </w:rPr>
        <w:t xml:space="preserve"> </w:t>
      </w:r>
      <w:r w:rsidR="002C06C0">
        <w:rPr>
          <w:rFonts w:ascii="Times New Roman" w:hAnsi="Times New Roman"/>
          <w:sz w:val="28"/>
          <w:szCs w:val="28"/>
        </w:rPr>
        <w:t>8</w:t>
      </w:r>
      <w:r w:rsidR="00555D5E">
        <w:rPr>
          <w:rFonts w:ascii="Times New Roman" w:hAnsi="Times New Roman"/>
          <w:sz w:val="28"/>
          <w:szCs w:val="28"/>
        </w:rPr>
        <w:t xml:space="preserve"> звернен</w:t>
      </w:r>
      <w:r w:rsidR="002C06C0">
        <w:rPr>
          <w:rFonts w:ascii="Times New Roman" w:hAnsi="Times New Roman"/>
          <w:sz w:val="28"/>
          <w:szCs w:val="28"/>
        </w:rPr>
        <w:t>ь</w:t>
      </w:r>
      <w:r w:rsidR="00834C5D"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(</w:t>
      </w:r>
      <w:r w:rsidR="005D1635">
        <w:rPr>
          <w:rFonts w:ascii="Times New Roman" w:hAnsi="Times New Roman"/>
          <w:sz w:val="28"/>
          <w:szCs w:val="28"/>
        </w:rPr>
        <w:t>у 202</w:t>
      </w:r>
      <w:r w:rsidR="002C06C0">
        <w:rPr>
          <w:rFonts w:ascii="Times New Roman" w:hAnsi="Times New Roman"/>
          <w:sz w:val="28"/>
          <w:szCs w:val="28"/>
        </w:rPr>
        <w:t>3</w:t>
      </w:r>
      <w:r w:rsidR="005D1635">
        <w:rPr>
          <w:rFonts w:ascii="Times New Roman" w:hAnsi="Times New Roman"/>
          <w:sz w:val="28"/>
          <w:szCs w:val="28"/>
        </w:rPr>
        <w:t xml:space="preserve"> році - </w:t>
      </w:r>
      <w:r w:rsidR="002C06C0">
        <w:rPr>
          <w:rFonts w:ascii="Times New Roman" w:hAnsi="Times New Roman"/>
          <w:sz w:val="28"/>
          <w:szCs w:val="28"/>
        </w:rPr>
        <w:t>2</w:t>
      </w:r>
      <w:r w:rsidRPr="009F14E9">
        <w:rPr>
          <w:rFonts w:ascii="Times New Roman" w:hAnsi="Times New Roman"/>
          <w:sz w:val="28"/>
          <w:szCs w:val="28"/>
        </w:rPr>
        <w:t>) 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 xml:space="preserve">роз’яснення щодо оформлення земельних ділянок, </w:t>
      </w:r>
      <w:r w:rsidR="005D1635">
        <w:rPr>
          <w:rFonts w:ascii="Times New Roman" w:hAnsi="Times New Roman"/>
          <w:sz w:val="28"/>
          <w:szCs w:val="28"/>
        </w:rPr>
        <w:t>розроблення детальних планів території земельних ділянок</w:t>
      </w:r>
      <w:r w:rsidRPr="009F14E9">
        <w:rPr>
          <w:rFonts w:ascii="Times New Roman" w:hAnsi="Times New Roman"/>
          <w:sz w:val="28"/>
          <w:szCs w:val="28"/>
        </w:rPr>
        <w:t xml:space="preserve">,  надання земельних ділянок </w:t>
      </w:r>
      <w:r w:rsidR="005D1635">
        <w:rPr>
          <w:rFonts w:ascii="Times New Roman" w:hAnsi="Times New Roman"/>
          <w:sz w:val="28"/>
          <w:szCs w:val="28"/>
        </w:rPr>
        <w:t>пільговим категоріям громадян</w:t>
      </w:r>
      <w:r w:rsidR="002C06C0">
        <w:rPr>
          <w:rFonts w:ascii="Times New Roman" w:hAnsi="Times New Roman"/>
          <w:sz w:val="28"/>
          <w:szCs w:val="28"/>
        </w:rPr>
        <w:t xml:space="preserve"> та інші.</w:t>
      </w:r>
      <w:r w:rsidRPr="009F14E9">
        <w:rPr>
          <w:rFonts w:ascii="Times New Roman" w:hAnsi="Times New Roman"/>
          <w:sz w:val="28"/>
          <w:szCs w:val="28"/>
        </w:rPr>
        <w:t xml:space="preserve"> </w:t>
      </w:r>
    </w:p>
    <w:p w:rsidR="00FB6185" w:rsidRDefault="00FB6185" w:rsidP="0041066F">
      <w:pPr>
        <w:pStyle w:val="21"/>
        <w:tabs>
          <w:tab w:val="left" w:pos="1470"/>
          <w:tab w:val="left" w:pos="5387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Результати аналізу свідчать, що найбільше звернень над</w:t>
      </w:r>
      <w:r w:rsidR="00B57CE4">
        <w:rPr>
          <w:rFonts w:ascii="Times New Roman" w:hAnsi="Times New Roman"/>
          <w:sz w:val="28"/>
          <w:szCs w:val="28"/>
        </w:rPr>
        <w:t>ійшло</w:t>
      </w:r>
      <w:r w:rsidRPr="009F14E9">
        <w:rPr>
          <w:rFonts w:ascii="Times New Roman" w:hAnsi="Times New Roman"/>
          <w:sz w:val="28"/>
          <w:szCs w:val="28"/>
        </w:rPr>
        <w:t xml:space="preserve"> від громадян, які проживають на територіях</w:t>
      </w:r>
      <w:r w:rsidR="005763E4">
        <w:rPr>
          <w:rFonts w:ascii="Times New Roman" w:hAnsi="Times New Roman"/>
          <w:sz w:val="28"/>
          <w:szCs w:val="28"/>
        </w:rPr>
        <w:t xml:space="preserve"> таких територіальних громад: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 w:rsidR="00F264E0">
        <w:rPr>
          <w:rFonts w:ascii="Times New Roman" w:hAnsi="Times New Roman"/>
          <w:sz w:val="28"/>
          <w:szCs w:val="28"/>
        </w:rPr>
        <w:t xml:space="preserve">  Колківської – </w:t>
      </w:r>
      <w:r w:rsidR="00EC5C9B">
        <w:rPr>
          <w:rFonts w:ascii="Times New Roman" w:hAnsi="Times New Roman"/>
          <w:sz w:val="28"/>
          <w:szCs w:val="28"/>
        </w:rPr>
        <w:t>28</w:t>
      </w:r>
      <w:r w:rsidR="003D56A8">
        <w:rPr>
          <w:rFonts w:ascii="Times New Roman" w:hAnsi="Times New Roman"/>
          <w:sz w:val="28"/>
          <w:szCs w:val="28"/>
        </w:rPr>
        <w:t>,</w:t>
      </w:r>
      <w:r w:rsidR="00DF0FE6">
        <w:rPr>
          <w:rFonts w:ascii="Times New Roman" w:hAnsi="Times New Roman"/>
          <w:sz w:val="28"/>
          <w:szCs w:val="28"/>
        </w:rPr>
        <w:t xml:space="preserve"> Рожищенської – 23,</w:t>
      </w:r>
      <w:r w:rsidR="003D56A8">
        <w:rPr>
          <w:rFonts w:ascii="Times New Roman" w:hAnsi="Times New Roman"/>
          <w:sz w:val="28"/>
          <w:szCs w:val="28"/>
        </w:rPr>
        <w:t xml:space="preserve"> </w:t>
      </w:r>
      <w:r w:rsidR="00DF0FE6">
        <w:rPr>
          <w:rFonts w:ascii="Times New Roman" w:hAnsi="Times New Roman"/>
          <w:sz w:val="28"/>
          <w:szCs w:val="28"/>
        </w:rPr>
        <w:t xml:space="preserve">Боратинської – 21, </w:t>
      </w:r>
      <w:r w:rsidR="00405911">
        <w:rPr>
          <w:rFonts w:ascii="Times New Roman" w:hAnsi="Times New Roman"/>
          <w:sz w:val="28"/>
          <w:szCs w:val="28"/>
        </w:rPr>
        <w:t xml:space="preserve">Ківерцівської – </w:t>
      </w:r>
      <w:r w:rsidR="00EC5C9B">
        <w:rPr>
          <w:rFonts w:ascii="Times New Roman" w:hAnsi="Times New Roman"/>
          <w:sz w:val="28"/>
          <w:szCs w:val="28"/>
        </w:rPr>
        <w:t>18</w:t>
      </w:r>
      <w:r w:rsidR="003D56A8">
        <w:rPr>
          <w:rFonts w:ascii="Times New Roman" w:hAnsi="Times New Roman"/>
          <w:sz w:val="28"/>
          <w:szCs w:val="28"/>
        </w:rPr>
        <w:t xml:space="preserve">, </w:t>
      </w:r>
      <w:r w:rsidR="00DF0FE6">
        <w:rPr>
          <w:rFonts w:ascii="Times New Roman" w:hAnsi="Times New Roman"/>
          <w:sz w:val="28"/>
          <w:szCs w:val="28"/>
        </w:rPr>
        <w:t>Цуманської – 16</w:t>
      </w:r>
      <w:r w:rsidR="008A076B">
        <w:rPr>
          <w:rFonts w:ascii="Times New Roman" w:hAnsi="Times New Roman"/>
          <w:sz w:val="28"/>
          <w:szCs w:val="28"/>
        </w:rPr>
        <w:t>,</w:t>
      </w:r>
      <w:r w:rsidR="00405911">
        <w:rPr>
          <w:rFonts w:ascii="Times New Roman" w:hAnsi="Times New Roman"/>
          <w:sz w:val="28"/>
          <w:szCs w:val="28"/>
        </w:rPr>
        <w:t xml:space="preserve"> </w:t>
      </w:r>
      <w:r w:rsidR="00DF0FE6">
        <w:rPr>
          <w:rFonts w:ascii="Times New Roman" w:hAnsi="Times New Roman"/>
          <w:sz w:val="28"/>
          <w:szCs w:val="28"/>
        </w:rPr>
        <w:t>Підгайцівської -  15,  Олицької – 12,</w:t>
      </w:r>
      <w:r w:rsidR="00E07B8F">
        <w:rPr>
          <w:rFonts w:ascii="Times New Roman" w:hAnsi="Times New Roman"/>
          <w:sz w:val="28"/>
          <w:szCs w:val="28"/>
        </w:rPr>
        <w:t xml:space="preserve"> </w:t>
      </w:r>
      <w:r w:rsidR="008A076B">
        <w:rPr>
          <w:rFonts w:ascii="Times New Roman" w:hAnsi="Times New Roman"/>
          <w:sz w:val="28"/>
          <w:szCs w:val="28"/>
        </w:rPr>
        <w:t>Городищенськ</w:t>
      </w:r>
      <w:r w:rsidR="00CE46C7">
        <w:rPr>
          <w:rFonts w:ascii="Times New Roman" w:hAnsi="Times New Roman"/>
          <w:sz w:val="28"/>
          <w:szCs w:val="28"/>
        </w:rPr>
        <w:t>ої</w:t>
      </w:r>
      <w:r w:rsidR="008A076B">
        <w:rPr>
          <w:rFonts w:ascii="Times New Roman" w:hAnsi="Times New Roman"/>
          <w:sz w:val="28"/>
          <w:szCs w:val="28"/>
        </w:rPr>
        <w:t xml:space="preserve"> </w:t>
      </w:r>
      <w:r w:rsidR="00DF0FE6">
        <w:rPr>
          <w:rFonts w:ascii="Times New Roman" w:hAnsi="Times New Roman"/>
          <w:sz w:val="28"/>
          <w:szCs w:val="28"/>
        </w:rPr>
        <w:t>та</w:t>
      </w:r>
      <w:r w:rsidR="008A076B">
        <w:rPr>
          <w:rFonts w:ascii="Times New Roman" w:hAnsi="Times New Roman"/>
          <w:sz w:val="28"/>
          <w:szCs w:val="28"/>
        </w:rPr>
        <w:t xml:space="preserve">  </w:t>
      </w:r>
      <w:r w:rsidR="00B57CE4">
        <w:rPr>
          <w:rFonts w:ascii="Times New Roman" w:hAnsi="Times New Roman"/>
          <w:sz w:val="28"/>
          <w:szCs w:val="28"/>
        </w:rPr>
        <w:t xml:space="preserve">  </w:t>
      </w:r>
      <w:r w:rsidRPr="009F14E9">
        <w:rPr>
          <w:rFonts w:ascii="Times New Roman" w:hAnsi="Times New Roman"/>
          <w:sz w:val="28"/>
          <w:szCs w:val="28"/>
        </w:rPr>
        <w:t>Торчинської</w:t>
      </w:r>
      <w:r w:rsidR="008A076B">
        <w:rPr>
          <w:rFonts w:ascii="Times New Roman" w:hAnsi="Times New Roman"/>
          <w:sz w:val="28"/>
          <w:szCs w:val="28"/>
        </w:rPr>
        <w:t xml:space="preserve"> </w:t>
      </w:r>
      <w:r w:rsidR="00EC5C9B">
        <w:rPr>
          <w:rFonts w:ascii="Times New Roman" w:hAnsi="Times New Roman"/>
          <w:sz w:val="28"/>
          <w:szCs w:val="28"/>
        </w:rPr>
        <w:t xml:space="preserve">– </w:t>
      </w:r>
      <w:r w:rsidR="00DF0FE6">
        <w:rPr>
          <w:rFonts w:ascii="Times New Roman" w:hAnsi="Times New Roman"/>
          <w:sz w:val="28"/>
          <w:szCs w:val="28"/>
        </w:rPr>
        <w:t>по 11</w:t>
      </w:r>
      <w:r w:rsidR="00EC5C9B">
        <w:rPr>
          <w:rFonts w:ascii="Times New Roman" w:hAnsi="Times New Roman"/>
          <w:sz w:val="28"/>
          <w:szCs w:val="28"/>
        </w:rPr>
        <w:t>,</w:t>
      </w:r>
      <w:r w:rsidR="00FC5AAE">
        <w:rPr>
          <w:rFonts w:ascii="Times New Roman" w:hAnsi="Times New Roman"/>
          <w:sz w:val="28"/>
          <w:szCs w:val="28"/>
        </w:rPr>
        <w:t xml:space="preserve"> </w:t>
      </w:r>
      <w:r w:rsidR="008A076B">
        <w:rPr>
          <w:rFonts w:ascii="Times New Roman" w:hAnsi="Times New Roman"/>
          <w:sz w:val="28"/>
          <w:szCs w:val="28"/>
        </w:rPr>
        <w:t xml:space="preserve"> </w:t>
      </w:r>
      <w:r w:rsidR="00B57CE4">
        <w:rPr>
          <w:rFonts w:ascii="Times New Roman" w:hAnsi="Times New Roman"/>
          <w:sz w:val="28"/>
          <w:szCs w:val="28"/>
        </w:rPr>
        <w:t>Берестечківської</w:t>
      </w:r>
      <w:r w:rsidR="008A076B">
        <w:rPr>
          <w:rFonts w:ascii="Times New Roman" w:hAnsi="Times New Roman"/>
          <w:sz w:val="28"/>
          <w:szCs w:val="28"/>
        </w:rPr>
        <w:t xml:space="preserve"> </w:t>
      </w:r>
      <w:r w:rsidR="00FC5AAE">
        <w:rPr>
          <w:rFonts w:ascii="Times New Roman" w:hAnsi="Times New Roman"/>
          <w:sz w:val="28"/>
          <w:szCs w:val="28"/>
        </w:rPr>
        <w:t>–  10</w:t>
      </w:r>
      <w:r w:rsidR="00E07B8F">
        <w:rPr>
          <w:rFonts w:ascii="Times New Roman" w:hAnsi="Times New Roman"/>
          <w:sz w:val="28"/>
          <w:szCs w:val="28"/>
        </w:rPr>
        <w:t>,</w:t>
      </w:r>
      <w:r w:rsidR="00EC5C9B">
        <w:rPr>
          <w:rFonts w:ascii="Times New Roman" w:hAnsi="Times New Roman"/>
          <w:sz w:val="28"/>
          <w:szCs w:val="28"/>
        </w:rPr>
        <w:t xml:space="preserve"> </w:t>
      </w:r>
      <w:r w:rsidR="008A076B">
        <w:rPr>
          <w:rFonts w:ascii="Times New Roman" w:hAnsi="Times New Roman"/>
          <w:sz w:val="28"/>
          <w:szCs w:val="28"/>
        </w:rPr>
        <w:t xml:space="preserve"> </w:t>
      </w:r>
      <w:r w:rsidR="00E07B8F">
        <w:rPr>
          <w:rFonts w:ascii="Times New Roman" w:hAnsi="Times New Roman"/>
          <w:sz w:val="28"/>
          <w:szCs w:val="28"/>
        </w:rPr>
        <w:t xml:space="preserve">Горохівської </w:t>
      </w:r>
      <w:r w:rsidR="00DF0FE6">
        <w:rPr>
          <w:rFonts w:ascii="Times New Roman" w:hAnsi="Times New Roman"/>
          <w:sz w:val="28"/>
          <w:szCs w:val="28"/>
        </w:rPr>
        <w:t xml:space="preserve">та Мар’янівської </w:t>
      </w:r>
      <w:r w:rsidR="00DF0FE6" w:rsidRPr="00B76A57">
        <w:rPr>
          <w:rFonts w:ascii="Times New Roman" w:hAnsi="Times New Roman"/>
          <w:sz w:val="28"/>
          <w:szCs w:val="28"/>
        </w:rPr>
        <w:t>-</w:t>
      </w:r>
      <w:r w:rsidR="00DF0FE6">
        <w:rPr>
          <w:rFonts w:ascii="Times New Roman" w:hAnsi="Times New Roman"/>
          <w:sz w:val="28"/>
          <w:szCs w:val="28"/>
        </w:rPr>
        <w:t xml:space="preserve">  по</w:t>
      </w:r>
      <w:r w:rsidR="005763E4">
        <w:rPr>
          <w:rFonts w:ascii="Times New Roman" w:hAnsi="Times New Roman"/>
          <w:sz w:val="28"/>
          <w:szCs w:val="28"/>
        </w:rPr>
        <w:t xml:space="preserve"> </w:t>
      </w:r>
      <w:r w:rsidR="008A076B">
        <w:rPr>
          <w:rFonts w:ascii="Times New Roman" w:hAnsi="Times New Roman"/>
          <w:sz w:val="28"/>
          <w:szCs w:val="28"/>
        </w:rPr>
        <w:t xml:space="preserve"> 7</w:t>
      </w:r>
      <w:r w:rsidR="00B57CE4">
        <w:rPr>
          <w:rFonts w:ascii="Times New Roman" w:hAnsi="Times New Roman"/>
          <w:sz w:val="28"/>
          <w:szCs w:val="28"/>
        </w:rPr>
        <w:t xml:space="preserve"> звернень,  </w:t>
      </w:r>
      <w:r w:rsidR="00405911">
        <w:rPr>
          <w:rFonts w:ascii="Times New Roman" w:hAnsi="Times New Roman"/>
          <w:sz w:val="28"/>
          <w:szCs w:val="28"/>
        </w:rPr>
        <w:t>Доросинівсько</w:t>
      </w:r>
      <w:r w:rsidR="00B57CE4">
        <w:rPr>
          <w:rFonts w:ascii="Times New Roman" w:hAnsi="Times New Roman"/>
          <w:sz w:val="28"/>
          <w:szCs w:val="28"/>
        </w:rPr>
        <w:t xml:space="preserve">ї  </w:t>
      </w:r>
      <w:r w:rsidR="00730BCE">
        <w:rPr>
          <w:rFonts w:ascii="Times New Roman" w:hAnsi="Times New Roman"/>
          <w:sz w:val="28"/>
          <w:szCs w:val="28"/>
        </w:rPr>
        <w:t xml:space="preserve">- </w:t>
      </w:r>
      <w:r w:rsidR="00EC5C9B">
        <w:rPr>
          <w:rFonts w:ascii="Times New Roman" w:hAnsi="Times New Roman"/>
          <w:sz w:val="28"/>
          <w:szCs w:val="28"/>
        </w:rPr>
        <w:t>6</w:t>
      </w:r>
      <w:r w:rsidR="00DF0FE6">
        <w:rPr>
          <w:rFonts w:ascii="Times New Roman" w:hAnsi="Times New Roman"/>
          <w:sz w:val="28"/>
          <w:szCs w:val="28"/>
        </w:rPr>
        <w:t xml:space="preserve"> звернень,</w:t>
      </w:r>
      <w:r w:rsidRPr="009F14E9">
        <w:rPr>
          <w:rFonts w:ascii="Times New Roman" w:hAnsi="Times New Roman"/>
          <w:sz w:val="28"/>
          <w:szCs w:val="28"/>
        </w:rPr>
        <w:t xml:space="preserve">  </w:t>
      </w:r>
      <w:r w:rsidR="00DF0FE6">
        <w:rPr>
          <w:rFonts w:ascii="Times New Roman" w:hAnsi="Times New Roman"/>
          <w:sz w:val="28"/>
          <w:szCs w:val="28"/>
        </w:rPr>
        <w:t>Копачівської- 2 звернення.</w:t>
      </w:r>
    </w:p>
    <w:p w:rsidR="00980877" w:rsidRPr="009F14E9" w:rsidRDefault="00980877" w:rsidP="007B1C78">
      <w:pPr>
        <w:pStyle w:val="21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розгляду </w:t>
      </w:r>
      <w:r w:rsidR="000D64B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1 квартал</w:t>
      </w:r>
      <w:r w:rsidR="000D64B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302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4538D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EB068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вирішено  позитивно, на </w:t>
      </w:r>
      <w:r w:rsidR="00EB0686">
        <w:rPr>
          <w:rFonts w:ascii="Times New Roman" w:hAnsi="Times New Roman"/>
          <w:sz w:val="28"/>
          <w:szCs w:val="28"/>
        </w:rPr>
        <w:t>1</w:t>
      </w:r>
      <w:r w:rsidR="004538D1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– надано роз’яснення, </w:t>
      </w:r>
      <w:r w:rsidR="004538D1">
        <w:rPr>
          <w:rFonts w:ascii="Times New Roman" w:hAnsi="Times New Roman"/>
          <w:sz w:val="28"/>
          <w:szCs w:val="28"/>
        </w:rPr>
        <w:t>2</w:t>
      </w:r>
      <w:r w:rsidR="00145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</w:t>
      </w:r>
      <w:r w:rsidR="004538D1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надіслано за належністю для розгляду (звернення, в яких вирішення питань належить до компетенції територіальних громад) та </w:t>
      </w:r>
      <w:r w:rsidR="004538D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4538D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перебуває на контролі до вирішення.</w:t>
      </w:r>
    </w:p>
    <w:p w:rsidR="0084635A" w:rsidRDefault="00FB6185" w:rsidP="00405B1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Протягом І кварталу 20</w:t>
      </w:r>
      <w:r w:rsidR="005763E4">
        <w:rPr>
          <w:rFonts w:ascii="Times New Roman" w:hAnsi="Times New Roman"/>
          <w:sz w:val="28"/>
          <w:szCs w:val="28"/>
        </w:rPr>
        <w:t>2</w:t>
      </w:r>
      <w:r w:rsidR="004A34D4">
        <w:rPr>
          <w:rFonts w:ascii="Times New Roman" w:hAnsi="Times New Roman"/>
          <w:sz w:val="28"/>
          <w:szCs w:val="28"/>
        </w:rPr>
        <w:t>4</w:t>
      </w:r>
      <w:r w:rsidRPr="009F14E9">
        <w:rPr>
          <w:rFonts w:ascii="Times New Roman" w:hAnsi="Times New Roman"/>
          <w:sz w:val="28"/>
          <w:szCs w:val="28"/>
        </w:rPr>
        <w:t xml:space="preserve"> року до райдержадміністрації надійшло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3A429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повторн</w:t>
      </w:r>
      <w:r w:rsidR="00675D8B">
        <w:rPr>
          <w:rFonts w:ascii="Times New Roman" w:hAnsi="Times New Roman"/>
          <w:sz w:val="28"/>
          <w:szCs w:val="28"/>
        </w:rPr>
        <w:t>их</w:t>
      </w:r>
      <w:r w:rsidRPr="009F14E9">
        <w:rPr>
          <w:rFonts w:ascii="Times New Roman" w:hAnsi="Times New Roman"/>
          <w:sz w:val="28"/>
          <w:szCs w:val="28"/>
        </w:rPr>
        <w:t xml:space="preserve"> звернен</w:t>
      </w:r>
      <w:r w:rsidR="003A4290">
        <w:rPr>
          <w:rFonts w:ascii="Times New Roman" w:hAnsi="Times New Roman"/>
          <w:sz w:val="28"/>
          <w:szCs w:val="28"/>
        </w:rPr>
        <w:t>ь</w:t>
      </w:r>
      <w:r w:rsidRPr="009F14E9">
        <w:rPr>
          <w:rFonts w:ascii="Times New Roman" w:hAnsi="Times New Roman"/>
          <w:sz w:val="28"/>
          <w:szCs w:val="28"/>
        </w:rPr>
        <w:t xml:space="preserve">, що на </w:t>
      </w:r>
      <w:r w:rsidR="00D807C8">
        <w:rPr>
          <w:rFonts w:ascii="Times New Roman" w:hAnsi="Times New Roman"/>
          <w:sz w:val="28"/>
          <w:szCs w:val="28"/>
        </w:rPr>
        <w:t>2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 w:rsidR="00675D8B">
        <w:rPr>
          <w:rFonts w:ascii="Times New Roman" w:hAnsi="Times New Roman"/>
          <w:sz w:val="28"/>
          <w:szCs w:val="28"/>
        </w:rPr>
        <w:t>більше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ніж у  аналогічному періоді 20</w:t>
      </w:r>
      <w:r w:rsidR="005763E4">
        <w:rPr>
          <w:rFonts w:ascii="Times New Roman" w:hAnsi="Times New Roman"/>
          <w:sz w:val="28"/>
          <w:szCs w:val="28"/>
        </w:rPr>
        <w:t>2</w:t>
      </w:r>
      <w:r w:rsidR="003A4290">
        <w:rPr>
          <w:rFonts w:ascii="Times New Roman" w:hAnsi="Times New Roman"/>
          <w:sz w:val="28"/>
          <w:szCs w:val="28"/>
        </w:rPr>
        <w:t>3</w:t>
      </w:r>
      <w:r w:rsidRPr="009F14E9">
        <w:rPr>
          <w:rFonts w:ascii="Times New Roman" w:hAnsi="Times New Roman"/>
          <w:sz w:val="28"/>
          <w:szCs w:val="28"/>
        </w:rPr>
        <w:t xml:space="preserve"> року.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763E4" w:rsidRPr="005763E4" w:rsidRDefault="00BB2E46" w:rsidP="000F7A3F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9332F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FB6185" w:rsidRPr="003B7835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 xml:space="preserve">І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>квартал</w:t>
      </w:r>
      <w:r w:rsidR="009332F2">
        <w:rPr>
          <w:rFonts w:ascii="Times New Roman" w:hAnsi="Times New Roman"/>
          <w:sz w:val="28"/>
          <w:szCs w:val="28"/>
        </w:rPr>
        <w:t>і</w:t>
      </w:r>
      <w:r w:rsidR="00FB6185" w:rsidRPr="003B7835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>20</w:t>
      </w:r>
      <w:r w:rsidR="00FB6185">
        <w:rPr>
          <w:rFonts w:ascii="Times New Roman" w:hAnsi="Times New Roman"/>
          <w:sz w:val="28"/>
          <w:szCs w:val="28"/>
        </w:rPr>
        <w:t>2</w:t>
      </w:r>
      <w:r w:rsidR="009332F2">
        <w:rPr>
          <w:rFonts w:ascii="Times New Roman" w:hAnsi="Times New Roman"/>
          <w:sz w:val="28"/>
          <w:szCs w:val="28"/>
        </w:rPr>
        <w:t>4</w:t>
      </w:r>
      <w:r w:rsidR="00FB6185" w:rsidRPr="003B7835">
        <w:rPr>
          <w:rFonts w:ascii="Times New Roman" w:hAnsi="Times New Roman"/>
          <w:sz w:val="28"/>
          <w:szCs w:val="28"/>
        </w:rPr>
        <w:t xml:space="preserve"> року </w:t>
      </w:r>
      <w:r w:rsidR="00531277">
        <w:rPr>
          <w:rFonts w:ascii="Times New Roman" w:hAnsi="Times New Roman"/>
          <w:sz w:val="28"/>
          <w:szCs w:val="28"/>
        </w:rPr>
        <w:t xml:space="preserve"> пров</w:t>
      </w:r>
      <w:r w:rsidR="009332F2">
        <w:rPr>
          <w:rFonts w:ascii="Times New Roman" w:hAnsi="Times New Roman"/>
          <w:sz w:val="28"/>
          <w:szCs w:val="28"/>
        </w:rPr>
        <w:t>едено п</w:t>
      </w:r>
      <w:r w:rsidR="009332F2" w:rsidRPr="003B7835">
        <w:rPr>
          <w:rFonts w:ascii="Times New Roman" w:hAnsi="Times New Roman"/>
          <w:sz w:val="28"/>
          <w:szCs w:val="28"/>
        </w:rPr>
        <w:t>еревірк</w:t>
      </w:r>
      <w:r w:rsidR="009332F2">
        <w:rPr>
          <w:rFonts w:ascii="Times New Roman" w:hAnsi="Times New Roman"/>
          <w:sz w:val="28"/>
          <w:szCs w:val="28"/>
        </w:rPr>
        <w:t xml:space="preserve">у </w:t>
      </w:r>
      <w:r w:rsidR="009332F2" w:rsidRPr="003B7835">
        <w:rPr>
          <w:rFonts w:ascii="Times New Roman" w:hAnsi="Times New Roman"/>
          <w:sz w:val="28"/>
          <w:szCs w:val="28"/>
        </w:rPr>
        <w:t xml:space="preserve"> дотримання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9332F2" w:rsidRPr="003B7835">
        <w:rPr>
          <w:rFonts w:ascii="Times New Roman" w:hAnsi="Times New Roman"/>
          <w:sz w:val="28"/>
          <w:szCs w:val="28"/>
        </w:rPr>
        <w:t xml:space="preserve">вимог чинного законодавства щодо розгляду звернень </w:t>
      </w:r>
      <w:r w:rsidR="009332F2">
        <w:rPr>
          <w:rFonts w:ascii="Times New Roman" w:hAnsi="Times New Roman"/>
          <w:sz w:val="28"/>
          <w:szCs w:val="28"/>
        </w:rPr>
        <w:t xml:space="preserve">громадян </w:t>
      </w:r>
      <w:r w:rsidR="00F525B9">
        <w:rPr>
          <w:rFonts w:ascii="Times New Roman" w:hAnsi="Times New Roman"/>
          <w:sz w:val="28"/>
          <w:szCs w:val="28"/>
        </w:rPr>
        <w:t xml:space="preserve"> в  </w:t>
      </w:r>
      <w:r w:rsidR="009332F2">
        <w:rPr>
          <w:rFonts w:ascii="Times New Roman" w:hAnsi="Times New Roman"/>
          <w:sz w:val="28"/>
          <w:szCs w:val="28"/>
        </w:rPr>
        <w:t xml:space="preserve"> Цуманській </w:t>
      </w:r>
      <w:r w:rsidR="009332F2" w:rsidRPr="003B7835">
        <w:rPr>
          <w:rFonts w:ascii="Times New Roman" w:hAnsi="Times New Roman"/>
          <w:sz w:val="28"/>
          <w:szCs w:val="28"/>
        </w:rPr>
        <w:t>селищн</w:t>
      </w:r>
      <w:r w:rsidR="009332F2">
        <w:rPr>
          <w:rFonts w:ascii="Times New Roman" w:hAnsi="Times New Roman"/>
          <w:sz w:val="28"/>
          <w:szCs w:val="28"/>
        </w:rPr>
        <w:t>ій</w:t>
      </w:r>
      <w:r w:rsidR="009332F2" w:rsidRPr="003B7835">
        <w:rPr>
          <w:rFonts w:ascii="Times New Roman" w:hAnsi="Times New Roman"/>
          <w:sz w:val="28"/>
          <w:szCs w:val="28"/>
        </w:rPr>
        <w:t xml:space="preserve"> рад</w:t>
      </w:r>
      <w:r w:rsidR="009332F2">
        <w:rPr>
          <w:rFonts w:ascii="Times New Roman" w:hAnsi="Times New Roman"/>
          <w:sz w:val="28"/>
          <w:szCs w:val="28"/>
        </w:rPr>
        <w:t>і</w:t>
      </w:r>
      <w:r w:rsidR="00531277">
        <w:rPr>
          <w:rFonts w:ascii="Times New Roman" w:hAnsi="Times New Roman"/>
          <w:sz w:val="28"/>
          <w:szCs w:val="28"/>
        </w:rPr>
        <w:t xml:space="preserve">. </w:t>
      </w:r>
      <w:r w:rsidR="00FB6185">
        <w:rPr>
          <w:rFonts w:ascii="Times New Roman" w:hAnsi="Times New Roman"/>
          <w:sz w:val="28"/>
          <w:szCs w:val="28"/>
        </w:rPr>
        <w:t xml:space="preserve">   </w:t>
      </w:r>
    </w:p>
    <w:p w:rsidR="00FB6185" w:rsidRDefault="00414562" w:rsidP="008C47F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FB6185" w:rsidRPr="005763E4">
        <w:rPr>
          <w:rFonts w:ascii="Times New Roman" w:hAnsi="Times New Roman" w:cs="Times New Roman"/>
          <w:sz w:val="28"/>
          <w:szCs w:val="28"/>
        </w:rPr>
        <w:t>а   виконання  розпорядження голови  районної  державної адміністрації від   6 серпня 2009 року № 346    «Про    організацію    виконання  в районі</w:t>
      </w:r>
      <w:r w:rsidR="00FB6185" w:rsidRPr="00AD4736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постанови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 Кабінету 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</w:t>
      </w:r>
      <w:r w:rsidR="00FB6185" w:rsidRPr="00AD4736">
        <w:rPr>
          <w:rFonts w:ascii="Times New Roman" w:hAnsi="Times New Roman"/>
          <w:sz w:val="28"/>
          <w:szCs w:val="28"/>
        </w:rPr>
        <w:t>іністрів</w:t>
      </w:r>
      <w:r w:rsidR="00FB6185">
        <w:rPr>
          <w:rFonts w:ascii="Times New Roman" w:hAnsi="Times New Roman"/>
          <w:sz w:val="28"/>
          <w:szCs w:val="28"/>
        </w:rPr>
        <w:t xml:space="preserve">   </w:t>
      </w:r>
      <w:r w:rsidR="00FB6185" w:rsidRPr="00AD4736">
        <w:rPr>
          <w:rFonts w:ascii="Times New Roman" w:hAnsi="Times New Roman"/>
          <w:sz w:val="28"/>
          <w:szCs w:val="28"/>
        </w:rPr>
        <w:t>України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 w:rsidR="00FB6185" w:rsidRPr="00AD4736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від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24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червня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2009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року</w:t>
      </w:r>
      <w:r w:rsidR="00531277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№ 630 </w:t>
      </w:r>
      <w:r w:rsidR="00FB6185">
        <w:rPr>
          <w:rFonts w:ascii="Times New Roman" w:hAnsi="Times New Roman"/>
          <w:sz w:val="28"/>
          <w:szCs w:val="28"/>
        </w:rPr>
        <w:t xml:space="preserve">  «Про  </w:t>
      </w:r>
      <w:r w:rsidR="00FB6185" w:rsidRPr="00AD4736">
        <w:rPr>
          <w:rFonts w:ascii="Times New Roman" w:hAnsi="Times New Roman"/>
          <w:sz w:val="28"/>
          <w:szCs w:val="28"/>
        </w:rPr>
        <w:t xml:space="preserve">затвердження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Методики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оцінювання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рівня організації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роботи із 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 w:rsidR="00FB6185" w:rsidRPr="00AD4736">
        <w:rPr>
          <w:rFonts w:ascii="Times New Roman" w:hAnsi="Times New Roman"/>
          <w:sz w:val="28"/>
          <w:szCs w:val="28"/>
        </w:rPr>
        <w:t>зверненнями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громадян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в органах виконавчої влади»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63E4">
        <w:rPr>
          <w:rFonts w:ascii="Times New Roman" w:hAnsi="Times New Roman" w:cs="Times New Roman"/>
          <w:sz w:val="28"/>
          <w:szCs w:val="28"/>
        </w:rPr>
        <w:t>ро</w:t>
      </w:r>
      <w:r w:rsidR="00637BDE">
        <w:rPr>
          <w:rFonts w:ascii="Times New Roman" w:hAnsi="Times New Roman" w:cs="Times New Roman"/>
          <w:sz w:val="28"/>
          <w:szCs w:val="28"/>
        </w:rPr>
        <w:t xml:space="preserve">ведено  оцінювання    роботи </w:t>
      </w:r>
      <w:r w:rsidRPr="005763E4">
        <w:rPr>
          <w:rFonts w:ascii="Times New Roman" w:hAnsi="Times New Roman" w:cs="Times New Roman"/>
          <w:sz w:val="28"/>
          <w:szCs w:val="28"/>
        </w:rPr>
        <w:t>із</w:t>
      </w:r>
      <w:r w:rsidR="00637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зверненнями </w:t>
      </w:r>
      <w:r w:rsidRPr="005763E4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1E00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57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2E46" w:rsidRPr="00BB2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</w:t>
      </w:r>
      <w:r w:rsidR="001E0012">
        <w:rPr>
          <w:rFonts w:ascii="Times New Roman" w:hAnsi="Times New Roman" w:cs="Times New Roman"/>
          <w:sz w:val="28"/>
          <w:szCs w:val="28"/>
        </w:rPr>
        <w:t>ях</w:t>
      </w:r>
      <w:r w:rsidR="0029446D">
        <w:rPr>
          <w:rFonts w:ascii="Times New Roman" w:hAnsi="Times New Roman" w:cs="Times New Roman"/>
          <w:sz w:val="28"/>
          <w:szCs w:val="28"/>
        </w:rPr>
        <w:t xml:space="preserve"> соціально</w:t>
      </w:r>
      <w:r w:rsidR="001E0012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29446D">
        <w:rPr>
          <w:rFonts w:ascii="Times New Roman" w:hAnsi="Times New Roman" w:cs="Times New Roman"/>
          <w:sz w:val="28"/>
          <w:szCs w:val="28"/>
        </w:rPr>
        <w:t>, гуманітарної політики райдержадміністрації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, службі у справах дітей райдержадміністрації, </w:t>
      </w:r>
      <w:r w:rsidR="00F37928">
        <w:rPr>
          <w:rFonts w:ascii="Times New Roman" w:hAnsi="Times New Roman" w:cs="Times New Roman"/>
          <w:sz w:val="28"/>
          <w:szCs w:val="28"/>
        </w:rPr>
        <w:t>архівному відділі</w:t>
      </w:r>
      <w:r w:rsidR="0029446D">
        <w:rPr>
          <w:rFonts w:ascii="Times New Roman" w:hAnsi="Times New Roman" w:cs="Times New Roman"/>
          <w:sz w:val="28"/>
          <w:szCs w:val="28"/>
        </w:rPr>
        <w:t>,</w:t>
      </w:r>
      <w:r w:rsidR="00710B7E">
        <w:rPr>
          <w:rFonts w:ascii="Times New Roman" w:hAnsi="Times New Roman" w:cs="Times New Roman"/>
          <w:sz w:val="28"/>
          <w:szCs w:val="28"/>
        </w:rPr>
        <w:t xml:space="preserve"> </w:t>
      </w:r>
      <w:r w:rsidR="00F37928">
        <w:rPr>
          <w:rFonts w:ascii="Times New Roman" w:hAnsi="Times New Roman" w:cs="Times New Roman"/>
          <w:sz w:val="28"/>
          <w:szCs w:val="28"/>
        </w:rPr>
        <w:t>відділі фінансів</w:t>
      </w:r>
      <w:r w:rsidR="00BB2E46">
        <w:rPr>
          <w:rFonts w:ascii="Times New Roman" w:hAnsi="Times New Roman" w:cs="Times New Roman"/>
          <w:sz w:val="28"/>
          <w:szCs w:val="28"/>
        </w:rPr>
        <w:t>,</w:t>
      </w:r>
      <w:r w:rsidRPr="0041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E46">
        <w:rPr>
          <w:rFonts w:ascii="Times New Roman" w:hAnsi="Times New Roman" w:cs="Times New Roman"/>
          <w:sz w:val="28"/>
          <w:szCs w:val="28"/>
        </w:rPr>
        <w:t xml:space="preserve"> відділі  інфраструктури, </w:t>
      </w:r>
      <w:r w:rsidR="001E0012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господарства, </w:t>
      </w:r>
      <w:r w:rsidR="00BB2E46">
        <w:rPr>
          <w:rFonts w:ascii="Times New Roman" w:hAnsi="Times New Roman" w:cs="Times New Roman"/>
          <w:sz w:val="28"/>
          <w:szCs w:val="28"/>
        </w:rPr>
        <w:t>екології, організації діяльності надання адміністративних послуг райдержадміністрації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63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6185" w:rsidRDefault="00FB6185" w:rsidP="008C47F0">
      <w:pPr>
        <w:pStyle w:val="ae"/>
        <w:spacing w:after="0"/>
        <w:ind w:left="-15" w:right="-180" w:hanging="15"/>
        <w:jc w:val="both"/>
        <w:rPr>
          <w:rFonts w:ascii="Times New Roman" w:hAnsi="Times New Roman"/>
          <w:spacing w:val="-2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napToGrid w:val="0"/>
          <w:spacing w:val="8"/>
        </w:rPr>
        <w:t xml:space="preserve">         </w:t>
      </w:r>
      <w:r w:rsidRPr="005D4F0A">
        <w:rPr>
          <w:rFonts w:ascii="Times New Roman" w:hAnsi="Times New Roman"/>
          <w:sz w:val="28"/>
          <w:szCs w:val="28"/>
        </w:rPr>
        <w:t xml:space="preserve">З метою недопущення порушень термінів  розгляду заяв, скарг та пропозицій громадян </w:t>
      </w:r>
      <w:r w:rsidR="00F07D16">
        <w:rPr>
          <w:rFonts w:ascii="Times New Roman" w:hAnsi="Times New Roman"/>
          <w:sz w:val="28"/>
          <w:szCs w:val="28"/>
        </w:rPr>
        <w:t>головним спеціалістом</w:t>
      </w:r>
      <w:r w:rsidRPr="007465AD">
        <w:rPr>
          <w:rFonts w:ascii="Times New Roman" w:hAnsi="Times New Roman"/>
          <w:sz w:val="28"/>
          <w:szCs w:val="28"/>
        </w:rPr>
        <w:t xml:space="preserve"> </w:t>
      </w:r>
      <w:r w:rsidRPr="003B7835">
        <w:rPr>
          <w:rFonts w:ascii="Times New Roman" w:hAnsi="Times New Roman"/>
          <w:sz w:val="28"/>
          <w:szCs w:val="28"/>
        </w:rPr>
        <w:t>відділу</w:t>
      </w:r>
      <w:r w:rsidR="008C47F0" w:rsidRPr="008C47F0">
        <w:rPr>
          <w:rFonts w:ascii="Times New Roman" w:hAnsi="Times New Roman" w:cs="Times New Roman"/>
          <w:sz w:val="28"/>
          <w:szCs w:val="28"/>
        </w:rPr>
        <w:t xml:space="preserve"> організаційної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роботи, контролю, документообігу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та роботи із зверненнями громадян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Pr="005D4F0A">
        <w:rPr>
          <w:rFonts w:ascii="Times New Roman" w:hAnsi="Times New Roman"/>
          <w:sz w:val="28"/>
          <w:szCs w:val="28"/>
        </w:rPr>
        <w:t xml:space="preserve">ведеться щоденний моніторинг виконання резолюцій </w:t>
      </w:r>
      <w:r w:rsidRPr="005D4F0A">
        <w:rPr>
          <w:rFonts w:ascii="Times New Roman" w:hAnsi="Times New Roman"/>
          <w:sz w:val="28"/>
          <w:szCs w:val="28"/>
        </w:rPr>
        <w:lastRenderedPageBreak/>
        <w:t xml:space="preserve">керівництва щодо розгляду звернень громадян.  </w:t>
      </w:r>
      <w:r w:rsidRPr="005D4F0A">
        <w:rPr>
          <w:rFonts w:ascii="Times New Roman" w:hAnsi="Times New Roman"/>
          <w:spacing w:val="-2"/>
          <w:sz w:val="28"/>
          <w:szCs w:val="28"/>
        </w:rPr>
        <w:t>Відповідальним виконавцям   завчасно та систематично надаються усні нагадування</w:t>
      </w:r>
      <w:r w:rsidR="00B76A57" w:rsidRPr="00B76A57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B76A57" w:rsidRPr="00B76A57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- </w:t>
      </w:r>
      <w:r w:rsidRPr="005D4F0A">
        <w:rPr>
          <w:rFonts w:ascii="Times New Roman" w:hAnsi="Times New Roman"/>
          <w:spacing w:val="-2"/>
          <w:sz w:val="28"/>
          <w:szCs w:val="28"/>
        </w:rPr>
        <w:t xml:space="preserve">попередження про закінчення строків розгляду звернень. </w:t>
      </w:r>
    </w:p>
    <w:p w:rsidR="00491333" w:rsidRDefault="00F42CBD" w:rsidP="00D330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 метою поліпшення роботи із зверненнями громадян працівниками відділу </w:t>
      </w:r>
      <w:r w:rsidR="00D3303F" w:rsidRPr="008C47F0">
        <w:rPr>
          <w:rFonts w:ascii="Times New Roman" w:hAnsi="Times New Roman" w:cs="Times New Roman"/>
          <w:sz w:val="28"/>
          <w:szCs w:val="28"/>
        </w:rPr>
        <w:t>організаційної</w:t>
      </w:r>
      <w:r w:rsidR="00D3303F">
        <w:rPr>
          <w:rFonts w:ascii="Times New Roman" w:hAnsi="Times New Roman" w:cs="Times New Roman"/>
          <w:sz w:val="28"/>
          <w:szCs w:val="28"/>
        </w:rPr>
        <w:t xml:space="preserve"> </w:t>
      </w:r>
      <w:r w:rsidR="00D3303F" w:rsidRPr="008C47F0">
        <w:rPr>
          <w:rFonts w:ascii="Times New Roman" w:hAnsi="Times New Roman" w:cs="Times New Roman"/>
          <w:sz w:val="28"/>
          <w:szCs w:val="28"/>
        </w:rPr>
        <w:t>роботи, контролю, документообігу</w:t>
      </w:r>
      <w:r w:rsidR="00D3303F">
        <w:rPr>
          <w:rFonts w:ascii="Times New Roman" w:hAnsi="Times New Roman" w:cs="Times New Roman"/>
          <w:sz w:val="28"/>
          <w:szCs w:val="28"/>
        </w:rPr>
        <w:t xml:space="preserve"> </w:t>
      </w:r>
      <w:r w:rsidR="00D3303F" w:rsidRPr="008C47F0">
        <w:rPr>
          <w:rFonts w:ascii="Times New Roman" w:hAnsi="Times New Roman" w:cs="Times New Roman"/>
          <w:sz w:val="28"/>
          <w:szCs w:val="28"/>
        </w:rPr>
        <w:t>та роботи із зверненнями громадян</w:t>
      </w:r>
      <w:r w:rsidR="00D3303F">
        <w:rPr>
          <w:rFonts w:ascii="Times New Roman" w:hAnsi="Times New Roman" w:cs="Times New Roman"/>
          <w:sz w:val="28"/>
          <w:szCs w:val="28"/>
        </w:rPr>
        <w:t xml:space="preserve"> </w:t>
      </w:r>
      <w:r w:rsidR="00D3303F" w:rsidRPr="008C47F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 w:rsidR="00D3303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8 лютого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B0053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 проведено семінар-на</w:t>
      </w:r>
      <w:r w:rsidR="008B0053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раду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 питань дотримання вимог Закону України «Про звернення громадян» та дотримання вимог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 всіх форм власності, в засобах масової інформації», </w:t>
      </w:r>
      <w:r w:rsidR="00405B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затвердженої </w:t>
      </w:r>
      <w:r w:rsidR="00405B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постановою </w:t>
      </w:r>
      <w:r w:rsidR="00405B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B0053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Кабінету Міністрів </w:t>
      </w:r>
      <w:r w:rsidR="00405B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8149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</w:t>
      </w:r>
      <w:r w:rsidR="00405B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</w:t>
      </w:r>
    </w:p>
    <w:p w:rsidR="008B0053" w:rsidRPr="00651A1C" w:rsidRDefault="008B0053" w:rsidP="00D3303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>України від 14 квітня 1997 року №348 для відповідальних працівників</w:t>
      </w:r>
      <w:r w:rsidR="00F42CBD" w:rsidRPr="00F42C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42CBD"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структурних підрозділів районної державної адміністрації.</w:t>
      </w:r>
    </w:p>
    <w:p w:rsidR="00FB6185" w:rsidRPr="005D4F0A" w:rsidRDefault="00FB6185" w:rsidP="008C47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F0A">
        <w:rPr>
          <w:rFonts w:ascii="Times New Roman" w:hAnsi="Times New Roman"/>
          <w:sz w:val="28"/>
          <w:szCs w:val="28"/>
        </w:rPr>
        <w:t xml:space="preserve">Інформація про роботу із зверненнями громадян в райдержадміністрації  оприлюднюється   на   вебсайті  райдержадміністрації,     постійно оновлюється </w:t>
      </w:r>
      <w:r w:rsidR="000F7A3F">
        <w:rPr>
          <w:rFonts w:ascii="Times New Roman" w:hAnsi="Times New Roman"/>
          <w:sz w:val="28"/>
          <w:szCs w:val="28"/>
        </w:rPr>
        <w:t>вкладка</w:t>
      </w:r>
      <w:r w:rsidRPr="005D4F0A">
        <w:rPr>
          <w:rFonts w:ascii="Times New Roman" w:hAnsi="Times New Roman"/>
          <w:sz w:val="28"/>
          <w:szCs w:val="28"/>
        </w:rPr>
        <w:t xml:space="preserve"> «</w:t>
      </w:r>
      <w:r w:rsidR="000F7A3F">
        <w:rPr>
          <w:rFonts w:ascii="Times New Roman" w:hAnsi="Times New Roman"/>
          <w:sz w:val="28"/>
          <w:szCs w:val="28"/>
        </w:rPr>
        <w:t>звернення громадян</w:t>
      </w:r>
      <w:r w:rsidRPr="005D4F0A">
        <w:rPr>
          <w:rFonts w:ascii="Times New Roman" w:hAnsi="Times New Roman"/>
          <w:sz w:val="28"/>
          <w:szCs w:val="28"/>
        </w:rPr>
        <w:t>», як</w:t>
      </w:r>
      <w:r w:rsidR="000F7A3F">
        <w:rPr>
          <w:rFonts w:ascii="Times New Roman" w:hAnsi="Times New Roman"/>
          <w:sz w:val="28"/>
          <w:szCs w:val="28"/>
        </w:rPr>
        <w:t>а</w:t>
      </w:r>
      <w:r w:rsidRPr="005D4F0A">
        <w:rPr>
          <w:rFonts w:ascii="Times New Roman" w:hAnsi="Times New Roman"/>
          <w:sz w:val="28"/>
          <w:szCs w:val="28"/>
        </w:rPr>
        <w:t xml:space="preserve"> містить тематичні розділи «</w:t>
      </w:r>
      <w:r w:rsidR="00414562">
        <w:rPr>
          <w:rFonts w:ascii="Times New Roman" w:hAnsi="Times New Roman"/>
          <w:sz w:val="28"/>
          <w:szCs w:val="28"/>
        </w:rPr>
        <w:t>в</w:t>
      </w:r>
      <w:r w:rsidRPr="005D4F0A">
        <w:rPr>
          <w:rFonts w:ascii="Times New Roman" w:hAnsi="Times New Roman"/>
          <w:sz w:val="28"/>
          <w:szCs w:val="28"/>
        </w:rPr>
        <w:t>имоги до звернень» та «</w:t>
      </w:r>
      <w:r w:rsidR="00414562">
        <w:rPr>
          <w:rFonts w:ascii="Times New Roman" w:hAnsi="Times New Roman"/>
          <w:sz w:val="28"/>
          <w:szCs w:val="28"/>
        </w:rPr>
        <w:t>г</w:t>
      </w:r>
      <w:r w:rsidRPr="005D4F0A">
        <w:rPr>
          <w:rFonts w:ascii="Times New Roman" w:hAnsi="Times New Roman"/>
          <w:sz w:val="28"/>
          <w:szCs w:val="28"/>
        </w:rPr>
        <w:t>рафіки прийому громадян».</w:t>
      </w:r>
      <w:r w:rsidR="00980877">
        <w:rPr>
          <w:rFonts w:ascii="Times New Roman" w:hAnsi="Times New Roman"/>
          <w:sz w:val="28"/>
          <w:szCs w:val="28"/>
        </w:rPr>
        <w:t xml:space="preserve"> </w:t>
      </w:r>
      <w:r w:rsidRPr="005D4F0A">
        <w:rPr>
          <w:rFonts w:ascii="Times New Roman" w:hAnsi="Times New Roman"/>
          <w:sz w:val="28"/>
          <w:szCs w:val="28"/>
        </w:rPr>
        <w:t xml:space="preserve"> За допомогою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4F0A">
        <w:rPr>
          <w:rFonts w:ascii="Times New Roman" w:hAnsi="Times New Roman"/>
          <w:sz w:val="28"/>
          <w:szCs w:val="28"/>
        </w:rPr>
        <w:t xml:space="preserve">вебсайту можна знайти необхідну інформацію про вимоги законодавства щодо правильного оформлення     звернень    та    організації    роботи    із   зверненнями   громадян  в райдержадміністрації, порядок проведення  особистих   та   виїзних   прийомів  громадян  посадовими особами згідно з затвердженими графіками,  номери </w:t>
      </w:r>
      <w:r w:rsidR="00414562">
        <w:rPr>
          <w:rFonts w:ascii="Times New Roman" w:hAnsi="Times New Roman"/>
          <w:sz w:val="28"/>
          <w:szCs w:val="28"/>
        </w:rPr>
        <w:t>«</w:t>
      </w:r>
      <w:r w:rsidRPr="005D4F0A">
        <w:rPr>
          <w:rFonts w:ascii="Times New Roman" w:hAnsi="Times New Roman"/>
          <w:sz w:val="28"/>
          <w:szCs w:val="28"/>
        </w:rPr>
        <w:t>телефонів довіри</w:t>
      </w:r>
      <w:r w:rsidR="00414562">
        <w:rPr>
          <w:rFonts w:ascii="Times New Roman" w:hAnsi="Times New Roman"/>
          <w:sz w:val="28"/>
          <w:szCs w:val="28"/>
        </w:rPr>
        <w:t>»</w:t>
      </w:r>
      <w:r w:rsidRPr="005D4F0A">
        <w:rPr>
          <w:rFonts w:ascii="Times New Roman" w:hAnsi="Times New Roman"/>
          <w:sz w:val="28"/>
          <w:szCs w:val="28"/>
        </w:rPr>
        <w:t xml:space="preserve"> та «прямих телефонних ліній». Забезпечено можливість надсилання електронних звернень громадянами до райдержадміністрації.</w:t>
      </w:r>
    </w:p>
    <w:p w:rsidR="00FB6185" w:rsidRPr="00742B80" w:rsidRDefault="00FB6185" w:rsidP="007B1C78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42B80">
        <w:rPr>
          <w:rFonts w:ascii="Times New Roman" w:hAnsi="Times New Roman"/>
          <w:sz w:val="28"/>
          <w:szCs w:val="28"/>
        </w:rPr>
        <w:t>Для  роз’яснення та забезпечення реалізації прав і свобод громадянина, засобів їх захисту та відновлення, у разі порушення, при райдержадміністрації працює громадська приймальня з надання безоплатної первинно</w:t>
      </w:r>
      <w:r>
        <w:rPr>
          <w:rFonts w:ascii="Times New Roman" w:hAnsi="Times New Roman"/>
          <w:sz w:val="28"/>
          <w:szCs w:val="28"/>
        </w:rPr>
        <w:t>ї правової допомоги громадянам. З</w:t>
      </w:r>
      <w:r w:rsidRPr="00742B80">
        <w:rPr>
          <w:rFonts w:ascii="Times New Roman" w:hAnsi="Times New Roman"/>
          <w:sz w:val="28"/>
          <w:szCs w:val="28"/>
        </w:rPr>
        <w:t xml:space="preserve"> початку </w:t>
      </w:r>
      <w:r>
        <w:rPr>
          <w:rFonts w:ascii="Times New Roman" w:hAnsi="Times New Roman"/>
          <w:sz w:val="28"/>
          <w:szCs w:val="28"/>
        </w:rPr>
        <w:t xml:space="preserve">цього року правову допомогу надано </w:t>
      </w:r>
      <w:r w:rsidR="00D807C8">
        <w:rPr>
          <w:rFonts w:ascii="Times New Roman" w:hAnsi="Times New Roman"/>
          <w:sz w:val="28"/>
          <w:szCs w:val="28"/>
        </w:rPr>
        <w:t>3</w:t>
      </w:r>
      <w:r w:rsidRPr="00742B8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ромадянам</w:t>
      </w:r>
      <w:r w:rsidRPr="00742B80">
        <w:rPr>
          <w:rFonts w:ascii="Times New Roman" w:hAnsi="Times New Roman"/>
          <w:sz w:val="28"/>
          <w:szCs w:val="28"/>
        </w:rPr>
        <w:t>.</w:t>
      </w:r>
    </w:p>
    <w:p w:rsidR="00FB6185" w:rsidRDefault="00FB6185" w:rsidP="007B1C78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F0D6E">
        <w:rPr>
          <w:rFonts w:ascii="Times New Roman" w:hAnsi="Times New Roman"/>
          <w:sz w:val="28"/>
          <w:szCs w:val="28"/>
        </w:rPr>
        <w:t>Діяльність районної державної адміністрації спрямовується на об’єктивний,  всебічний  розгляд  звернень  громадян,  дотримання  термінів  їх виконання та вирішення порушених</w:t>
      </w:r>
      <w:r w:rsidR="00747DB6">
        <w:rPr>
          <w:rFonts w:ascii="Times New Roman" w:hAnsi="Times New Roman"/>
          <w:sz w:val="28"/>
          <w:szCs w:val="28"/>
        </w:rPr>
        <w:t xml:space="preserve"> у зверненнях питань, а також </w:t>
      </w:r>
      <w:r w:rsidRPr="00CF0D6E">
        <w:rPr>
          <w:rFonts w:ascii="Times New Roman" w:hAnsi="Times New Roman"/>
          <w:sz w:val="28"/>
          <w:szCs w:val="28"/>
        </w:rPr>
        <w:t>в організації та поліпшенні роботи із зверненнями громадян.</w:t>
      </w:r>
    </w:p>
    <w:p w:rsidR="00D807C8" w:rsidRDefault="00D807C8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84635A" w:rsidRDefault="0084635A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405B10" w:rsidRDefault="00405B10" w:rsidP="00405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>організаційної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 xml:space="preserve">роботи, контролю, </w:t>
      </w:r>
    </w:p>
    <w:p w:rsidR="00405B10" w:rsidRDefault="00405B10" w:rsidP="00405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7F0">
        <w:rPr>
          <w:rFonts w:ascii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 xml:space="preserve">та роботи із зверненнями </w:t>
      </w:r>
    </w:p>
    <w:p w:rsidR="00405B10" w:rsidRDefault="00405B10" w:rsidP="00405B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7F0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84635A" w:rsidRPr="008C47F0" w:rsidRDefault="0084635A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sectPr w:rsidR="0084635A" w:rsidRPr="008C47F0" w:rsidSect="000D64BD">
      <w:pgSz w:w="11906" w:h="16838"/>
      <w:pgMar w:top="567" w:right="567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2F" w:rsidRDefault="0017002F" w:rsidP="000D1249">
      <w:pPr>
        <w:spacing w:after="0" w:line="240" w:lineRule="auto"/>
      </w:pPr>
      <w:r>
        <w:separator/>
      </w:r>
    </w:p>
  </w:endnote>
  <w:endnote w:type="continuationSeparator" w:id="0">
    <w:p w:rsidR="0017002F" w:rsidRDefault="0017002F" w:rsidP="000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2F" w:rsidRDefault="0017002F" w:rsidP="000D1249">
      <w:pPr>
        <w:spacing w:after="0" w:line="240" w:lineRule="auto"/>
      </w:pPr>
      <w:r>
        <w:separator/>
      </w:r>
    </w:p>
  </w:footnote>
  <w:footnote w:type="continuationSeparator" w:id="0">
    <w:p w:rsidR="0017002F" w:rsidRDefault="0017002F" w:rsidP="000D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6650"/>
    <w:multiLevelType w:val="hybridMultilevel"/>
    <w:tmpl w:val="538EECE6"/>
    <w:lvl w:ilvl="0" w:tplc="E4A4F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521"/>
    <w:rsid w:val="00034DCA"/>
    <w:rsid w:val="00044715"/>
    <w:rsid w:val="00052B19"/>
    <w:rsid w:val="000610D3"/>
    <w:rsid w:val="000778A0"/>
    <w:rsid w:val="00083375"/>
    <w:rsid w:val="000C2F79"/>
    <w:rsid w:val="000D1249"/>
    <w:rsid w:val="000D64BD"/>
    <w:rsid w:val="000E4A66"/>
    <w:rsid w:val="000F5491"/>
    <w:rsid w:val="000F7A3F"/>
    <w:rsid w:val="001074E5"/>
    <w:rsid w:val="001148A7"/>
    <w:rsid w:val="00114E60"/>
    <w:rsid w:val="001179D0"/>
    <w:rsid w:val="001456D1"/>
    <w:rsid w:val="00160E6F"/>
    <w:rsid w:val="0017002F"/>
    <w:rsid w:val="00180E8C"/>
    <w:rsid w:val="0018375F"/>
    <w:rsid w:val="00196DC3"/>
    <w:rsid w:val="001A1DC8"/>
    <w:rsid w:val="001B2DFE"/>
    <w:rsid w:val="001B46F8"/>
    <w:rsid w:val="001E0012"/>
    <w:rsid w:val="00202015"/>
    <w:rsid w:val="002419E4"/>
    <w:rsid w:val="00246EAC"/>
    <w:rsid w:val="002531D7"/>
    <w:rsid w:val="00283450"/>
    <w:rsid w:val="0029446D"/>
    <w:rsid w:val="002A4A0C"/>
    <w:rsid w:val="002C06C0"/>
    <w:rsid w:val="002C4742"/>
    <w:rsid w:val="002C7AEB"/>
    <w:rsid w:val="002E5F62"/>
    <w:rsid w:val="002F1E9A"/>
    <w:rsid w:val="002F7025"/>
    <w:rsid w:val="0032066A"/>
    <w:rsid w:val="00342AC7"/>
    <w:rsid w:val="00362D30"/>
    <w:rsid w:val="003A4290"/>
    <w:rsid w:val="003B69BC"/>
    <w:rsid w:val="003D25BF"/>
    <w:rsid w:val="003D56A8"/>
    <w:rsid w:val="003D6758"/>
    <w:rsid w:val="00405911"/>
    <w:rsid w:val="00405B10"/>
    <w:rsid w:val="0041066F"/>
    <w:rsid w:val="00413F97"/>
    <w:rsid w:val="00414562"/>
    <w:rsid w:val="004302B2"/>
    <w:rsid w:val="0044519E"/>
    <w:rsid w:val="00445C4C"/>
    <w:rsid w:val="004538D1"/>
    <w:rsid w:val="00457DF3"/>
    <w:rsid w:val="004630DD"/>
    <w:rsid w:val="00465521"/>
    <w:rsid w:val="00491333"/>
    <w:rsid w:val="004A34D4"/>
    <w:rsid w:val="004A6348"/>
    <w:rsid w:val="004B16E9"/>
    <w:rsid w:val="004D7135"/>
    <w:rsid w:val="004F0257"/>
    <w:rsid w:val="004F102C"/>
    <w:rsid w:val="004F6DA1"/>
    <w:rsid w:val="00515167"/>
    <w:rsid w:val="00531277"/>
    <w:rsid w:val="00552A41"/>
    <w:rsid w:val="00555D5E"/>
    <w:rsid w:val="00555D91"/>
    <w:rsid w:val="00571F82"/>
    <w:rsid w:val="005763E4"/>
    <w:rsid w:val="00581258"/>
    <w:rsid w:val="00590341"/>
    <w:rsid w:val="00592281"/>
    <w:rsid w:val="00595838"/>
    <w:rsid w:val="0059637D"/>
    <w:rsid w:val="00597B53"/>
    <w:rsid w:val="005A7FB8"/>
    <w:rsid w:val="005C25CE"/>
    <w:rsid w:val="005D1635"/>
    <w:rsid w:val="005D2E9C"/>
    <w:rsid w:val="005D6902"/>
    <w:rsid w:val="005F144D"/>
    <w:rsid w:val="005F66A1"/>
    <w:rsid w:val="005F787E"/>
    <w:rsid w:val="0061056F"/>
    <w:rsid w:val="0061326F"/>
    <w:rsid w:val="006134DE"/>
    <w:rsid w:val="0061774D"/>
    <w:rsid w:val="00637BDE"/>
    <w:rsid w:val="00652881"/>
    <w:rsid w:val="006724DB"/>
    <w:rsid w:val="00675D8B"/>
    <w:rsid w:val="00677587"/>
    <w:rsid w:val="0069487C"/>
    <w:rsid w:val="006968D2"/>
    <w:rsid w:val="006F55C2"/>
    <w:rsid w:val="00710B7E"/>
    <w:rsid w:val="00730BCE"/>
    <w:rsid w:val="00747DB6"/>
    <w:rsid w:val="00751F97"/>
    <w:rsid w:val="00761AEC"/>
    <w:rsid w:val="00794062"/>
    <w:rsid w:val="007B1C78"/>
    <w:rsid w:val="007C37F6"/>
    <w:rsid w:val="007D09D6"/>
    <w:rsid w:val="007D3392"/>
    <w:rsid w:val="007D7DAB"/>
    <w:rsid w:val="007E3436"/>
    <w:rsid w:val="007F2525"/>
    <w:rsid w:val="0080236B"/>
    <w:rsid w:val="0080799C"/>
    <w:rsid w:val="008129C2"/>
    <w:rsid w:val="0082053F"/>
    <w:rsid w:val="00823C6B"/>
    <w:rsid w:val="00834C5D"/>
    <w:rsid w:val="0084635A"/>
    <w:rsid w:val="00854F8B"/>
    <w:rsid w:val="008627C7"/>
    <w:rsid w:val="0087624D"/>
    <w:rsid w:val="00881491"/>
    <w:rsid w:val="008A076B"/>
    <w:rsid w:val="008A0B89"/>
    <w:rsid w:val="008B0053"/>
    <w:rsid w:val="008C47F0"/>
    <w:rsid w:val="008F1D4C"/>
    <w:rsid w:val="008F53EB"/>
    <w:rsid w:val="009034BD"/>
    <w:rsid w:val="00907485"/>
    <w:rsid w:val="00912A2C"/>
    <w:rsid w:val="009332F2"/>
    <w:rsid w:val="00942CC7"/>
    <w:rsid w:val="00980877"/>
    <w:rsid w:val="00995382"/>
    <w:rsid w:val="009B2397"/>
    <w:rsid w:val="009B3D39"/>
    <w:rsid w:val="009C1D1A"/>
    <w:rsid w:val="009E3C22"/>
    <w:rsid w:val="009F01D1"/>
    <w:rsid w:val="00A23028"/>
    <w:rsid w:val="00A23097"/>
    <w:rsid w:val="00A23139"/>
    <w:rsid w:val="00A260A8"/>
    <w:rsid w:val="00A47B7F"/>
    <w:rsid w:val="00A5660F"/>
    <w:rsid w:val="00A61717"/>
    <w:rsid w:val="00A61801"/>
    <w:rsid w:val="00AD67F5"/>
    <w:rsid w:val="00AD788E"/>
    <w:rsid w:val="00AD7951"/>
    <w:rsid w:val="00AE5EC3"/>
    <w:rsid w:val="00B060AD"/>
    <w:rsid w:val="00B06253"/>
    <w:rsid w:val="00B27778"/>
    <w:rsid w:val="00B33906"/>
    <w:rsid w:val="00B33FC2"/>
    <w:rsid w:val="00B36A99"/>
    <w:rsid w:val="00B42F6A"/>
    <w:rsid w:val="00B46FF5"/>
    <w:rsid w:val="00B57CE4"/>
    <w:rsid w:val="00B70EEB"/>
    <w:rsid w:val="00B735D0"/>
    <w:rsid w:val="00B76A57"/>
    <w:rsid w:val="00B8020E"/>
    <w:rsid w:val="00BB2E46"/>
    <w:rsid w:val="00BB6E17"/>
    <w:rsid w:val="00BD1126"/>
    <w:rsid w:val="00C121C7"/>
    <w:rsid w:val="00C325BC"/>
    <w:rsid w:val="00C411AA"/>
    <w:rsid w:val="00C424E8"/>
    <w:rsid w:val="00C55732"/>
    <w:rsid w:val="00C60F7F"/>
    <w:rsid w:val="00C70556"/>
    <w:rsid w:val="00C72734"/>
    <w:rsid w:val="00C858C7"/>
    <w:rsid w:val="00C940DC"/>
    <w:rsid w:val="00CB02D2"/>
    <w:rsid w:val="00CD0999"/>
    <w:rsid w:val="00CD208D"/>
    <w:rsid w:val="00CE1B78"/>
    <w:rsid w:val="00CE3662"/>
    <w:rsid w:val="00CE46C7"/>
    <w:rsid w:val="00D32378"/>
    <w:rsid w:val="00D3303F"/>
    <w:rsid w:val="00D419AD"/>
    <w:rsid w:val="00D526B7"/>
    <w:rsid w:val="00D6026B"/>
    <w:rsid w:val="00D62660"/>
    <w:rsid w:val="00D7314C"/>
    <w:rsid w:val="00D807C8"/>
    <w:rsid w:val="00D90893"/>
    <w:rsid w:val="00DC1F2A"/>
    <w:rsid w:val="00DE2470"/>
    <w:rsid w:val="00DF0FE6"/>
    <w:rsid w:val="00DF5CBE"/>
    <w:rsid w:val="00E01578"/>
    <w:rsid w:val="00E04E9A"/>
    <w:rsid w:val="00E067CB"/>
    <w:rsid w:val="00E06912"/>
    <w:rsid w:val="00E07B8F"/>
    <w:rsid w:val="00E37873"/>
    <w:rsid w:val="00E71EDB"/>
    <w:rsid w:val="00E82717"/>
    <w:rsid w:val="00EA645A"/>
    <w:rsid w:val="00EB0686"/>
    <w:rsid w:val="00EC454E"/>
    <w:rsid w:val="00EC5C9B"/>
    <w:rsid w:val="00EE290D"/>
    <w:rsid w:val="00EE37EC"/>
    <w:rsid w:val="00EE46DD"/>
    <w:rsid w:val="00EF5677"/>
    <w:rsid w:val="00F04250"/>
    <w:rsid w:val="00F07D16"/>
    <w:rsid w:val="00F264E0"/>
    <w:rsid w:val="00F37928"/>
    <w:rsid w:val="00F42CBD"/>
    <w:rsid w:val="00F525B9"/>
    <w:rsid w:val="00F564C9"/>
    <w:rsid w:val="00F64FAD"/>
    <w:rsid w:val="00F76D1C"/>
    <w:rsid w:val="00F90532"/>
    <w:rsid w:val="00FB03B8"/>
    <w:rsid w:val="00FB6185"/>
    <w:rsid w:val="00FC345F"/>
    <w:rsid w:val="00FC5AAE"/>
    <w:rsid w:val="00FF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527E6"/>
  <w15:docId w15:val="{A3F8AA71-E261-48ED-9CDB-47CBF76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25"/>
  </w:style>
  <w:style w:type="paragraph" w:styleId="1">
    <w:name w:val="heading 1"/>
    <w:basedOn w:val="a"/>
    <w:next w:val="a"/>
    <w:link w:val="10"/>
    <w:uiPriority w:val="9"/>
    <w:qFormat/>
    <w:rsid w:val="00E71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52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46552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552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3">
    <w:name w:val="Table Grid"/>
    <w:basedOn w:val="a1"/>
    <w:uiPriority w:val="59"/>
    <w:rsid w:val="0046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1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E7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 Знак"/>
    <w:basedOn w:val="a"/>
    <w:rsid w:val="00E71ED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E71E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148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48A7"/>
  </w:style>
  <w:style w:type="paragraph" w:styleId="21">
    <w:name w:val="Body Text 2"/>
    <w:basedOn w:val="a"/>
    <w:link w:val="22"/>
    <w:rsid w:val="00FB6185"/>
    <w:pPr>
      <w:spacing w:after="120" w:line="48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22">
    <w:name w:val="Основной текст 2 Знак"/>
    <w:basedOn w:val="a0"/>
    <w:link w:val="21"/>
    <w:rsid w:val="00FB6185"/>
    <w:rPr>
      <w:rFonts w:ascii="Antiqua" w:eastAsia="Times New Roman" w:hAnsi="Antiqua" w:cs="Times New Roman"/>
      <w:sz w:val="26"/>
      <w:szCs w:val="20"/>
      <w:lang w:eastAsia="x-none"/>
    </w:rPr>
  </w:style>
  <w:style w:type="paragraph" w:styleId="a9">
    <w:name w:val="List Paragraph"/>
    <w:basedOn w:val="a"/>
    <w:uiPriority w:val="34"/>
    <w:qFormat/>
    <w:rsid w:val="00C70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1249"/>
  </w:style>
  <w:style w:type="paragraph" w:styleId="ac">
    <w:name w:val="footer"/>
    <w:basedOn w:val="a"/>
    <w:link w:val="ad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1249"/>
  </w:style>
  <w:style w:type="paragraph" w:styleId="ae">
    <w:name w:val="Body Text Indent"/>
    <w:basedOn w:val="a"/>
    <w:link w:val="af"/>
    <w:uiPriority w:val="99"/>
    <w:unhideWhenUsed/>
    <w:rsid w:val="008C47F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C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5363-FE7A-48F2-B84F-7AE70C17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3</Pages>
  <Words>5114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СТЕПАНЮК</dc:creator>
  <cp:lastModifiedBy>Zagalnuy</cp:lastModifiedBy>
  <cp:revision>149</cp:revision>
  <cp:lastPrinted>2022-03-24T08:00:00Z</cp:lastPrinted>
  <dcterms:created xsi:type="dcterms:W3CDTF">2017-12-14T14:48:00Z</dcterms:created>
  <dcterms:modified xsi:type="dcterms:W3CDTF">2024-04-05T09:39:00Z</dcterms:modified>
</cp:coreProperties>
</file>