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43" w:rsidRP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B31F43" w:rsidRP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B31F43" w:rsidRPr="00B31F43" w:rsidRDefault="0046769B" w:rsidP="00B31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вересні</w:t>
      </w:r>
      <w:r w:rsidR="00B31F43" w:rsidRPr="00B31F43">
        <w:rPr>
          <w:rFonts w:ascii="Times New Roman" w:hAnsi="Times New Roman" w:cs="Times New Roman"/>
          <w:b/>
          <w:sz w:val="28"/>
          <w:szCs w:val="28"/>
        </w:rPr>
        <w:t xml:space="preserve"> 2018 року</w:t>
      </w:r>
    </w:p>
    <w:p w:rsidR="00B31F43" w:rsidRPr="00B31F43" w:rsidRDefault="00B31F43" w:rsidP="00B31F43">
      <w:pPr>
        <w:spacing w:after="0" w:line="240" w:lineRule="auto"/>
        <w:jc w:val="center"/>
        <w:rPr>
          <w:rFonts w:ascii="Times New Roman" w:hAnsi="Times New Roman" w:cs="Times New Roman"/>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511666" w:rsidRPr="00B31F43" w:rsidRDefault="00511666" w:rsidP="00B31F43">
      <w:pPr>
        <w:spacing w:after="0" w:line="240" w:lineRule="auto"/>
        <w:jc w:val="center"/>
        <w:rPr>
          <w:rFonts w:ascii="Times New Roman" w:hAnsi="Times New Roman" w:cs="Times New Roman"/>
          <w:b/>
          <w:sz w:val="28"/>
          <w:szCs w:val="28"/>
        </w:rPr>
      </w:pPr>
    </w:p>
    <w:p w:rsidR="00511666" w:rsidRDefault="00511666" w:rsidP="00511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нарадах у голови райдержадміністрації найбільш важливих питань, контроль за виконанням розпорядчих документів вищих органів влади, розпоряджень голови райдержадміністрації, вивчення, узагальнення й розгляд проблемних питань райдержадміністрації, спільні заходи з районною радою.</w:t>
      </w:r>
    </w:p>
    <w:p w:rsidR="00511666" w:rsidRDefault="00511666" w:rsidP="00511666">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У вересні поточного року відповідно до плану роботи райдержадміністрації забезпечено організацію підготовки та проведення виїзного засідання колегії райдержадміністрації, у ході якого було розглянуто питання: про стан здійснення делегованих повноважень органів виконавчої влади виконавчим комітетом Ратнівської сільської ради.</w:t>
      </w:r>
    </w:p>
    <w:p w:rsidR="00511666" w:rsidRDefault="00511666" w:rsidP="00511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місяця підготовлено та проведено 2 планові наради у першого заступника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виконавчої влади, на яких розглянуто питання: звіт Коршівського сільського голови про стан здійснення делегованих повноважень органів виконавчої влади виконавчим комітетом Коршівської сільської ради; про стан надання житлових субсидій та пільг; про стан готовності сільськогосподарських формувань району до проведення комплексу осінньо-польових робіт в 2018 році; про охоплення дітей шкільного віку навчанням та підсумки проведення в районі профілактичного заходу «Урок».</w:t>
      </w:r>
    </w:p>
    <w:p w:rsidR="00511666" w:rsidRDefault="00511666" w:rsidP="0051166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Крім цього, першим заступником голови райдержадміністрації проведено 2 робочі наради, на яких розглянуто різноманітні питання життєзабезпечення району.</w:t>
      </w:r>
    </w:p>
    <w:p w:rsidR="00511666" w:rsidRDefault="00511666" w:rsidP="00511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селищної рад підготовлено: план роботи райдержадміністрації на І</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квартал 2018 року;  інформацію про терміни засідань виконкомів і сесій сільських, селищної рад та перелік  питань, що будуть розглядатись у жовтні; звіт про роботу райдержадміністрації за серпень.</w:t>
      </w:r>
    </w:p>
    <w:p w:rsidR="00511666" w:rsidRDefault="00511666" w:rsidP="00511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звітного місяця перевірено стан ведення організаційної роботи у виконавчому комітеті Ратнівської сільської ради.</w:t>
      </w:r>
    </w:p>
    <w:p w:rsidR="00511666" w:rsidRDefault="00511666" w:rsidP="00511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Щотижнево готувалася інформація про основні організаційно-масові заходи суспільно-політичного,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671B7C" w:rsidRPr="00B31F43" w:rsidRDefault="00671B7C" w:rsidP="00B31F43">
      <w:pPr>
        <w:spacing w:after="0" w:line="240" w:lineRule="auto"/>
        <w:jc w:val="center"/>
        <w:rPr>
          <w:rFonts w:ascii="Times New Roman" w:hAnsi="Times New Roman" w:cs="Times New Roman"/>
          <w:b/>
          <w:sz w:val="28"/>
          <w:szCs w:val="28"/>
        </w:rPr>
      </w:pPr>
    </w:p>
    <w:p w:rsidR="00671B7C" w:rsidRPr="00671B7C" w:rsidRDefault="00671B7C" w:rsidP="00D25607">
      <w:pPr>
        <w:spacing w:after="0" w:line="240" w:lineRule="auto"/>
        <w:ind w:firstLine="709"/>
        <w:jc w:val="both"/>
        <w:rPr>
          <w:rFonts w:ascii="Times New Roman" w:hAnsi="Times New Roman" w:cs="Times New Roman"/>
          <w:sz w:val="28"/>
          <w:szCs w:val="28"/>
        </w:rPr>
      </w:pPr>
      <w:r w:rsidRPr="00671B7C">
        <w:rPr>
          <w:rFonts w:ascii="Times New Roman" w:hAnsi="Times New Roman" w:cs="Times New Roman"/>
          <w:sz w:val="28"/>
          <w:szCs w:val="28"/>
        </w:rPr>
        <w:t xml:space="preserve">Протягом вересня 2018 року сектором управління персоналом апарату райдержадміністрації підготовлено 5 розпоряджень першого заступника голови </w:t>
      </w:r>
      <w:r w:rsidRPr="00671B7C">
        <w:rPr>
          <w:rFonts w:ascii="Times New Roman" w:hAnsi="Times New Roman" w:cs="Times New Roman"/>
          <w:sz w:val="28"/>
          <w:szCs w:val="28"/>
        </w:rPr>
        <w:lastRenderedPageBreak/>
        <w:t>райдержадміністрації з особового складу, наказів керівника апарату райдержадміністрації з особового складу – 6, про надання відпусток – 15.</w:t>
      </w:r>
    </w:p>
    <w:p w:rsidR="00671B7C" w:rsidRPr="00671B7C" w:rsidRDefault="00671B7C" w:rsidP="00671B7C">
      <w:pPr>
        <w:spacing w:after="0" w:line="240" w:lineRule="auto"/>
        <w:jc w:val="both"/>
        <w:rPr>
          <w:rFonts w:ascii="Times New Roman" w:hAnsi="Times New Roman" w:cs="Times New Roman"/>
          <w:sz w:val="28"/>
          <w:szCs w:val="28"/>
        </w:rPr>
      </w:pPr>
      <w:r w:rsidRPr="00671B7C">
        <w:rPr>
          <w:rFonts w:ascii="Times New Roman" w:hAnsi="Times New Roman" w:cs="Times New Roman"/>
          <w:sz w:val="28"/>
          <w:szCs w:val="28"/>
        </w:rPr>
        <w:tab/>
        <w:t>Подано в Луцький об’єднаний міський військовий комісаріат інформацію про</w:t>
      </w:r>
      <w:r w:rsidR="00D25607">
        <w:rPr>
          <w:rFonts w:ascii="Times New Roman" w:hAnsi="Times New Roman" w:cs="Times New Roman"/>
          <w:sz w:val="28"/>
          <w:szCs w:val="28"/>
        </w:rPr>
        <w:t> </w:t>
      </w:r>
      <w:r w:rsidRPr="00671B7C">
        <w:rPr>
          <w:rFonts w:ascii="Times New Roman" w:hAnsi="Times New Roman" w:cs="Times New Roman"/>
          <w:sz w:val="28"/>
          <w:szCs w:val="28"/>
        </w:rPr>
        <w:t xml:space="preserve"> зміни в облікових даних</w:t>
      </w:r>
      <w:r w:rsidR="00D25607">
        <w:rPr>
          <w:rFonts w:ascii="Times New Roman" w:hAnsi="Times New Roman" w:cs="Times New Roman"/>
          <w:sz w:val="28"/>
          <w:szCs w:val="28"/>
        </w:rPr>
        <w:t xml:space="preserve"> </w:t>
      </w:r>
      <w:r w:rsidRPr="00671B7C">
        <w:rPr>
          <w:rFonts w:ascii="Times New Roman" w:hAnsi="Times New Roman" w:cs="Times New Roman"/>
          <w:sz w:val="28"/>
          <w:szCs w:val="28"/>
        </w:rPr>
        <w:t>військовозобов’язаних апарату райдержадміністрації за серпень 2018 року.</w:t>
      </w:r>
    </w:p>
    <w:p w:rsidR="00671B7C" w:rsidRPr="00671B7C" w:rsidRDefault="00671B7C" w:rsidP="00671B7C">
      <w:pPr>
        <w:spacing w:after="0" w:line="240" w:lineRule="auto"/>
        <w:jc w:val="both"/>
        <w:rPr>
          <w:rFonts w:ascii="Times New Roman" w:hAnsi="Times New Roman" w:cs="Times New Roman"/>
          <w:sz w:val="28"/>
          <w:szCs w:val="28"/>
        </w:rPr>
      </w:pPr>
      <w:r w:rsidRPr="00671B7C">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підготовлені накази про надання відпусток працівникам апарату та окремих структурних підрозділів райдержадміністрації. </w:t>
      </w:r>
    </w:p>
    <w:p w:rsidR="00671B7C" w:rsidRPr="00671B7C" w:rsidRDefault="00671B7C" w:rsidP="00671B7C">
      <w:pPr>
        <w:spacing w:after="0" w:line="240" w:lineRule="auto"/>
        <w:jc w:val="both"/>
        <w:rPr>
          <w:rFonts w:ascii="Times New Roman" w:hAnsi="Times New Roman" w:cs="Times New Roman"/>
          <w:sz w:val="28"/>
          <w:szCs w:val="28"/>
        </w:rPr>
      </w:pPr>
      <w:r w:rsidRPr="00671B7C">
        <w:rPr>
          <w:rFonts w:ascii="Times New Roman" w:hAnsi="Times New Roman" w:cs="Times New Roman"/>
          <w:sz w:val="28"/>
          <w:szCs w:val="28"/>
        </w:rPr>
        <w:tab/>
        <w:t>Приведено у відповідність особові справи новопризначених державних службовців згідно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671B7C" w:rsidRPr="00671B7C" w:rsidRDefault="00671B7C" w:rsidP="00671B7C">
      <w:pPr>
        <w:spacing w:after="0" w:line="240" w:lineRule="auto"/>
        <w:jc w:val="both"/>
        <w:rPr>
          <w:rFonts w:ascii="Times New Roman" w:hAnsi="Times New Roman" w:cs="Times New Roman"/>
          <w:sz w:val="28"/>
          <w:szCs w:val="28"/>
        </w:rPr>
      </w:pPr>
      <w:r w:rsidRPr="00671B7C">
        <w:rPr>
          <w:rFonts w:ascii="Times New Roman" w:hAnsi="Times New Roman" w:cs="Times New Roman"/>
          <w:sz w:val="24"/>
          <w:szCs w:val="24"/>
        </w:rPr>
        <w:tab/>
      </w:r>
      <w:r w:rsidRPr="00671B7C">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ведення управління персоналом.</w:t>
      </w:r>
    </w:p>
    <w:p w:rsidR="000D457C" w:rsidRPr="000D457C" w:rsidRDefault="00671B7C" w:rsidP="000D457C">
      <w:pPr>
        <w:spacing w:after="0" w:line="240" w:lineRule="auto"/>
        <w:jc w:val="both"/>
        <w:rPr>
          <w:rFonts w:ascii="Times New Roman" w:hAnsi="Times New Roman" w:cs="Times New Roman"/>
          <w:sz w:val="28"/>
          <w:szCs w:val="28"/>
        </w:rPr>
      </w:pPr>
      <w:r w:rsidRPr="00671B7C">
        <w:rPr>
          <w:rFonts w:ascii="Times New Roman" w:hAnsi="Times New Roman" w:cs="Times New Roman"/>
          <w:sz w:val="28"/>
          <w:szCs w:val="28"/>
        </w:rPr>
        <w:tab/>
      </w:r>
      <w:r w:rsidR="000D457C" w:rsidRPr="000D457C">
        <w:rPr>
          <w:rFonts w:ascii="Times New Roman" w:hAnsi="Times New Roman" w:cs="Times New Roman"/>
          <w:sz w:val="28"/>
          <w:szCs w:val="28"/>
        </w:rPr>
        <w:t>Підготовлені розпорядчі документи для проведення оцінювання результатів службової діяльності державних службовців апарату та структурних підрозділів  райдержадміністрації, які займають посади державної служби категорії «Б» і «В» у 2018 рік.</w:t>
      </w:r>
    </w:p>
    <w:p w:rsidR="00671B7C" w:rsidRPr="00671B7C" w:rsidRDefault="00671B7C" w:rsidP="00671B7C">
      <w:pPr>
        <w:spacing w:after="0" w:line="240" w:lineRule="auto"/>
        <w:jc w:val="both"/>
        <w:rPr>
          <w:rFonts w:ascii="Times New Roman" w:hAnsi="Times New Roman" w:cs="Times New Roman"/>
          <w:sz w:val="28"/>
          <w:szCs w:val="28"/>
        </w:rPr>
      </w:pPr>
    </w:p>
    <w:p w:rsidR="00B31F43" w:rsidRP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sz w:val="28"/>
          <w:szCs w:val="28"/>
        </w:rPr>
        <w:tab/>
      </w:r>
      <w:r w:rsidRPr="00B31F43">
        <w:rPr>
          <w:rFonts w:ascii="Times New Roman" w:hAnsi="Times New Roman" w:cs="Times New Roman"/>
          <w:b/>
          <w:sz w:val="28"/>
          <w:szCs w:val="28"/>
        </w:rPr>
        <w:t>Підвищення кваліфікації працівників</w:t>
      </w:r>
    </w:p>
    <w:p w:rsidR="00B31F43" w:rsidRP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органів виконавчої влади та місцевого самоврядування</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Pr="00B31F43" w:rsidRDefault="00B31F43" w:rsidP="00B31F43">
      <w:pPr>
        <w:spacing w:after="0" w:line="240" w:lineRule="auto"/>
        <w:ind w:firstLine="720"/>
        <w:jc w:val="both"/>
        <w:rPr>
          <w:rFonts w:ascii="Times New Roman" w:hAnsi="Times New Roman" w:cs="Times New Roman"/>
          <w:sz w:val="28"/>
          <w:szCs w:val="28"/>
        </w:rPr>
      </w:pPr>
      <w:r w:rsidRPr="00B31F43">
        <w:rPr>
          <w:rFonts w:ascii="Times New Roman" w:hAnsi="Times New Roman" w:cs="Times New Roman"/>
          <w:sz w:val="28"/>
          <w:szCs w:val="28"/>
        </w:rPr>
        <w:t xml:space="preserve">Протягом </w:t>
      </w:r>
      <w:r w:rsidR="0049058A">
        <w:rPr>
          <w:rFonts w:ascii="Times New Roman" w:hAnsi="Times New Roman" w:cs="Times New Roman"/>
          <w:sz w:val="28"/>
          <w:szCs w:val="28"/>
        </w:rPr>
        <w:t>вересня</w:t>
      </w:r>
      <w:r w:rsidRPr="00B31F43">
        <w:rPr>
          <w:rFonts w:ascii="Times New Roman" w:hAnsi="Times New Roman" w:cs="Times New Roman"/>
          <w:sz w:val="28"/>
          <w:szCs w:val="28"/>
        </w:rPr>
        <w:t xml:space="preserve">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свою </w:t>
      </w:r>
    </w:p>
    <w:p w:rsidR="00B31F43" w:rsidRPr="00B31F43" w:rsidRDefault="0046334C" w:rsidP="00B31F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кваліфікацію підвищили 8 державних службовців</w:t>
      </w:r>
      <w:r w:rsidR="00B31F43" w:rsidRPr="00B31F43">
        <w:rPr>
          <w:rFonts w:ascii="Times New Roman" w:hAnsi="Times New Roman" w:cs="Times New Roman"/>
          <w:sz w:val="28"/>
          <w:szCs w:val="28"/>
        </w:rPr>
        <w:t xml:space="preserve"> райдержадміністрації.</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0603E0" w:rsidRPr="00B31F43" w:rsidRDefault="000603E0" w:rsidP="00B31F43">
      <w:pPr>
        <w:spacing w:after="0" w:line="240" w:lineRule="auto"/>
        <w:jc w:val="center"/>
        <w:rPr>
          <w:rFonts w:ascii="Times New Roman" w:hAnsi="Times New Roman" w:cs="Times New Roman"/>
          <w:b/>
          <w:sz w:val="28"/>
          <w:szCs w:val="28"/>
        </w:rPr>
      </w:pPr>
    </w:p>
    <w:p w:rsidR="000603E0" w:rsidRPr="000603E0" w:rsidRDefault="000603E0" w:rsidP="000603E0">
      <w:pPr>
        <w:spacing w:after="0" w:line="240" w:lineRule="auto"/>
        <w:ind w:firstLine="709"/>
        <w:jc w:val="both"/>
        <w:rPr>
          <w:rFonts w:ascii="Times New Roman" w:hAnsi="Times New Roman" w:cs="Times New Roman"/>
          <w:sz w:val="28"/>
          <w:szCs w:val="28"/>
        </w:rPr>
      </w:pPr>
      <w:r w:rsidRPr="000603E0">
        <w:rPr>
          <w:rFonts w:ascii="Times New Roman" w:hAnsi="Times New Roman" w:cs="Times New Roman"/>
          <w:sz w:val="28"/>
          <w:szCs w:val="28"/>
        </w:rPr>
        <w:t xml:space="preserve">З метою виконання вимог керівних документів з питань оборони, розпорядження голови обласної державної адміністрації від 28 грудня           2017 року №678 «Про вирішення в області окремих питань сприяння організації комплектування Збройних сил України у 2018 році», розпорядження голови районної державної адміністрації від 11 січня 2018 року №15 «Про вирішення в районі окремих питань сприяння організації комплектування Збройних сил України у 2018 році», відповідного спільного рішення щодо проведення роз’яснювальної та інформаційно-агітаційної роботи серед населення Луцького району щодо комплектування Збройних сил України у </w:t>
      </w:r>
      <w:r w:rsidRPr="000603E0">
        <w:rPr>
          <w:rFonts w:ascii="Times New Roman" w:hAnsi="Times New Roman" w:cs="Times New Roman"/>
          <w:bCs/>
          <w:sz w:val="28"/>
          <w:szCs w:val="28"/>
        </w:rPr>
        <w:t xml:space="preserve">2018 році військовослужбовцями служби за контрактом, </w:t>
      </w:r>
      <w:r w:rsidRPr="000603E0">
        <w:rPr>
          <w:rFonts w:ascii="Times New Roman" w:hAnsi="Times New Roman" w:cs="Times New Roman"/>
          <w:sz w:val="28"/>
          <w:szCs w:val="28"/>
        </w:rPr>
        <w:t xml:space="preserve">з </w:t>
      </w:r>
      <w:r w:rsidR="000D457C">
        <w:rPr>
          <w:rFonts w:ascii="Times New Roman" w:hAnsi="Times New Roman" w:cs="Times New Roman"/>
          <w:sz w:val="28"/>
          <w:szCs w:val="28"/>
        </w:rPr>
        <w:t xml:space="preserve">метою </w:t>
      </w:r>
      <w:r w:rsidRPr="000603E0">
        <w:rPr>
          <w:rFonts w:ascii="Times New Roman" w:hAnsi="Times New Roman" w:cs="Times New Roman"/>
          <w:sz w:val="28"/>
          <w:szCs w:val="28"/>
        </w:rPr>
        <w:t>виявлення патріотично налаштованих громадян, спільно з Луцьким об’єднаним міським військовим комісаріатом проведено відповідну роботу.</w:t>
      </w:r>
    </w:p>
    <w:p w:rsidR="000603E0" w:rsidRPr="000603E0" w:rsidRDefault="000603E0" w:rsidP="000603E0">
      <w:pPr>
        <w:spacing w:after="0" w:line="240" w:lineRule="auto"/>
        <w:ind w:firstLine="709"/>
        <w:jc w:val="both"/>
        <w:rPr>
          <w:rFonts w:ascii="Times New Roman" w:hAnsi="Times New Roman" w:cs="Times New Roman"/>
          <w:sz w:val="28"/>
          <w:szCs w:val="28"/>
        </w:rPr>
      </w:pPr>
      <w:r w:rsidRPr="000603E0">
        <w:rPr>
          <w:rFonts w:ascii="Times New Roman" w:hAnsi="Times New Roman" w:cs="Times New Roman"/>
          <w:snapToGrid w:val="0"/>
          <w:spacing w:val="8"/>
          <w:sz w:val="28"/>
          <w:szCs w:val="28"/>
        </w:rPr>
        <w:t xml:space="preserve">На виконання доручення голови облдержадміністрації від 14 серпня  2018 року №5707/17/2-18 щодо рейдових перевірок відповідних операторів ринку харчових продуктів, першим заступником </w:t>
      </w:r>
      <w:r w:rsidRPr="000603E0">
        <w:rPr>
          <w:rFonts w:ascii="Times New Roman" w:hAnsi="Times New Roman" w:cs="Times New Roman"/>
          <w:sz w:val="28"/>
        </w:rPr>
        <w:t xml:space="preserve">голови райдержадміністрації прийняте відповідне доручення від 27 серпня 2018 року </w:t>
      </w:r>
      <w:r w:rsidRPr="000603E0">
        <w:rPr>
          <w:rFonts w:ascii="Times New Roman" w:hAnsi="Times New Roman" w:cs="Times New Roman"/>
          <w:sz w:val="28"/>
        </w:rPr>
        <w:lastRenderedPageBreak/>
        <w:t xml:space="preserve">№1670/16/2-18 та проінформовано </w:t>
      </w:r>
      <w:r w:rsidRPr="000603E0">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w:t>
      </w:r>
      <w:r w:rsidRPr="000603E0">
        <w:rPr>
          <w:rFonts w:ascii="Times New Roman" w:hAnsi="Times New Roman" w:cs="Times New Roman"/>
          <w:sz w:val="28"/>
        </w:rPr>
        <w:t>.</w:t>
      </w:r>
    </w:p>
    <w:p w:rsidR="000603E0" w:rsidRPr="000603E0" w:rsidRDefault="000603E0" w:rsidP="000603E0">
      <w:pPr>
        <w:spacing w:after="0" w:line="240" w:lineRule="auto"/>
        <w:ind w:firstLine="709"/>
        <w:jc w:val="both"/>
        <w:rPr>
          <w:rFonts w:ascii="Times New Roman" w:hAnsi="Times New Roman" w:cs="Times New Roman"/>
          <w:sz w:val="28"/>
          <w:szCs w:val="28"/>
        </w:rPr>
      </w:pPr>
      <w:r w:rsidRPr="000603E0">
        <w:rPr>
          <w:rFonts w:ascii="Times New Roman" w:hAnsi="Times New Roman" w:cs="Times New Roman"/>
          <w:sz w:val="28"/>
        </w:rPr>
        <w:t>Листом першого заступника голови райдержадміністрації (21.09.2018</w:t>
      </w:r>
      <w:r>
        <w:rPr>
          <w:rFonts w:ascii="Times New Roman" w:hAnsi="Times New Roman" w:cs="Times New Roman"/>
          <w:sz w:val="28"/>
        </w:rPr>
        <w:t xml:space="preserve"> №1860/26/2-18) направлено</w:t>
      </w:r>
      <w:r w:rsidRPr="000603E0">
        <w:rPr>
          <w:rFonts w:ascii="Times New Roman" w:hAnsi="Times New Roman" w:cs="Times New Roman"/>
          <w:sz w:val="28"/>
        </w:rPr>
        <w:t xml:space="preserve"> </w:t>
      </w:r>
      <w:r>
        <w:rPr>
          <w:rFonts w:ascii="Times New Roman" w:hAnsi="Times New Roman" w:cs="Times New Roman"/>
          <w:snapToGrid w:val="0"/>
          <w:spacing w:val="8"/>
          <w:sz w:val="28"/>
          <w:szCs w:val="28"/>
        </w:rPr>
        <w:t>управлінню</w:t>
      </w:r>
      <w:r w:rsidRPr="000603E0">
        <w:rPr>
          <w:rFonts w:ascii="Times New Roman" w:hAnsi="Times New Roman" w:cs="Times New Roman"/>
          <w:snapToGrid w:val="0"/>
          <w:spacing w:val="8"/>
          <w:sz w:val="28"/>
          <w:szCs w:val="28"/>
        </w:rPr>
        <w:t xml:space="preserve"> з питань цивільного захисту облдержадміністрації заявку на функціональне навчання з питань цивільного захисту на 2019 рік. </w:t>
      </w:r>
    </w:p>
    <w:p w:rsidR="000603E0" w:rsidRPr="000603E0" w:rsidRDefault="000603E0" w:rsidP="000603E0">
      <w:pPr>
        <w:spacing w:after="0" w:line="240" w:lineRule="auto"/>
        <w:ind w:firstLine="709"/>
        <w:jc w:val="both"/>
        <w:rPr>
          <w:rFonts w:ascii="Times New Roman" w:hAnsi="Times New Roman" w:cs="Times New Roman"/>
          <w:sz w:val="28"/>
          <w:szCs w:val="28"/>
        </w:rPr>
      </w:pPr>
      <w:r w:rsidRPr="000603E0">
        <w:rPr>
          <w:rFonts w:ascii="Times New Roman" w:hAnsi="Times New Roman" w:cs="Times New Roman"/>
          <w:snapToGrid w:val="0"/>
          <w:spacing w:val="8"/>
          <w:sz w:val="28"/>
          <w:szCs w:val="28"/>
        </w:rPr>
        <w:t xml:space="preserve">На виконання доручення голови облдержадміністрації від 10 травня  2018 року №2970/17/2-18 про спільні рейдові обстеження, </w:t>
      </w:r>
      <w:r w:rsidRPr="000603E0">
        <w:rPr>
          <w:rFonts w:ascii="Times New Roman" w:hAnsi="Times New Roman" w:cs="Times New Roman"/>
          <w:sz w:val="28"/>
        </w:rPr>
        <w:t xml:space="preserve">головою райдержадміністрації прийняте відповідне доручення від 16 травня 2018 року №976/16/2-18 та проінформовано </w:t>
      </w:r>
      <w:r w:rsidRPr="000603E0">
        <w:rPr>
          <w:rFonts w:ascii="Times New Roman" w:hAnsi="Times New Roman" w:cs="Times New Roman"/>
          <w:snapToGrid w:val="0"/>
          <w:spacing w:val="8"/>
          <w:sz w:val="28"/>
          <w:szCs w:val="28"/>
        </w:rPr>
        <w:t>управління з питань цивільного захисту облдержадміністрації про виконану роботу</w:t>
      </w:r>
      <w:r w:rsidRPr="000603E0">
        <w:rPr>
          <w:rFonts w:ascii="Times New Roman" w:hAnsi="Times New Roman" w:cs="Times New Roman"/>
          <w:sz w:val="28"/>
        </w:rPr>
        <w:t>.</w:t>
      </w:r>
    </w:p>
    <w:p w:rsidR="000603E0" w:rsidRPr="000603E0" w:rsidRDefault="000603E0" w:rsidP="000603E0">
      <w:pPr>
        <w:spacing w:after="0" w:line="240" w:lineRule="auto"/>
        <w:ind w:firstLine="709"/>
        <w:jc w:val="both"/>
        <w:rPr>
          <w:rFonts w:ascii="Times New Roman" w:hAnsi="Times New Roman" w:cs="Times New Roman"/>
          <w:snapToGrid w:val="0"/>
          <w:spacing w:val="8"/>
          <w:sz w:val="28"/>
          <w:szCs w:val="28"/>
        </w:rPr>
      </w:pPr>
      <w:r w:rsidRPr="000603E0">
        <w:rPr>
          <w:rFonts w:ascii="Times New Roman" w:hAnsi="Times New Roman" w:cs="Times New Roman"/>
          <w:snapToGrid w:val="0"/>
          <w:spacing w:val="8"/>
          <w:sz w:val="28"/>
          <w:szCs w:val="28"/>
        </w:rPr>
        <w:t xml:space="preserve">На виконання доручення голови облдержадміністрації від 01 серпня  2018 року №5386/17/2-18, щодо оперативного доведення інформації голові облдержадміністрації про події на території області, головою райдержадміністрації прийняте відповідне доручення від 07 серпня        2018 року №1546/16/2-18 «Про організацію оперативного доведення інформації голові райдержадміністрації про події на території району» та щоденно інформується керівництво району про події, які відбулися на території району. </w:t>
      </w:r>
    </w:p>
    <w:p w:rsidR="000603E0" w:rsidRPr="000603E0" w:rsidRDefault="000603E0" w:rsidP="000603E0">
      <w:pPr>
        <w:shd w:val="clear" w:color="auto" w:fill="FFFFFF"/>
        <w:spacing w:after="0" w:line="240" w:lineRule="auto"/>
        <w:ind w:firstLine="709"/>
        <w:jc w:val="both"/>
        <w:rPr>
          <w:rFonts w:ascii="Times New Roman" w:hAnsi="Times New Roman" w:cs="Times New Roman"/>
          <w:sz w:val="28"/>
          <w:szCs w:val="28"/>
        </w:rPr>
      </w:pPr>
      <w:r w:rsidRPr="000603E0">
        <w:rPr>
          <w:rFonts w:ascii="Times New Roman" w:hAnsi="Times New Roman" w:cs="Times New Roman"/>
          <w:sz w:val="28"/>
          <w:szCs w:val="28"/>
        </w:rPr>
        <w:t>Підготовлено матеріали та проведено районну комісію ТЕБ та НС під головуванням першого заступника голови райдержадміністрації (Протокол №8 від 21.09.2018).</w:t>
      </w:r>
    </w:p>
    <w:p w:rsidR="000603E0" w:rsidRPr="000603E0" w:rsidRDefault="000603E0" w:rsidP="000603E0">
      <w:pPr>
        <w:spacing w:after="0" w:line="240" w:lineRule="auto"/>
        <w:ind w:firstLine="709"/>
        <w:jc w:val="both"/>
        <w:rPr>
          <w:rFonts w:ascii="Times New Roman" w:hAnsi="Times New Roman" w:cs="Times New Roman"/>
          <w:bCs/>
          <w:sz w:val="28"/>
        </w:rPr>
      </w:pPr>
      <w:r w:rsidRPr="000603E0">
        <w:rPr>
          <w:rFonts w:ascii="Times New Roman" w:hAnsi="Times New Roman" w:cs="Times New Roman"/>
          <w:bCs/>
          <w:sz w:val="28"/>
        </w:rPr>
        <w:t>Щотижня спільно з Луцьким ОМВК готуються матеріали, виконуються заходи та подаються до голови райдержадміністрації матеріали щодо призову громадян на строкову військову службу, демобілізованих військовослужбовців та на військову службу за контрактом.</w:t>
      </w:r>
    </w:p>
    <w:p w:rsidR="000603E0" w:rsidRPr="000603E0" w:rsidRDefault="000603E0" w:rsidP="000603E0">
      <w:pPr>
        <w:spacing w:after="0" w:line="240" w:lineRule="auto"/>
        <w:ind w:firstLine="709"/>
        <w:jc w:val="both"/>
        <w:rPr>
          <w:rFonts w:ascii="Times New Roman" w:hAnsi="Times New Roman" w:cs="Times New Roman"/>
          <w:sz w:val="28"/>
          <w:szCs w:val="28"/>
        </w:rPr>
      </w:pPr>
      <w:r w:rsidRPr="000603E0">
        <w:rPr>
          <w:rFonts w:ascii="Times New Roman" w:hAnsi="Times New Roman" w:cs="Times New Roman"/>
          <w:sz w:val="28"/>
          <w:szCs w:val="28"/>
        </w:rPr>
        <w:t xml:space="preserve">28 вересня 2018 року під головуванням заступника голови райдержадміністрації І.Бас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w:t>
      </w:r>
      <w:r>
        <w:rPr>
          <w:rFonts w:ascii="Times New Roman" w:hAnsi="Times New Roman" w:cs="Times New Roman"/>
          <w:sz w:val="28"/>
          <w:szCs w:val="28"/>
        </w:rPr>
        <w:t>Луцькому РВП</w:t>
      </w:r>
      <w:r w:rsidRPr="000603E0">
        <w:rPr>
          <w:rFonts w:ascii="Times New Roman" w:hAnsi="Times New Roman" w:cs="Times New Roman"/>
          <w:sz w:val="28"/>
          <w:szCs w:val="28"/>
        </w:rPr>
        <w:t xml:space="preserve"> Луцького відд</w:t>
      </w:r>
      <w:r w:rsidR="00786ECC">
        <w:rPr>
          <w:rFonts w:ascii="Times New Roman" w:hAnsi="Times New Roman" w:cs="Times New Roman"/>
          <w:sz w:val="28"/>
          <w:szCs w:val="28"/>
        </w:rPr>
        <w:t>ілу поліції ГУНП</w:t>
      </w:r>
      <w:r w:rsidRPr="000603E0">
        <w:rPr>
          <w:rFonts w:ascii="Times New Roman" w:hAnsi="Times New Roman" w:cs="Times New Roman"/>
          <w:sz w:val="28"/>
          <w:szCs w:val="28"/>
        </w:rPr>
        <w:t xml:space="preserve"> у Волинській області</w:t>
      </w:r>
      <w:r>
        <w:rPr>
          <w:b/>
          <w:snapToGrid w:val="0"/>
        </w:rPr>
        <w:t xml:space="preserve"> </w:t>
      </w:r>
      <w:r w:rsidRPr="000603E0">
        <w:rPr>
          <w:rFonts w:ascii="Times New Roman" w:hAnsi="Times New Roman" w:cs="Times New Roman"/>
          <w:sz w:val="28"/>
          <w:szCs w:val="28"/>
        </w:rPr>
        <w:t xml:space="preserve">та здійснення громадського контролю за поведінкою таких осіб і проведення виховних заходів за місцем їх проживання.   </w:t>
      </w:r>
    </w:p>
    <w:p w:rsidR="000603E0" w:rsidRDefault="000603E0" w:rsidP="000603E0">
      <w:pPr>
        <w:tabs>
          <w:tab w:val="left" w:pos="3375"/>
        </w:tabs>
        <w:spacing w:after="0"/>
        <w:ind w:firstLine="567"/>
        <w:jc w:val="both"/>
        <w:rPr>
          <w:sz w:val="28"/>
          <w:szCs w:val="28"/>
        </w:rPr>
      </w:pPr>
      <w:r w:rsidRPr="002F1B89">
        <w:rPr>
          <w:sz w:val="28"/>
          <w:szCs w:val="28"/>
        </w:rPr>
        <w:tab/>
      </w:r>
    </w:p>
    <w:p w:rsidR="00B31F43" w:rsidRDefault="00B31F43" w:rsidP="000603E0">
      <w:pPr>
        <w:tabs>
          <w:tab w:val="left" w:pos="3375"/>
        </w:tabs>
        <w:spacing w:after="0"/>
        <w:ind w:firstLine="567"/>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AB12BB" w:rsidRPr="00B31F43" w:rsidRDefault="00AB12BB" w:rsidP="00B31F43">
      <w:pPr>
        <w:spacing w:after="0" w:line="240" w:lineRule="auto"/>
        <w:jc w:val="center"/>
        <w:rPr>
          <w:rFonts w:ascii="Times New Roman" w:hAnsi="Times New Roman" w:cs="Times New Roman"/>
          <w:b/>
          <w:sz w:val="28"/>
          <w:szCs w:val="28"/>
        </w:rPr>
      </w:pPr>
    </w:p>
    <w:p w:rsidR="00AB12BB" w:rsidRPr="00CF016D" w:rsidRDefault="00AB12BB" w:rsidP="00AB12BB">
      <w:pPr>
        <w:spacing w:after="0" w:line="240" w:lineRule="auto"/>
        <w:ind w:firstLine="708"/>
        <w:jc w:val="both"/>
        <w:rPr>
          <w:rFonts w:ascii="Times New Roman" w:hAnsi="Times New Roman"/>
          <w:sz w:val="28"/>
          <w:szCs w:val="28"/>
        </w:rPr>
      </w:pPr>
      <w:r w:rsidRPr="00CF016D">
        <w:rPr>
          <w:rFonts w:ascii="Times New Roman" w:hAnsi="Times New Roman"/>
          <w:sz w:val="28"/>
          <w:szCs w:val="28"/>
        </w:rPr>
        <w:t>До районної державної адміністрації у вересні 2018 року надійшло                     56 зв</w:t>
      </w:r>
      <w:r>
        <w:rPr>
          <w:rFonts w:ascii="Times New Roman" w:hAnsi="Times New Roman"/>
          <w:sz w:val="28"/>
          <w:szCs w:val="28"/>
        </w:rPr>
        <w:t>ернень громадян, що на 14 більше</w:t>
      </w:r>
      <w:r w:rsidRPr="00CF016D">
        <w:rPr>
          <w:rFonts w:ascii="Times New Roman" w:hAnsi="Times New Roman"/>
          <w:sz w:val="28"/>
          <w:szCs w:val="28"/>
        </w:rPr>
        <w:t xml:space="preserve"> ніж у вересні 2017 року. Усі звернення письмові.</w:t>
      </w:r>
    </w:p>
    <w:p w:rsidR="00AB12BB" w:rsidRPr="00CF016D" w:rsidRDefault="00AB12BB" w:rsidP="00AB12BB">
      <w:pPr>
        <w:spacing w:after="0" w:line="240" w:lineRule="auto"/>
        <w:ind w:firstLine="708"/>
        <w:jc w:val="both"/>
        <w:rPr>
          <w:rFonts w:ascii="Times New Roman" w:hAnsi="Times New Roman"/>
          <w:sz w:val="28"/>
          <w:szCs w:val="28"/>
        </w:rPr>
      </w:pPr>
      <w:r w:rsidRPr="00CF016D">
        <w:rPr>
          <w:rFonts w:ascii="Times New Roman" w:hAnsi="Times New Roman"/>
          <w:sz w:val="28"/>
          <w:szCs w:val="28"/>
        </w:rPr>
        <w:t>Через вищестоящі органи виконавчої влади надійшло на вирішення до районної державної адміністрації 17 звернень (у вересні 2017 року таких звернень  надійшло 24). В тому числі, на «урядову гарячу лінію» звернулось 15 громадян.</w:t>
      </w:r>
    </w:p>
    <w:p w:rsidR="00AB12BB" w:rsidRPr="00CF016D" w:rsidRDefault="00AB12BB" w:rsidP="00AB12BB">
      <w:pPr>
        <w:spacing w:after="0" w:line="240" w:lineRule="auto"/>
        <w:ind w:firstLine="708"/>
        <w:jc w:val="both"/>
        <w:rPr>
          <w:rFonts w:ascii="Times New Roman" w:hAnsi="Times New Roman"/>
          <w:sz w:val="28"/>
          <w:szCs w:val="28"/>
        </w:rPr>
      </w:pPr>
      <w:r w:rsidRPr="00CF016D">
        <w:rPr>
          <w:rFonts w:ascii="Times New Roman" w:hAnsi="Times New Roman"/>
          <w:sz w:val="28"/>
          <w:szCs w:val="28"/>
        </w:rPr>
        <w:t>Протягом вересня 2018 року</w:t>
      </w:r>
      <w:r>
        <w:rPr>
          <w:rFonts w:ascii="Times New Roman" w:hAnsi="Times New Roman"/>
          <w:sz w:val="28"/>
          <w:szCs w:val="28"/>
        </w:rPr>
        <w:t xml:space="preserve"> </w:t>
      </w:r>
      <w:r w:rsidRPr="00CF016D">
        <w:rPr>
          <w:rFonts w:ascii="Times New Roman" w:hAnsi="Times New Roman"/>
          <w:sz w:val="28"/>
          <w:szCs w:val="28"/>
        </w:rPr>
        <w:t>до райдержадміністрації надійшло</w:t>
      </w:r>
      <w:r>
        <w:rPr>
          <w:rFonts w:ascii="Times New Roman" w:hAnsi="Times New Roman"/>
          <w:sz w:val="28"/>
          <w:szCs w:val="28"/>
        </w:rPr>
        <w:t xml:space="preserve"> 2 </w:t>
      </w:r>
      <w:r w:rsidRPr="00CF016D">
        <w:rPr>
          <w:rFonts w:ascii="Times New Roman" w:hAnsi="Times New Roman"/>
          <w:sz w:val="28"/>
          <w:szCs w:val="28"/>
        </w:rPr>
        <w:t>повторних звернення (у вересні 2017 року надійшло 1</w:t>
      </w:r>
      <w:r>
        <w:rPr>
          <w:rFonts w:ascii="Times New Roman" w:hAnsi="Times New Roman"/>
          <w:sz w:val="28"/>
          <w:szCs w:val="28"/>
        </w:rPr>
        <w:t xml:space="preserve"> повторне звернення</w:t>
      </w:r>
      <w:r w:rsidRPr="00CF016D">
        <w:rPr>
          <w:rFonts w:ascii="Times New Roman" w:hAnsi="Times New Roman"/>
          <w:sz w:val="28"/>
          <w:szCs w:val="28"/>
        </w:rPr>
        <w:t>).</w:t>
      </w:r>
    </w:p>
    <w:p w:rsidR="00AB12BB" w:rsidRPr="00EB37CC" w:rsidRDefault="00AB12BB" w:rsidP="00AB12BB">
      <w:pPr>
        <w:autoSpaceDE w:val="0"/>
        <w:autoSpaceDN w:val="0"/>
        <w:adjustRightInd w:val="0"/>
        <w:spacing w:after="0" w:line="240" w:lineRule="auto"/>
        <w:ind w:firstLine="708"/>
        <w:jc w:val="both"/>
        <w:rPr>
          <w:rFonts w:ascii="Times New Roman" w:hAnsi="Times New Roman"/>
          <w:sz w:val="28"/>
          <w:szCs w:val="28"/>
        </w:rPr>
      </w:pPr>
      <w:r w:rsidRPr="00EB37CC">
        <w:rPr>
          <w:rFonts w:ascii="Times New Roman" w:hAnsi="Times New Roman"/>
          <w:sz w:val="28"/>
          <w:szCs w:val="28"/>
        </w:rPr>
        <w:lastRenderedPageBreak/>
        <w:t xml:space="preserve">Всього до райдержадміністрації звернулося </w:t>
      </w:r>
      <w:r>
        <w:rPr>
          <w:rFonts w:ascii="Times New Roman" w:hAnsi="Times New Roman"/>
          <w:sz w:val="28"/>
          <w:szCs w:val="28"/>
        </w:rPr>
        <w:t>56 громадян, що на 30</w:t>
      </w:r>
      <w:r w:rsidRPr="00EB37CC">
        <w:rPr>
          <w:rFonts w:ascii="Times New Roman" w:hAnsi="Times New Roman"/>
          <w:sz w:val="28"/>
          <w:szCs w:val="28"/>
        </w:rPr>
        <w:t> менше   відповідного періоду 2017 року. У своїх зверненнях громадянами порушено 56</w:t>
      </w:r>
      <w:r>
        <w:rPr>
          <w:rFonts w:ascii="Times New Roman" w:hAnsi="Times New Roman"/>
          <w:sz w:val="28"/>
          <w:szCs w:val="28"/>
        </w:rPr>
        <w:t xml:space="preserve"> питань</w:t>
      </w:r>
      <w:r w:rsidRPr="00EB37CC">
        <w:rPr>
          <w:rFonts w:ascii="Times New Roman" w:hAnsi="Times New Roman"/>
          <w:sz w:val="28"/>
          <w:szCs w:val="28"/>
        </w:rPr>
        <w:t xml:space="preserve"> різноманітного характеру.</w:t>
      </w:r>
      <w:r>
        <w:rPr>
          <w:rFonts w:ascii="Times New Roman" w:hAnsi="Times New Roman"/>
          <w:sz w:val="28"/>
          <w:szCs w:val="28"/>
        </w:rPr>
        <w:t xml:space="preserve"> </w:t>
      </w:r>
      <w:r w:rsidRPr="00EB37CC">
        <w:rPr>
          <w:rFonts w:ascii="Times New Roman" w:hAnsi="Times New Roman"/>
          <w:sz w:val="28"/>
          <w:szCs w:val="28"/>
        </w:rPr>
        <w:t>Найбільше  звернень надійшло з питань  оформлення документів на земельні ділянки (32).</w:t>
      </w:r>
    </w:p>
    <w:p w:rsidR="00AB12BB" w:rsidRPr="00AB12BB" w:rsidRDefault="00AB12BB" w:rsidP="00AB12BB">
      <w:pPr>
        <w:pStyle w:val="2"/>
        <w:spacing w:after="0" w:line="240" w:lineRule="auto"/>
        <w:ind w:firstLine="708"/>
        <w:jc w:val="both"/>
        <w:rPr>
          <w:sz w:val="28"/>
          <w:szCs w:val="28"/>
          <w:lang w:val="uk-UA"/>
        </w:rPr>
      </w:pPr>
      <w:r w:rsidRPr="00AB12BB">
        <w:rPr>
          <w:sz w:val="28"/>
          <w:szCs w:val="28"/>
          <w:lang w:val="uk-UA"/>
        </w:rPr>
        <w:t>Найбільше звертались громадяни, які проживають на території Заборольської (3), Лаврівської (3), Княгининівської (7), Чаруківської (15) сільських рад та міста Луцька (10).</w:t>
      </w:r>
    </w:p>
    <w:p w:rsidR="00AB12BB" w:rsidRPr="00EB37CC" w:rsidRDefault="00AB12BB" w:rsidP="00AB12BB">
      <w:pPr>
        <w:pStyle w:val="a7"/>
        <w:shd w:val="clear" w:color="auto" w:fill="FFFFFF"/>
        <w:ind w:firstLine="708"/>
        <w:jc w:val="both"/>
        <w:rPr>
          <w:sz w:val="28"/>
          <w:szCs w:val="28"/>
        </w:rPr>
      </w:pPr>
      <w:r w:rsidRPr="00EB37CC">
        <w:rPr>
          <w:sz w:val="28"/>
          <w:szCs w:val="28"/>
        </w:rPr>
        <w:t>Відповідно до графіку перевірок сільських та селищної рад з питань роботи із розгляду звернень громадян у вересні 2018 році вивчено стан справ у 4 сільських радах. За результатами перевірки сільським головам направлено рекомендації щодо усунення виявлених недоліків і вжиття відповідних заходів.</w:t>
      </w:r>
    </w:p>
    <w:p w:rsidR="00AB12BB" w:rsidRPr="00C15351" w:rsidRDefault="00AB12BB" w:rsidP="00AB12BB">
      <w:pPr>
        <w:pStyle w:val="a7"/>
        <w:shd w:val="clear" w:color="auto" w:fill="FFFFFF"/>
        <w:spacing w:line="142" w:lineRule="atLeast"/>
        <w:ind w:firstLine="708"/>
        <w:jc w:val="both"/>
        <w:rPr>
          <w:sz w:val="28"/>
          <w:szCs w:val="28"/>
        </w:rPr>
      </w:pPr>
      <w:r w:rsidRPr="00C15351">
        <w:rPr>
          <w:sz w:val="28"/>
          <w:szCs w:val="28"/>
        </w:rPr>
        <w:t>Керівництвом райдержадміністрації відповідно до затвердженого графіка  у вересні 2018 року проведено 4</w:t>
      </w:r>
      <w:r>
        <w:rPr>
          <w:sz w:val="28"/>
          <w:szCs w:val="28"/>
        </w:rPr>
        <w:t xml:space="preserve"> виїзних прийоми</w:t>
      </w:r>
      <w:r w:rsidRPr="00C15351">
        <w:rPr>
          <w:sz w:val="28"/>
          <w:szCs w:val="28"/>
        </w:rPr>
        <w:t xml:space="preserve"> громадян за місцем проживання у</w:t>
      </w:r>
      <w:r w:rsidRPr="00C15351">
        <w:rPr>
          <w:bCs/>
          <w:sz w:val="28"/>
          <w:szCs w:val="28"/>
        </w:rPr>
        <w:t xml:space="preserve"> Ратнівськ</w:t>
      </w:r>
      <w:r>
        <w:rPr>
          <w:bCs/>
          <w:sz w:val="28"/>
          <w:szCs w:val="28"/>
        </w:rPr>
        <w:t>ій, Коршівській, Підгайцівській</w:t>
      </w:r>
      <w:r w:rsidRPr="00C15351">
        <w:rPr>
          <w:bCs/>
          <w:sz w:val="28"/>
          <w:szCs w:val="28"/>
        </w:rPr>
        <w:t xml:space="preserve"> та Лищенській </w:t>
      </w:r>
      <w:r w:rsidRPr="00C15351">
        <w:rPr>
          <w:sz w:val="28"/>
          <w:szCs w:val="28"/>
        </w:rPr>
        <w:t>сільських радах.</w:t>
      </w:r>
    </w:p>
    <w:p w:rsidR="00AB12BB" w:rsidRPr="00681778" w:rsidRDefault="00AB12BB" w:rsidP="00AB12BB">
      <w:pPr>
        <w:pStyle w:val="a7"/>
        <w:shd w:val="clear" w:color="auto" w:fill="FFFFFF"/>
        <w:ind w:firstLine="708"/>
        <w:jc w:val="both"/>
        <w:rPr>
          <w:color w:val="000000" w:themeColor="text1"/>
          <w:sz w:val="28"/>
          <w:szCs w:val="28"/>
        </w:rPr>
      </w:pPr>
      <w:r w:rsidRPr="00681778">
        <w:rPr>
          <w:color w:val="000000" w:themeColor="text1"/>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Вживаються заходи з підвищення рівня роботи із зверненнями громадян, забезпеченню  своєчасного та якісного  розгляду заяв і скарг. </w:t>
      </w:r>
    </w:p>
    <w:p w:rsidR="00B31F43" w:rsidRPr="00B31F43" w:rsidRDefault="00B31F43" w:rsidP="00AB12BB">
      <w:pPr>
        <w:spacing w:after="0" w:line="240" w:lineRule="auto"/>
        <w:ind w:firstLine="708"/>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AB12BB" w:rsidRPr="00B31F43" w:rsidRDefault="00AB12BB" w:rsidP="00B31F43">
      <w:pPr>
        <w:spacing w:after="0" w:line="240" w:lineRule="auto"/>
        <w:jc w:val="center"/>
        <w:rPr>
          <w:rFonts w:ascii="Times New Roman" w:hAnsi="Times New Roman" w:cs="Times New Roman"/>
          <w:b/>
          <w:sz w:val="28"/>
          <w:szCs w:val="28"/>
        </w:rPr>
      </w:pPr>
    </w:p>
    <w:p w:rsidR="00AB12BB" w:rsidRDefault="002009D8" w:rsidP="00AB12B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вересня</w:t>
      </w:r>
      <w:r w:rsidR="00AB12BB">
        <w:rPr>
          <w:rFonts w:ascii="Times New Roman" w:hAnsi="Times New Roman"/>
          <w:color w:val="000000"/>
          <w:sz w:val="28"/>
          <w:szCs w:val="28"/>
          <w:shd w:val="clear" w:color="auto" w:fill="FFFFFF"/>
        </w:rPr>
        <w:t xml:space="preserve"> ю</w:t>
      </w:r>
      <w:r w:rsidR="00AB12BB">
        <w:rPr>
          <w:rFonts w:ascii="Times New Roman" w:hAnsi="Times New Roman"/>
          <w:sz w:val="28"/>
          <w:szCs w:val="28"/>
        </w:rPr>
        <w:t xml:space="preserve">ридичним сектором райдержадміністрації </w:t>
      </w:r>
      <w:r w:rsidR="00AB12BB">
        <w:rPr>
          <w:rFonts w:ascii="Times New Roman" w:hAnsi="Times New Roman"/>
          <w:color w:val="000000"/>
          <w:sz w:val="28"/>
          <w:szCs w:val="28"/>
          <w:shd w:val="clear" w:color="auto" w:fill="FFFFFF"/>
        </w:rPr>
        <w:t>проведено правову експертизу 46 розпоряджень голови райдержадміністрації.</w:t>
      </w:r>
    </w:p>
    <w:p w:rsidR="00AB12BB" w:rsidRDefault="00AB12BB" w:rsidP="00AB12B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AB12BB" w:rsidRPr="00505A92" w:rsidRDefault="00AB12BB" w:rsidP="00AB12BB">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w:t>
      </w:r>
      <w:bookmarkStart w:id="0" w:name="_GoBack"/>
      <w:bookmarkEnd w:id="0"/>
      <w:r>
        <w:rPr>
          <w:rFonts w:ascii="Times New Roman" w:hAnsi="Times New Roman"/>
          <w:bCs/>
          <w:color w:val="000000"/>
          <w:sz w:val="28"/>
          <w:szCs w:val="28"/>
          <w:shd w:val="clear" w:color="auto" w:fill="FFFFFF"/>
        </w:rPr>
        <w:t>дній судовій справі.</w:t>
      </w:r>
    </w:p>
    <w:p w:rsidR="00AB12BB" w:rsidRDefault="00AB12BB" w:rsidP="00AB12B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відповідь на 2 адвокатські та депутатські запити.</w:t>
      </w:r>
    </w:p>
    <w:p w:rsidR="00AB12BB" w:rsidRDefault="00AB12BB" w:rsidP="00AB12B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6 звернень громадян щодо реалізації своїх прав та законних інтересів відповідно до Закону України «Про звернення громадян».</w:t>
      </w:r>
    </w:p>
    <w:p w:rsidR="00AB12BB" w:rsidRDefault="00AB12BB" w:rsidP="00AB12BB">
      <w:pPr>
        <w:spacing w:after="0" w:line="240" w:lineRule="auto"/>
        <w:ind w:firstLine="709"/>
        <w:jc w:val="both"/>
        <w:rPr>
          <w:rFonts w:ascii="Times New Roman" w:hAnsi="Times New Roman"/>
          <w:sz w:val="28"/>
          <w:szCs w:val="28"/>
        </w:rPr>
      </w:pPr>
      <w:r>
        <w:rPr>
          <w:rFonts w:ascii="Times New Roman" w:hAnsi="Times New Roman"/>
          <w:sz w:val="28"/>
          <w:szCs w:val="28"/>
        </w:rPr>
        <w:t>Надано безоплатну правову допомогу громадською приймальнею з надання безоплатної правової допомоги в районній державній адміністрації 4 громадянам, щодо земельних та інших питань.</w:t>
      </w:r>
    </w:p>
    <w:p w:rsidR="00AB12BB" w:rsidRDefault="00AB12BB" w:rsidP="00AB12BB">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AB12BB" w:rsidRDefault="00AB12BB" w:rsidP="00AB12BB">
      <w:pPr>
        <w:pStyle w:val="a7"/>
        <w:shd w:val="clear" w:color="auto" w:fill="FFFFFF"/>
        <w:ind w:firstLine="709"/>
        <w:jc w:val="both"/>
        <w:rPr>
          <w:color w:val="000000"/>
          <w:sz w:val="28"/>
          <w:szCs w:val="28"/>
        </w:rPr>
      </w:pPr>
      <w:r>
        <w:rPr>
          <w:color w:val="000000"/>
          <w:sz w:val="28"/>
          <w:szCs w:val="28"/>
          <w:shd w:val="clear" w:color="auto" w:fill="FFFFFF"/>
        </w:rPr>
        <w:t>Працівниками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FF48FB" w:rsidRDefault="00FF48FB" w:rsidP="00AB12BB">
      <w:pPr>
        <w:pStyle w:val="a7"/>
        <w:shd w:val="clear" w:color="auto" w:fill="FFFFFF"/>
        <w:ind w:firstLine="709"/>
        <w:jc w:val="both"/>
        <w:rPr>
          <w:color w:val="000000"/>
          <w:sz w:val="28"/>
          <w:szCs w:val="28"/>
        </w:rPr>
      </w:pPr>
    </w:p>
    <w:p w:rsidR="00FF48FB" w:rsidRDefault="00FF48FB" w:rsidP="00AB12BB">
      <w:pPr>
        <w:pStyle w:val="a7"/>
        <w:shd w:val="clear" w:color="auto" w:fill="FFFFFF"/>
        <w:ind w:firstLine="709"/>
        <w:jc w:val="both"/>
        <w:rPr>
          <w:color w:val="000000"/>
          <w:sz w:val="28"/>
          <w:szCs w:val="28"/>
        </w:rPr>
      </w:pPr>
    </w:p>
    <w:p w:rsidR="00FF48FB" w:rsidRDefault="00FF48FB" w:rsidP="00AB12BB">
      <w:pPr>
        <w:pStyle w:val="a7"/>
        <w:shd w:val="clear" w:color="auto" w:fill="FFFFFF"/>
        <w:ind w:firstLine="709"/>
        <w:jc w:val="both"/>
        <w:rPr>
          <w:color w:val="000000"/>
          <w:sz w:val="28"/>
          <w:szCs w:val="28"/>
        </w:rPr>
      </w:pPr>
    </w:p>
    <w:p w:rsidR="00AB12BB" w:rsidRDefault="00AB12BB"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Робота з документами та організація діловодства</w:t>
      </w:r>
    </w:p>
    <w:p w:rsidR="00AB12BB" w:rsidRDefault="00AB12BB" w:rsidP="00B31F43">
      <w:pPr>
        <w:spacing w:after="0" w:line="240" w:lineRule="auto"/>
        <w:jc w:val="center"/>
        <w:rPr>
          <w:rFonts w:ascii="Times New Roman" w:hAnsi="Times New Roman" w:cs="Times New Roman"/>
          <w:b/>
          <w:sz w:val="28"/>
          <w:szCs w:val="28"/>
        </w:rPr>
      </w:pPr>
    </w:p>
    <w:p w:rsidR="00AB12BB" w:rsidRPr="00F71D61" w:rsidRDefault="002009D8" w:rsidP="00AB12BB">
      <w:pPr>
        <w:spacing w:after="0" w:line="240" w:lineRule="auto"/>
        <w:ind w:firstLine="708"/>
        <w:jc w:val="both"/>
        <w:rPr>
          <w:rFonts w:ascii="Times New Roman" w:hAnsi="Times New Roman"/>
          <w:sz w:val="28"/>
          <w:szCs w:val="28"/>
        </w:rPr>
      </w:pPr>
      <w:r>
        <w:rPr>
          <w:rFonts w:ascii="Times New Roman" w:hAnsi="Times New Roman"/>
          <w:sz w:val="28"/>
          <w:szCs w:val="28"/>
        </w:rPr>
        <w:t>Протягом вересня</w:t>
      </w:r>
      <w:r w:rsidR="00AB12BB">
        <w:rPr>
          <w:rFonts w:ascii="Times New Roman" w:hAnsi="Times New Roman"/>
          <w:sz w:val="28"/>
          <w:szCs w:val="28"/>
        </w:rPr>
        <w:t xml:space="preserve">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233</w:t>
      </w:r>
      <w:r w:rsidR="00AB12BB" w:rsidRPr="00F71D61">
        <w:rPr>
          <w:rFonts w:ascii="Times New Roman" w:hAnsi="Times New Roman"/>
          <w:sz w:val="28"/>
          <w:szCs w:val="28"/>
        </w:rPr>
        <w:t xml:space="preserve"> вхідних та </w:t>
      </w:r>
      <w:r w:rsidR="00AB12BB">
        <w:rPr>
          <w:rFonts w:ascii="Times New Roman" w:hAnsi="Times New Roman"/>
          <w:sz w:val="28"/>
          <w:szCs w:val="28"/>
        </w:rPr>
        <w:t>186</w:t>
      </w:r>
      <w:r w:rsidR="00AB12BB" w:rsidRPr="00F71D61">
        <w:rPr>
          <w:rFonts w:ascii="Times New Roman" w:hAnsi="Times New Roman"/>
          <w:sz w:val="28"/>
          <w:szCs w:val="28"/>
        </w:rPr>
        <w:t xml:space="preserve">  вихідних  документів</w:t>
      </w:r>
      <w:r w:rsidR="00AB12BB">
        <w:rPr>
          <w:rFonts w:ascii="Times New Roman" w:hAnsi="Times New Roman"/>
          <w:sz w:val="28"/>
          <w:szCs w:val="28"/>
        </w:rPr>
        <w:t xml:space="preserve">, 2 </w:t>
      </w:r>
      <w:r w:rsidR="00AB12BB" w:rsidRPr="00F71D61">
        <w:rPr>
          <w:rFonts w:ascii="Times New Roman" w:hAnsi="Times New Roman"/>
          <w:sz w:val="28"/>
          <w:szCs w:val="28"/>
        </w:rPr>
        <w:t>запити  на  публічну інформацію.</w:t>
      </w:r>
    </w:p>
    <w:p w:rsidR="00AB12BB" w:rsidRDefault="00AB12BB" w:rsidP="00AB12BB">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51 розпорядження, видане головою райдержадміністрації, з них з основної діяльності - 46, у тому числі: 4 - на виконання розпоряджень голови облдержадміністрації, 3 -  на виконання рішень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21 наказ керівника апарату райдержадміністрації з кадрових питань.</w:t>
      </w:r>
    </w:p>
    <w:p w:rsidR="00AB12BB" w:rsidRDefault="00AB12BB" w:rsidP="00AB12BB">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AB12BB" w:rsidRPr="00B31F43" w:rsidRDefault="00AB12BB" w:rsidP="00B31F43">
      <w:pPr>
        <w:spacing w:after="0" w:line="240" w:lineRule="auto"/>
        <w:jc w:val="center"/>
        <w:rPr>
          <w:rFonts w:ascii="Times New Roman" w:hAnsi="Times New Roman" w:cs="Times New Roman"/>
          <w:b/>
          <w:sz w:val="28"/>
          <w:szCs w:val="28"/>
        </w:rPr>
      </w:pPr>
    </w:p>
    <w:p w:rsidR="00AB12BB" w:rsidRPr="00D44CCA" w:rsidRDefault="002009D8" w:rsidP="00AB12BB">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У вересні</w:t>
      </w:r>
      <w:r w:rsidR="00AB12BB" w:rsidRPr="00CC489E">
        <w:rPr>
          <w:rFonts w:ascii="Times New Roman" w:hAnsi="Times New Roman"/>
          <w:sz w:val="28"/>
          <w:szCs w:val="28"/>
        </w:rPr>
        <w:t xml:space="preserve"> на контролі у відділі документообігу, контролю та по роботі із зверненнями громадян апарату райдержадміністрації перебувало 155 документів, в тому числі: 11 розпоряджень голови облдержадміністрації, 10 доручень, 1 депутатський запит,</w:t>
      </w:r>
      <w:r w:rsidR="00AB12BB" w:rsidRPr="00D44CCA">
        <w:rPr>
          <w:rFonts w:ascii="Times New Roman" w:hAnsi="Times New Roman"/>
          <w:color w:val="000000" w:themeColor="text1"/>
          <w:sz w:val="28"/>
          <w:szCs w:val="28"/>
        </w:rPr>
        <w:t xml:space="preserve"> </w:t>
      </w:r>
      <w:r w:rsidR="00AB12BB">
        <w:rPr>
          <w:rFonts w:ascii="Times New Roman" w:hAnsi="Times New Roman"/>
          <w:color w:val="000000" w:themeColor="text1"/>
          <w:sz w:val="28"/>
          <w:szCs w:val="28"/>
        </w:rPr>
        <w:t>2</w:t>
      </w:r>
      <w:r w:rsidR="00AB12BB" w:rsidRPr="00D44CCA">
        <w:rPr>
          <w:rFonts w:ascii="Times New Roman" w:hAnsi="Times New Roman"/>
          <w:color w:val="000000" w:themeColor="text1"/>
          <w:sz w:val="28"/>
          <w:szCs w:val="28"/>
        </w:rPr>
        <w:t xml:space="preserve"> запити на публічну інформацію. </w:t>
      </w:r>
    </w:p>
    <w:p w:rsidR="00AB12BB" w:rsidRPr="00D44CCA" w:rsidRDefault="00AB12BB" w:rsidP="00AB12BB">
      <w:pPr>
        <w:spacing w:after="0" w:line="240" w:lineRule="auto"/>
        <w:jc w:val="both"/>
        <w:rPr>
          <w:rFonts w:ascii="Times New Roman" w:hAnsi="Times New Roman"/>
          <w:color w:val="000000" w:themeColor="text1"/>
          <w:sz w:val="28"/>
          <w:szCs w:val="28"/>
        </w:rPr>
      </w:pPr>
      <w:r w:rsidRPr="00D44CCA">
        <w:rPr>
          <w:rFonts w:ascii="Times New Roman" w:hAnsi="Times New Roman"/>
          <w:i/>
          <w:color w:val="000000" w:themeColor="text1"/>
          <w:sz w:val="28"/>
          <w:szCs w:val="28"/>
        </w:rPr>
        <w:tab/>
      </w:r>
      <w:r w:rsidRPr="00D44CCA">
        <w:rPr>
          <w:rFonts w:ascii="Times New Roman" w:hAnsi="Times New Roman"/>
          <w:color w:val="000000" w:themeColor="text1"/>
          <w:sz w:val="28"/>
          <w:szCs w:val="28"/>
        </w:rPr>
        <w:t xml:space="preserve">Також протягом </w:t>
      </w:r>
      <w:r>
        <w:rPr>
          <w:rFonts w:ascii="Times New Roman" w:hAnsi="Times New Roman"/>
          <w:color w:val="000000" w:themeColor="text1"/>
          <w:sz w:val="28"/>
          <w:szCs w:val="28"/>
        </w:rPr>
        <w:t>вересня</w:t>
      </w:r>
      <w:r w:rsidRPr="00D44CCA">
        <w:rPr>
          <w:rFonts w:ascii="Times New Roman" w:hAnsi="Times New Roman"/>
          <w:color w:val="000000" w:themeColor="text1"/>
          <w:sz w:val="28"/>
          <w:szCs w:val="28"/>
        </w:rPr>
        <w:t xml:space="preserve"> перебувало на контролі  </w:t>
      </w:r>
      <w:r>
        <w:rPr>
          <w:rFonts w:ascii="Times New Roman" w:hAnsi="Times New Roman"/>
          <w:color w:val="000000" w:themeColor="text1"/>
          <w:sz w:val="28"/>
          <w:szCs w:val="28"/>
        </w:rPr>
        <w:t>1 </w:t>
      </w:r>
      <w:r w:rsidRPr="00D44CCA">
        <w:rPr>
          <w:rFonts w:ascii="Times New Roman" w:hAnsi="Times New Roman"/>
          <w:color w:val="000000" w:themeColor="text1"/>
          <w:sz w:val="28"/>
          <w:szCs w:val="28"/>
        </w:rPr>
        <w:t xml:space="preserve">розпорядження голови райдержадміністрації, </w:t>
      </w:r>
      <w:r>
        <w:rPr>
          <w:rFonts w:ascii="Times New Roman" w:hAnsi="Times New Roman"/>
          <w:color w:val="000000" w:themeColor="text1"/>
          <w:sz w:val="28"/>
          <w:szCs w:val="28"/>
        </w:rPr>
        <w:t>1 протокол</w:t>
      </w:r>
      <w:r w:rsidRPr="00D44CCA">
        <w:rPr>
          <w:rFonts w:ascii="Times New Roman" w:hAnsi="Times New Roman"/>
          <w:color w:val="000000" w:themeColor="text1"/>
          <w:sz w:val="28"/>
          <w:szCs w:val="28"/>
        </w:rPr>
        <w:t xml:space="preserve"> нарад</w:t>
      </w:r>
      <w:r>
        <w:rPr>
          <w:rFonts w:ascii="Times New Roman" w:hAnsi="Times New Roman"/>
          <w:color w:val="000000" w:themeColor="text1"/>
          <w:sz w:val="28"/>
          <w:szCs w:val="28"/>
        </w:rPr>
        <w:t>и</w:t>
      </w:r>
      <w:r w:rsidRPr="00D44CCA">
        <w:rPr>
          <w:rFonts w:ascii="Times New Roman" w:hAnsi="Times New Roman"/>
          <w:color w:val="000000" w:themeColor="text1"/>
          <w:sz w:val="28"/>
          <w:szCs w:val="28"/>
        </w:rPr>
        <w:t xml:space="preserve"> у голови р</w:t>
      </w:r>
      <w:r>
        <w:rPr>
          <w:rFonts w:ascii="Times New Roman" w:hAnsi="Times New Roman"/>
          <w:color w:val="000000" w:themeColor="text1"/>
          <w:sz w:val="28"/>
          <w:szCs w:val="28"/>
        </w:rPr>
        <w:t>айдержадміністрації (протокольне</w:t>
      </w:r>
      <w:r w:rsidRPr="00D44CCA">
        <w:rPr>
          <w:rFonts w:ascii="Times New Roman" w:hAnsi="Times New Roman"/>
          <w:color w:val="000000" w:themeColor="text1"/>
          <w:sz w:val="28"/>
          <w:szCs w:val="28"/>
        </w:rPr>
        <w:t xml:space="preserve"> доручення).  </w:t>
      </w:r>
    </w:p>
    <w:p w:rsidR="00AB12BB" w:rsidRPr="008E0C6B" w:rsidRDefault="00AB12BB" w:rsidP="00AB12BB">
      <w:pPr>
        <w:spacing w:after="0"/>
        <w:ind w:firstLine="708"/>
        <w:jc w:val="both"/>
        <w:rPr>
          <w:rFonts w:ascii="Times New Roman" w:hAnsi="Times New Roman"/>
          <w:color w:val="000000" w:themeColor="text1"/>
          <w:sz w:val="28"/>
          <w:szCs w:val="28"/>
        </w:rPr>
      </w:pPr>
      <w:r w:rsidRPr="00D44CCA">
        <w:rPr>
          <w:rFonts w:ascii="Times New Roman" w:hAnsi="Times New Roman"/>
          <w:color w:val="000000" w:themeColor="text1"/>
          <w:sz w:val="28"/>
          <w:szCs w:val="28"/>
        </w:rPr>
        <w:t>На виконання  вищевказаних  документів надано відповіді у встановлені   терміни.</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2009D8" w:rsidRPr="00B31F43" w:rsidRDefault="002009D8" w:rsidP="00B31F43">
      <w:pPr>
        <w:spacing w:after="0" w:line="240" w:lineRule="auto"/>
        <w:jc w:val="center"/>
        <w:rPr>
          <w:rFonts w:ascii="Times New Roman" w:hAnsi="Times New Roman" w:cs="Times New Roman"/>
          <w:b/>
          <w:sz w:val="28"/>
          <w:szCs w:val="28"/>
        </w:rPr>
      </w:pPr>
    </w:p>
    <w:p w:rsidR="002009D8" w:rsidRPr="002009D8" w:rsidRDefault="002009D8" w:rsidP="002009D8">
      <w:pPr>
        <w:spacing w:after="0" w:line="240" w:lineRule="auto"/>
        <w:ind w:firstLine="709"/>
        <w:jc w:val="both"/>
        <w:rPr>
          <w:rStyle w:val="a3"/>
          <w:b w:val="0"/>
          <w:sz w:val="28"/>
          <w:szCs w:val="28"/>
          <w:lang w:eastAsia="ar-SA"/>
        </w:rPr>
      </w:pPr>
      <w:r w:rsidRPr="002009D8">
        <w:rPr>
          <w:rStyle w:val="a3"/>
          <w:b w:val="0"/>
          <w:sz w:val="28"/>
          <w:szCs w:val="28"/>
          <w:lang w:eastAsia="ar-SA"/>
        </w:rPr>
        <w:t xml:space="preserve">Відповідно до пункту 1 частини першої статті 2 Закону України «Про Державний реєстр виборців» протягом вересня 2018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2009D8" w:rsidRPr="002009D8" w:rsidRDefault="002009D8" w:rsidP="002009D8">
      <w:pPr>
        <w:spacing w:after="0" w:line="240" w:lineRule="auto"/>
        <w:jc w:val="both"/>
        <w:rPr>
          <w:rStyle w:val="a3"/>
          <w:b w:val="0"/>
          <w:sz w:val="28"/>
          <w:szCs w:val="28"/>
          <w:lang w:eastAsia="ar-SA"/>
        </w:rPr>
      </w:pPr>
      <w:r w:rsidRPr="002009D8">
        <w:rPr>
          <w:rStyle w:val="a3"/>
          <w:b w:val="0"/>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2009D8" w:rsidRPr="002009D8" w:rsidRDefault="002009D8" w:rsidP="002009D8">
      <w:pPr>
        <w:spacing w:after="0" w:line="240" w:lineRule="auto"/>
        <w:jc w:val="both"/>
        <w:rPr>
          <w:rFonts w:ascii="Times New Roman" w:hAnsi="Times New Roman"/>
          <w:sz w:val="28"/>
          <w:szCs w:val="28"/>
        </w:rPr>
      </w:pPr>
      <w:r w:rsidRPr="002009D8">
        <w:rPr>
          <w:rStyle w:val="a3"/>
          <w:b w:val="0"/>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17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36 ініціативних</w:t>
      </w:r>
      <w:r w:rsidRPr="002009D8">
        <w:rPr>
          <w:rStyle w:val="a3"/>
          <w:b w:val="0"/>
          <w:sz w:val="28"/>
          <w:szCs w:val="28"/>
          <w:lang w:val="ru-RU" w:eastAsia="ar-SA"/>
        </w:rPr>
        <w:t xml:space="preserve"> </w:t>
      </w:r>
      <w:r w:rsidRPr="002009D8">
        <w:rPr>
          <w:rStyle w:val="a3"/>
          <w:b w:val="0"/>
          <w:sz w:val="28"/>
          <w:szCs w:val="28"/>
          <w:lang w:eastAsia="ar-SA"/>
        </w:rPr>
        <w:t xml:space="preserve">відомостей щодо внесення змін до персональних даних </w:t>
      </w:r>
      <w:r w:rsidRPr="002009D8">
        <w:rPr>
          <w:rStyle w:val="a3"/>
          <w:b w:val="0"/>
          <w:sz w:val="28"/>
          <w:szCs w:val="28"/>
          <w:lang w:eastAsia="ar-SA"/>
        </w:rPr>
        <w:lastRenderedPageBreak/>
        <w:t>виборців в Державному реєстрі виборців. Всього за звітний період опрацьовано 847 записів про виборців у Державному реєстрі виборців. Внаслідок чого до Державного реєстру виборців включено 56 нових записів про виборців,             81 запис відхилено, 56 записів знищено, проведено зміни ідентифікаційних і службових даних у 203 записах та виборчої адреси і встановлення відмітки «вибув» у 451 записі.</w:t>
      </w:r>
    </w:p>
    <w:p w:rsidR="002009D8" w:rsidRPr="002009D8" w:rsidRDefault="002009D8" w:rsidP="002009D8">
      <w:pPr>
        <w:spacing w:after="0" w:line="240" w:lineRule="auto"/>
        <w:jc w:val="both"/>
        <w:rPr>
          <w:rStyle w:val="a3"/>
          <w:b w:val="0"/>
          <w:sz w:val="28"/>
          <w:szCs w:val="28"/>
          <w:lang w:eastAsia="ar-SA"/>
        </w:rPr>
      </w:pPr>
      <w:r w:rsidRPr="002009D8">
        <w:rPr>
          <w:rFonts w:ascii="Times New Roman" w:hAnsi="Times New Roman"/>
          <w:sz w:val="28"/>
          <w:szCs w:val="28"/>
        </w:rPr>
        <w:tab/>
        <w:t xml:space="preserve">Постійно проводився облік усіх дій щодо зміни бази даних Державного реєстру виборців. Відповідно видано 131 наказ начальника відділу ведення Державного реєстру виборців апарату райдержадміністрації, з них 24 - про внесення запису до бази даних Державного реєстру виборців; 11 - про внесення змін до виборчих адрес виборців за зверненнями засобами </w:t>
      </w:r>
      <w:r w:rsidRPr="002009D8">
        <w:rPr>
          <w:rStyle w:val="a3"/>
          <w:b w:val="0"/>
          <w:sz w:val="28"/>
          <w:szCs w:val="34"/>
          <w:lang w:eastAsia="ar-SA"/>
        </w:rPr>
        <w:t>автоматизованої інформаційно-телекомунікаційної системи «</w:t>
      </w:r>
      <w:r w:rsidRPr="002009D8">
        <w:rPr>
          <w:rStyle w:val="a3"/>
          <w:b w:val="0"/>
          <w:sz w:val="28"/>
          <w:szCs w:val="28"/>
          <w:lang w:eastAsia="ar-SA"/>
        </w:rPr>
        <w:t>Державний реєстр виборців»;                48 - про внесення змін до персональних даних виборців в Державному реєстрі виборців; 39  - про внесення службової відмітки про вибуття до персональних даних виборців в Державному реєстрі виборців; 7 -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2</w:t>
      </w:r>
      <w:r w:rsidRPr="002009D8">
        <w:rPr>
          <w:rStyle w:val="a3"/>
          <w:b w:val="0"/>
          <w:sz w:val="28"/>
          <w:szCs w:val="34"/>
          <w:lang w:eastAsia="ar-SA"/>
        </w:rPr>
        <w:t xml:space="preserve"> - про зміни у виборчих адресах виборців при змінах в геонімах/будинках.    </w:t>
      </w:r>
      <w:r w:rsidRPr="002009D8">
        <w:rPr>
          <w:rFonts w:ascii="Times New Roman" w:hAnsi="Times New Roman"/>
          <w:sz w:val="28"/>
          <w:szCs w:val="28"/>
        </w:rPr>
        <w:tab/>
      </w:r>
    </w:p>
    <w:p w:rsidR="002009D8" w:rsidRPr="002009D8" w:rsidRDefault="002009D8" w:rsidP="002009D8">
      <w:pPr>
        <w:spacing w:after="0" w:line="240" w:lineRule="auto"/>
        <w:jc w:val="both"/>
        <w:rPr>
          <w:rStyle w:val="a3"/>
          <w:b w:val="0"/>
          <w:sz w:val="28"/>
          <w:szCs w:val="28"/>
          <w:lang w:eastAsia="ar-SA"/>
        </w:rPr>
      </w:pPr>
      <w:r w:rsidRPr="002009D8">
        <w:rPr>
          <w:rStyle w:val="a3"/>
          <w:b w:val="0"/>
          <w:sz w:val="28"/>
          <w:szCs w:val="28"/>
          <w:lang w:eastAsia="ar-SA"/>
        </w:rPr>
        <w:tab/>
        <w:t>Відповідно до частини третьої статті 6 Закону України «Про забезпечення прав і свобод та правовий режим на тимчасово окупованій території України» підготовлено 1 відповідь на запит Луцького районного відділу управління Державної міграційної служби України у Волинській області щодо надання інформації, що міститься у базі даних Державного реєстру виборців про громадянина, місце проживання якого відносяться до території Автономної Республіки Крим та міста Севастополя.</w:t>
      </w:r>
    </w:p>
    <w:p w:rsidR="002009D8" w:rsidRPr="002009D8" w:rsidRDefault="002009D8" w:rsidP="002009D8">
      <w:pPr>
        <w:spacing w:after="0" w:line="240" w:lineRule="auto"/>
        <w:jc w:val="both"/>
        <w:rPr>
          <w:rStyle w:val="a3"/>
          <w:b w:val="0"/>
          <w:sz w:val="28"/>
          <w:szCs w:val="28"/>
          <w:lang w:eastAsia="ar-SA"/>
        </w:rPr>
      </w:pPr>
      <w:r w:rsidRPr="002009D8">
        <w:rPr>
          <w:rStyle w:val="a3"/>
          <w:b w:val="0"/>
          <w:sz w:val="28"/>
          <w:szCs w:val="28"/>
          <w:lang w:eastAsia="ar-SA"/>
        </w:rPr>
        <w:tab/>
      </w:r>
      <w:r w:rsidRPr="002009D8">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2009D8">
        <w:rPr>
          <w:rStyle w:val="a3"/>
          <w:b w:val="0"/>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B31F43" w:rsidRPr="00B31F43" w:rsidRDefault="00B31F43" w:rsidP="00B31F43">
      <w:pPr>
        <w:spacing w:after="0" w:line="240" w:lineRule="auto"/>
        <w:ind w:firstLine="700"/>
        <w:jc w:val="both"/>
        <w:rPr>
          <w:rFonts w:ascii="Times New Roman" w:hAnsi="Times New Roman" w:cs="Times New Roman"/>
          <w:sz w:val="28"/>
          <w:szCs w:val="28"/>
        </w:rPr>
      </w:pPr>
    </w:p>
    <w:p w:rsidR="00B31F43" w:rsidRP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B31F43" w:rsidRPr="00B31F43" w:rsidRDefault="00B31F43" w:rsidP="00B31F43">
      <w:pPr>
        <w:spacing w:after="0" w:line="240" w:lineRule="auto"/>
        <w:jc w:val="center"/>
        <w:rPr>
          <w:rFonts w:ascii="Times New Roman" w:hAnsi="Times New Roman" w:cs="Times New Roman"/>
          <w:b/>
          <w:sz w:val="28"/>
          <w:szCs w:val="28"/>
        </w:rPr>
      </w:pPr>
    </w:p>
    <w:p w:rsidR="002009D8" w:rsidRPr="002009D8" w:rsidRDefault="00B31F43" w:rsidP="002009D8">
      <w:pPr>
        <w:spacing w:after="0" w:line="240" w:lineRule="auto"/>
        <w:ind w:firstLine="720"/>
        <w:jc w:val="both"/>
        <w:rPr>
          <w:rFonts w:ascii="Times New Roman" w:eastAsia="Times New Roman" w:hAnsi="Times New Roman" w:cs="Times New Roman"/>
          <w:sz w:val="28"/>
          <w:szCs w:val="28"/>
        </w:rPr>
      </w:pPr>
      <w:r w:rsidRPr="00B31F43">
        <w:rPr>
          <w:rFonts w:ascii="Times New Roman" w:hAnsi="Times New Roman" w:cs="Times New Roman"/>
          <w:sz w:val="28"/>
          <w:szCs w:val="28"/>
        </w:rPr>
        <w:t xml:space="preserve">У </w:t>
      </w:r>
      <w:r w:rsidR="0049058A">
        <w:rPr>
          <w:rFonts w:ascii="Times New Roman" w:hAnsi="Times New Roman" w:cs="Times New Roman"/>
          <w:sz w:val="28"/>
          <w:szCs w:val="28"/>
        </w:rPr>
        <w:t>вересні</w:t>
      </w:r>
      <w:r w:rsidRPr="00B31F43">
        <w:rPr>
          <w:rFonts w:ascii="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 підготовлено </w:t>
      </w:r>
      <w:r w:rsidR="002009D8" w:rsidRPr="002009D8">
        <w:rPr>
          <w:rFonts w:ascii="Times New Roman" w:eastAsia="Times New Roman" w:hAnsi="Times New Roman" w:cs="Times New Roman"/>
          <w:sz w:val="28"/>
          <w:szCs w:val="28"/>
        </w:rPr>
        <w:t xml:space="preserve">12 повідомлень на офіційний веб-сайт районної державної адміністрації. </w:t>
      </w:r>
    </w:p>
    <w:p w:rsidR="002009D8" w:rsidRPr="002009D8" w:rsidRDefault="002009D8" w:rsidP="002009D8">
      <w:pPr>
        <w:spacing w:after="0" w:line="240" w:lineRule="auto"/>
        <w:ind w:firstLine="720"/>
        <w:jc w:val="both"/>
        <w:rPr>
          <w:rFonts w:ascii="Times New Roman" w:eastAsia="Times New Roman" w:hAnsi="Times New Roman" w:cs="Times New Roman"/>
          <w:sz w:val="28"/>
          <w:szCs w:val="28"/>
        </w:rPr>
      </w:pPr>
      <w:r w:rsidRPr="002009D8">
        <w:rPr>
          <w:rFonts w:ascii="Times New Roman" w:eastAsia="Times New Roman" w:hAnsi="Times New Roman" w:cs="Times New Roman"/>
          <w:sz w:val="28"/>
          <w:szCs w:val="28"/>
        </w:rPr>
        <w:lastRenderedPageBreak/>
        <w:t xml:space="preserve">З метою донесення до громадськості офіційної точки зору керівництва району з актуальних питань соціально-економічного розвитку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2009D8" w:rsidRPr="002009D8" w:rsidRDefault="002009D8" w:rsidP="002009D8">
      <w:pPr>
        <w:spacing w:after="0" w:line="240" w:lineRule="auto"/>
        <w:ind w:firstLine="720"/>
        <w:jc w:val="both"/>
        <w:rPr>
          <w:rFonts w:ascii="Times New Roman" w:eastAsia="Times New Roman" w:hAnsi="Times New Roman" w:cs="Times New Roman"/>
          <w:sz w:val="28"/>
          <w:szCs w:val="28"/>
        </w:rPr>
      </w:pPr>
      <w:r w:rsidRPr="002009D8">
        <w:rPr>
          <w:rFonts w:ascii="Times New Roman" w:eastAsia="Times New Roman" w:hAnsi="Times New Roman" w:cs="Times New Roman"/>
          <w:sz w:val="28"/>
          <w:szCs w:val="28"/>
        </w:rPr>
        <w:t>Продовжувала проводитись інформаційно-роз’яснювальна робота з впровадження реформ в Україні та донесення до громадськості</w:t>
      </w:r>
      <w:r>
        <w:rPr>
          <w:rFonts w:ascii="Times New Roman" w:hAnsi="Times New Roman" w:cs="Times New Roman"/>
          <w:sz w:val="28"/>
          <w:szCs w:val="28"/>
        </w:rPr>
        <w:t xml:space="preserve"> важливих меседжів від</w:t>
      </w:r>
      <w:r w:rsidRPr="002009D8">
        <w:rPr>
          <w:rFonts w:ascii="Times New Roman" w:eastAsia="Times New Roman" w:hAnsi="Times New Roman" w:cs="Times New Roman"/>
          <w:sz w:val="28"/>
          <w:szCs w:val="28"/>
        </w:rPr>
        <w:t xml:space="preserve"> Президента України та Кабінету Міністрів України.</w:t>
      </w:r>
    </w:p>
    <w:p w:rsidR="002009D8" w:rsidRPr="002009D8" w:rsidRDefault="002009D8" w:rsidP="002009D8">
      <w:pPr>
        <w:spacing w:after="0" w:line="240" w:lineRule="auto"/>
        <w:ind w:firstLine="720"/>
        <w:jc w:val="both"/>
        <w:rPr>
          <w:rFonts w:ascii="Times New Roman" w:eastAsia="Times New Roman" w:hAnsi="Times New Roman" w:cs="Times New Roman"/>
          <w:sz w:val="28"/>
          <w:szCs w:val="28"/>
        </w:rPr>
      </w:pPr>
      <w:r w:rsidRPr="002009D8">
        <w:rPr>
          <w:rFonts w:ascii="Times New Roman" w:eastAsia="Times New Roman" w:hAnsi="Times New Roman" w:cs="Times New Roman"/>
          <w:sz w:val="28"/>
          <w:szCs w:val="28"/>
        </w:rPr>
        <w:t>Журналістами районної газети «Слава праці», час від часу, висвітлюються основні події та заходи, що відбуваються в районі.</w:t>
      </w:r>
    </w:p>
    <w:p w:rsidR="00B31F43" w:rsidRPr="00B31F43" w:rsidRDefault="00B31F43" w:rsidP="002009D8">
      <w:pPr>
        <w:spacing w:after="0" w:line="240" w:lineRule="auto"/>
        <w:ind w:firstLine="720"/>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7D1BC9" w:rsidRPr="00B31F43" w:rsidRDefault="007D1BC9" w:rsidP="00B31F43">
      <w:pPr>
        <w:spacing w:after="0" w:line="240" w:lineRule="auto"/>
        <w:jc w:val="center"/>
        <w:rPr>
          <w:rFonts w:ascii="Times New Roman" w:hAnsi="Times New Roman" w:cs="Times New Roman"/>
          <w:b/>
          <w:sz w:val="28"/>
          <w:szCs w:val="28"/>
        </w:rPr>
      </w:pPr>
    </w:p>
    <w:p w:rsidR="007D1BC9" w:rsidRDefault="007D1BC9" w:rsidP="007D1BC9">
      <w:pPr>
        <w:spacing w:after="0" w:line="240" w:lineRule="auto"/>
        <w:ind w:firstLine="709"/>
        <w:jc w:val="both"/>
        <w:rPr>
          <w:rFonts w:ascii="Times New Roman" w:hAnsi="Times New Roman" w:cs="Times New Roman"/>
          <w:sz w:val="28"/>
          <w:szCs w:val="28"/>
        </w:rPr>
      </w:pPr>
      <w:r w:rsidRPr="007D1BC9">
        <w:rPr>
          <w:rFonts w:ascii="Times New Roman" w:hAnsi="Times New Roman" w:cs="Times New Roman"/>
          <w:sz w:val="28"/>
          <w:szCs w:val="28"/>
        </w:rPr>
        <w:t xml:space="preserve">Станом на </w:t>
      </w:r>
      <w:r w:rsidR="002C146F">
        <w:rPr>
          <w:rFonts w:ascii="Times New Roman" w:hAnsi="Times New Roman" w:cs="Times New Roman"/>
          <w:sz w:val="28"/>
          <w:szCs w:val="28"/>
        </w:rPr>
        <w:t>0</w:t>
      </w:r>
      <w:r w:rsidRPr="007D1BC9">
        <w:rPr>
          <w:rFonts w:ascii="Times New Roman" w:hAnsi="Times New Roman" w:cs="Times New Roman"/>
          <w:sz w:val="28"/>
          <w:szCs w:val="28"/>
        </w:rPr>
        <w:t>1 жовтня 2018</w:t>
      </w:r>
      <w:r w:rsidR="002C146F">
        <w:rPr>
          <w:rFonts w:ascii="Times New Roman" w:hAnsi="Times New Roman" w:cs="Times New Roman"/>
          <w:sz w:val="28"/>
          <w:szCs w:val="28"/>
        </w:rPr>
        <w:t xml:space="preserve"> року зведений бюджет</w:t>
      </w:r>
      <w:r w:rsidRPr="007D1BC9">
        <w:rPr>
          <w:rFonts w:ascii="Times New Roman" w:hAnsi="Times New Roman" w:cs="Times New Roman"/>
          <w:sz w:val="28"/>
          <w:szCs w:val="28"/>
        </w:rPr>
        <w:t xml:space="preserve"> району виконано на 117,5 відсотка (призначено на січень-вересень 2018 року </w:t>
      </w:r>
      <w:r w:rsidRPr="007D1BC9">
        <w:rPr>
          <w:rFonts w:ascii="Times New Roman" w:hAnsi="Times New Roman" w:cs="Times New Roman"/>
          <w:bCs/>
          <w:color w:val="000000"/>
          <w:sz w:val="28"/>
          <w:szCs w:val="28"/>
        </w:rPr>
        <w:t>121054,2</w:t>
      </w:r>
      <w:r w:rsidRPr="007D1BC9">
        <w:rPr>
          <w:rFonts w:ascii="Times New Roman" w:hAnsi="Times New Roman" w:cs="Times New Roman"/>
          <w:b/>
          <w:bCs/>
          <w:color w:val="000000"/>
        </w:rPr>
        <w:t xml:space="preserve"> </w:t>
      </w:r>
      <w:r w:rsidRPr="007D1BC9">
        <w:rPr>
          <w:rFonts w:ascii="Times New Roman" w:hAnsi="Times New Roman" w:cs="Times New Roman"/>
          <w:sz w:val="28"/>
          <w:szCs w:val="28"/>
        </w:rPr>
        <w:t xml:space="preserve">тис. грн, фактично надійшло 142271,7 тис. грн, понад план одержано </w:t>
      </w:r>
      <w:r w:rsidRPr="007D1BC9">
        <w:rPr>
          <w:rFonts w:ascii="Times New Roman" w:hAnsi="Times New Roman" w:cs="Times New Roman"/>
          <w:bCs/>
          <w:sz w:val="28"/>
          <w:szCs w:val="28"/>
        </w:rPr>
        <w:t xml:space="preserve">21217,5 </w:t>
      </w:r>
      <w:r w:rsidRPr="007D1BC9">
        <w:rPr>
          <w:rFonts w:ascii="Times New Roman" w:hAnsi="Times New Roman" w:cs="Times New Roman"/>
          <w:sz w:val="28"/>
          <w:szCs w:val="28"/>
        </w:rPr>
        <w:t>тис. грн), районний бюджет виконаний на 117,8 відсотка, (призначено на січень-вересень 2018 року – 76883,4 тис. грн, фактично надійшло 90551,2 тис.</w:t>
      </w:r>
      <w:r w:rsidRPr="007D1BC9">
        <w:rPr>
          <w:rFonts w:ascii="Times New Roman" w:hAnsi="Times New Roman" w:cs="Times New Roman"/>
          <w:sz w:val="28"/>
          <w:szCs w:val="28"/>
          <w:lang w:val="en-US"/>
        </w:rPr>
        <w:t> </w:t>
      </w:r>
      <w:r w:rsidRPr="007D1BC9">
        <w:rPr>
          <w:rFonts w:ascii="Times New Roman" w:hAnsi="Times New Roman" w:cs="Times New Roman"/>
          <w:sz w:val="28"/>
          <w:szCs w:val="28"/>
        </w:rPr>
        <w:t>грн, понад план одержано – 13667,8 тис. грн), сільські бюджети виконано на</w:t>
      </w:r>
      <w:r w:rsidRPr="007D1BC9">
        <w:rPr>
          <w:rFonts w:ascii="Times New Roman" w:hAnsi="Times New Roman" w:cs="Times New Roman"/>
          <w:sz w:val="28"/>
          <w:szCs w:val="28"/>
          <w:lang w:val="ru-RU"/>
        </w:rPr>
        <w:t xml:space="preserve"> </w:t>
      </w:r>
      <w:r w:rsidRPr="007D1BC9">
        <w:rPr>
          <w:rFonts w:ascii="Times New Roman" w:hAnsi="Times New Roman" w:cs="Times New Roman"/>
          <w:bCs/>
          <w:sz w:val="28"/>
          <w:szCs w:val="28"/>
        </w:rPr>
        <w:t xml:space="preserve">117,5 </w:t>
      </w:r>
      <w:r w:rsidRPr="007D1BC9">
        <w:rPr>
          <w:rFonts w:ascii="Times New Roman" w:hAnsi="Times New Roman" w:cs="Times New Roman"/>
          <w:sz w:val="28"/>
          <w:szCs w:val="28"/>
        </w:rPr>
        <w:t xml:space="preserve">відсотка (призначено </w:t>
      </w:r>
      <w:r w:rsidRPr="007D1BC9">
        <w:rPr>
          <w:rFonts w:ascii="Times New Roman" w:hAnsi="Times New Roman" w:cs="Times New Roman"/>
          <w:bCs/>
          <w:sz w:val="28"/>
          <w:szCs w:val="28"/>
        </w:rPr>
        <w:t xml:space="preserve">41779,5 </w:t>
      </w:r>
      <w:r w:rsidRPr="007D1BC9">
        <w:rPr>
          <w:rFonts w:ascii="Times New Roman" w:hAnsi="Times New Roman" w:cs="Times New Roman"/>
          <w:sz w:val="28"/>
          <w:szCs w:val="28"/>
        </w:rPr>
        <w:t xml:space="preserve">тис. грн, надійшло </w:t>
      </w:r>
      <w:r w:rsidRPr="007D1BC9">
        <w:rPr>
          <w:rFonts w:ascii="Times New Roman" w:hAnsi="Times New Roman" w:cs="Times New Roman"/>
          <w:bCs/>
          <w:sz w:val="28"/>
          <w:szCs w:val="28"/>
        </w:rPr>
        <w:t>49089,8</w:t>
      </w:r>
      <w:r w:rsidRPr="007D1BC9">
        <w:rPr>
          <w:rFonts w:ascii="Times New Roman" w:hAnsi="Times New Roman" w:cs="Times New Roman"/>
          <w:bCs/>
          <w:sz w:val="20"/>
          <w:szCs w:val="20"/>
        </w:rPr>
        <w:t xml:space="preserve"> </w:t>
      </w:r>
      <w:r w:rsidRPr="007D1BC9">
        <w:rPr>
          <w:rFonts w:ascii="Times New Roman" w:hAnsi="Times New Roman" w:cs="Times New Roman"/>
          <w:sz w:val="28"/>
          <w:szCs w:val="28"/>
        </w:rPr>
        <w:t xml:space="preserve">тис. грн, понад план одержано 7310,3 тис. грн), селищний бюджет виконано на </w:t>
      </w:r>
      <w:r w:rsidRPr="007D1BC9">
        <w:rPr>
          <w:rFonts w:ascii="Times New Roman" w:hAnsi="Times New Roman" w:cs="Times New Roman"/>
          <w:bCs/>
          <w:sz w:val="28"/>
          <w:szCs w:val="28"/>
        </w:rPr>
        <w:t xml:space="preserve">110 </w:t>
      </w:r>
      <w:r w:rsidRPr="007D1BC9">
        <w:rPr>
          <w:rFonts w:ascii="Times New Roman" w:hAnsi="Times New Roman" w:cs="Times New Roman"/>
          <w:sz w:val="28"/>
          <w:szCs w:val="28"/>
        </w:rPr>
        <w:t xml:space="preserve">відсотків (призначено </w:t>
      </w:r>
      <w:r w:rsidRPr="007D1BC9">
        <w:rPr>
          <w:rFonts w:ascii="Times New Roman" w:hAnsi="Times New Roman" w:cs="Times New Roman"/>
          <w:bCs/>
          <w:sz w:val="28"/>
          <w:szCs w:val="28"/>
        </w:rPr>
        <w:t xml:space="preserve">2391,3 </w:t>
      </w:r>
      <w:r w:rsidRPr="007D1BC9">
        <w:rPr>
          <w:rFonts w:ascii="Times New Roman" w:hAnsi="Times New Roman" w:cs="Times New Roman"/>
          <w:sz w:val="28"/>
          <w:szCs w:val="28"/>
        </w:rPr>
        <w:t>тис. грн, надійшло</w:t>
      </w:r>
      <w:r w:rsidRPr="007D1BC9">
        <w:rPr>
          <w:rFonts w:ascii="Times New Roman" w:hAnsi="Times New Roman" w:cs="Times New Roman"/>
          <w:sz w:val="28"/>
          <w:szCs w:val="28"/>
          <w:lang w:val="ru-RU"/>
        </w:rPr>
        <w:t xml:space="preserve"> 2630,7</w:t>
      </w:r>
      <w:r w:rsidRPr="007D1BC9">
        <w:rPr>
          <w:rFonts w:ascii="Times New Roman" w:hAnsi="Times New Roman" w:cs="Times New Roman"/>
          <w:bCs/>
          <w:sz w:val="28"/>
          <w:szCs w:val="28"/>
        </w:rPr>
        <w:t xml:space="preserve"> </w:t>
      </w:r>
      <w:r w:rsidRPr="007D1BC9">
        <w:rPr>
          <w:rFonts w:ascii="Times New Roman" w:hAnsi="Times New Roman" w:cs="Times New Roman"/>
          <w:sz w:val="28"/>
          <w:szCs w:val="28"/>
        </w:rPr>
        <w:t>тис.</w:t>
      </w:r>
      <w:r w:rsidRPr="007D1BC9">
        <w:rPr>
          <w:rFonts w:ascii="Times New Roman" w:hAnsi="Times New Roman" w:cs="Times New Roman"/>
          <w:color w:val="FF0000"/>
          <w:sz w:val="28"/>
          <w:szCs w:val="28"/>
        </w:rPr>
        <w:t xml:space="preserve"> </w:t>
      </w:r>
      <w:r w:rsidRPr="007D1BC9">
        <w:rPr>
          <w:rFonts w:ascii="Times New Roman" w:hAnsi="Times New Roman" w:cs="Times New Roman"/>
          <w:sz w:val="28"/>
          <w:szCs w:val="28"/>
        </w:rPr>
        <w:t xml:space="preserve">грн, понад план одержано 239,4 тис. гривень). </w:t>
      </w:r>
    </w:p>
    <w:p w:rsidR="002009D8" w:rsidRPr="007D1BC9" w:rsidRDefault="002009D8" w:rsidP="007D1BC9">
      <w:pPr>
        <w:spacing w:after="0" w:line="240" w:lineRule="auto"/>
        <w:ind w:firstLine="709"/>
        <w:jc w:val="both"/>
        <w:rPr>
          <w:rFonts w:ascii="Times New Roman" w:hAnsi="Times New Roman" w:cs="Times New Roman"/>
          <w:sz w:val="28"/>
          <w:szCs w:val="28"/>
        </w:rPr>
      </w:pPr>
    </w:p>
    <w:p w:rsidR="00685231" w:rsidRDefault="00B31F43" w:rsidP="00685231">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685231" w:rsidRDefault="00685231" w:rsidP="00685231">
      <w:pPr>
        <w:spacing w:after="0" w:line="240" w:lineRule="auto"/>
        <w:jc w:val="center"/>
        <w:rPr>
          <w:rFonts w:ascii="Times New Roman" w:hAnsi="Times New Roman" w:cs="Times New Roman"/>
          <w:b/>
          <w:sz w:val="28"/>
          <w:szCs w:val="28"/>
        </w:rPr>
      </w:pPr>
    </w:p>
    <w:p w:rsidR="00685231" w:rsidRPr="00685231" w:rsidRDefault="00685231" w:rsidP="00685231">
      <w:pPr>
        <w:spacing w:after="0" w:line="240" w:lineRule="auto"/>
        <w:ind w:firstLine="709"/>
        <w:jc w:val="both"/>
        <w:rPr>
          <w:rFonts w:ascii="Times New Roman" w:hAnsi="Times New Roman" w:cs="Times New Roman"/>
          <w:b/>
          <w:sz w:val="28"/>
          <w:szCs w:val="28"/>
        </w:rPr>
      </w:pPr>
      <w:r w:rsidRPr="00685231">
        <w:rPr>
          <w:rFonts w:ascii="Times New Roman" w:hAnsi="Times New Roman" w:cs="Times New Roman"/>
          <w:sz w:val="28"/>
          <w:szCs w:val="28"/>
        </w:rPr>
        <w:t xml:space="preserve">За вересень 2018 року в районі вироблено валової сільськогосподарської продукції на суму 60 </w:t>
      </w:r>
      <w:r>
        <w:rPr>
          <w:rFonts w:ascii="Times New Roman" w:hAnsi="Times New Roman" w:cs="Times New Roman"/>
          <w:sz w:val="28"/>
          <w:szCs w:val="28"/>
        </w:rPr>
        <w:t>млн</w:t>
      </w:r>
      <w:r w:rsidRPr="00685231">
        <w:rPr>
          <w:rFonts w:ascii="Times New Roman" w:hAnsi="Times New Roman" w:cs="Times New Roman"/>
          <w:sz w:val="28"/>
          <w:szCs w:val="28"/>
        </w:rPr>
        <w:t xml:space="preserve"> гривень, в тому числі сільськогосподарським</w:t>
      </w:r>
      <w:r>
        <w:rPr>
          <w:rFonts w:ascii="Times New Roman" w:hAnsi="Times New Roman" w:cs="Times New Roman"/>
          <w:sz w:val="28"/>
          <w:szCs w:val="28"/>
        </w:rPr>
        <w:t>и підприємствами –  на 40,2 млн</w:t>
      </w:r>
      <w:r w:rsidRPr="00685231">
        <w:rPr>
          <w:rFonts w:ascii="Times New Roman" w:hAnsi="Times New Roman" w:cs="Times New Roman"/>
          <w:sz w:val="28"/>
          <w:szCs w:val="28"/>
        </w:rPr>
        <w:t xml:space="preserve"> гривень. </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 xml:space="preserve">           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685231" w:rsidRPr="00685231" w:rsidRDefault="00685231" w:rsidP="00685231">
      <w:pPr>
        <w:spacing w:after="0" w:line="240" w:lineRule="auto"/>
        <w:jc w:val="both"/>
        <w:rPr>
          <w:rFonts w:ascii="Times New Roman" w:hAnsi="Times New Roman" w:cs="Times New Roman"/>
        </w:rPr>
      </w:pPr>
      <w:r>
        <w:rPr>
          <w:rFonts w:ascii="Times New Roman" w:hAnsi="Times New Roman" w:cs="Times New Roman"/>
          <w:sz w:val="28"/>
          <w:szCs w:val="28"/>
        </w:rPr>
        <w:tab/>
        <w:t xml:space="preserve">Станом на 01 жовтня </w:t>
      </w:r>
      <w:r w:rsidRPr="00685231">
        <w:rPr>
          <w:rFonts w:ascii="Times New Roman" w:hAnsi="Times New Roman" w:cs="Times New Roman"/>
          <w:sz w:val="28"/>
          <w:szCs w:val="28"/>
        </w:rPr>
        <w:t xml:space="preserve">2018 року в районі утримується 10188 голів  великої  рогатої худоби, в  т.ч.  3844  корови. Поголів’я свиней  становить  3394 голови.    </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 xml:space="preserve">         </w:t>
      </w:r>
      <w:r w:rsidRPr="00685231">
        <w:rPr>
          <w:rFonts w:ascii="Times New Roman" w:hAnsi="Times New Roman" w:cs="Times New Roman"/>
          <w:sz w:val="28"/>
          <w:szCs w:val="28"/>
        </w:rPr>
        <w:tab/>
        <w:t>За вересень 2018 року валове виробництво молока в сільськогосподарських підприємствах району становить 2232,4 тонни.  Най</w:t>
      </w:r>
      <w:r>
        <w:rPr>
          <w:rFonts w:ascii="Times New Roman" w:hAnsi="Times New Roman" w:cs="Times New Roman"/>
          <w:sz w:val="28"/>
          <w:szCs w:val="28"/>
        </w:rPr>
        <w:t>більше виробили молока у СГПП «Рать» – 501,8 тонн, СГПП «Дружба» – 292,6 тонн, СГТзОВ «Романів»</w:t>
      </w:r>
      <w:r w:rsidRPr="00685231">
        <w:rPr>
          <w:rFonts w:ascii="Times New Roman" w:hAnsi="Times New Roman" w:cs="Times New Roman"/>
          <w:sz w:val="28"/>
          <w:szCs w:val="28"/>
        </w:rPr>
        <w:t xml:space="preserve"> – 280,9 тонни, </w:t>
      </w:r>
      <w:r>
        <w:rPr>
          <w:rFonts w:ascii="Times New Roman" w:hAnsi="Times New Roman" w:cs="Times New Roman"/>
          <w:sz w:val="28"/>
          <w:szCs w:val="28"/>
        </w:rPr>
        <w:t>СВК «Урожай»</w:t>
      </w:r>
      <w:r w:rsidRPr="00685231">
        <w:rPr>
          <w:rFonts w:ascii="Times New Roman" w:hAnsi="Times New Roman" w:cs="Times New Roman"/>
          <w:sz w:val="28"/>
          <w:szCs w:val="28"/>
        </w:rPr>
        <w:t xml:space="preserve"> – 323,6 тонн, </w:t>
      </w:r>
      <w:r>
        <w:rPr>
          <w:rFonts w:ascii="Times New Roman" w:hAnsi="Times New Roman" w:cs="Times New Roman"/>
          <w:sz w:val="28"/>
          <w:szCs w:val="28"/>
        </w:rPr>
        <w:t>СГТОВ «Городище»</w:t>
      </w:r>
      <w:r w:rsidRPr="00685231">
        <w:rPr>
          <w:rFonts w:ascii="Times New Roman" w:hAnsi="Times New Roman" w:cs="Times New Roman"/>
          <w:sz w:val="28"/>
          <w:szCs w:val="28"/>
        </w:rPr>
        <w:t xml:space="preserve"> –  271,8 тонн.</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 xml:space="preserve">          Значно  зросла  в  районі  продуктивність  дійного  стада,  середній  надій  на  корову за вересень становить  603  кілограм  молока. </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 xml:space="preserve">          Вироблене молоко реалізується до 4 </w:t>
      </w:r>
      <w:r>
        <w:rPr>
          <w:rFonts w:ascii="Times New Roman" w:hAnsi="Times New Roman" w:cs="Times New Roman"/>
          <w:sz w:val="28"/>
          <w:szCs w:val="28"/>
        </w:rPr>
        <w:t>переробних підприємств: ПРАТ «Галичина», ТзОВ «Радивилівмолоко», ТДВ «Кременецьке молоко», ПАТ «</w:t>
      </w:r>
      <w:r w:rsidRPr="00685231">
        <w:rPr>
          <w:rFonts w:ascii="Times New Roman" w:hAnsi="Times New Roman" w:cs="Times New Roman"/>
          <w:sz w:val="28"/>
          <w:szCs w:val="28"/>
        </w:rPr>
        <w:t xml:space="preserve">Дубно – </w:t>
      </w:r>
      <w:r>
        <w:rPr>
          <w:rFonts w:ascii="Times New Roman" w:hAnsi="Times New Roman" w:cs="Times New Roman"/>
          <w:sz w:val="28"/>
          <w:szCs w:val="28"/>
        </w:rPr>
        <w:t>молоко»</w:t>
      </w:r>
      <w:r w:rsidRPr="00685231">
        <w:rPr>
          <w:rFonts w:ascii="Times New Roman" w:hAnsi="Times New Roman" w:cs="Times New Roman"/>
          <w:sz w:val="28"/>
          <w:szCs w:val="28"/>
        </w:rPr>
        <w:t xml:space="preserve">.   </w:t>
      </w:r>
    </w:p>
    <w:p w:rsidR="00685231" w:rsidRPr="00685231" w:rsidRDefault="00685231" w:rsidP="00685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w:t>
      </w:r>
      <w:r w:rsidRPr="00685231">
        <w:rPr>
          <w:rFonts w:ascii="Times New Roman" w:hAnsi="Times New Roman" w:cs="Times New Roman"/>
          <w:sz w:val="28"/>
          <w:szCs w:val="28"/>
        </w:rPr>
        <w:t xml:space="preserve"> вересень 2017 року сільськогосподарськими підприємствами реалізовано  147,6  тонни  м’яса в живій вазі. </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lastRenderedPageBreak/>
        <w:tab/>
        <w:t>Завершилася заготівля кормів на зимівлю 2018 - 2019 років. Для потреб тваринництва сільськогосподарськими підприємствами району заготовлено  5,1 тис. тонн  сіна, 24 тис. тонн сінажу, 40,0 тис. тонн силосу.</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ab/>
        <w:t xml:space="preserve">Станом на </w:t>
      </w:r>
      <w:r>
        <w:rPr>
          <w:rFonts w:ascii="Times New Roman" w:hAnsi="Times New Roman" w:cs="Times New Roman"/>
          <w:sz w:val="28"/>
          <w:szCs w:val="28"/>
        </w:rPr>
        <w:t>0</w:t>
      </w:r>
      <w:r w:rsidRPr="00685231">
        <w:rPr>
          <w:rFonts w:ascii="Times New Roman" w:hAnsi="Times New Roman" w:cs="Times New Roman"/>
          <w:sz w:val="28"/>
          <w:szCs w:val="28"/>
        </w:rPr>
        <w:t xml:space="preserve">1 жовтня 2018 року в районі працює 41 пункт штучного осіменіння тварин, з них 23 індивідуальних пунктів штучного осіменіння тварин для власників особистих селянських господарств.  </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ab/>
        <w:t>Агроформування району активно розпочали осінньо-польові роботи.</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ab/>
        <w:t>Сільськогосподарські підприємства району вчасно провели підготовку грунту під посів озимих культур. Завершено посів озимого</w:t>
      </w:r>
      <w:r>
        <w:rPr>
          <w:rFonts w:ascii="Times New Roman" w:hAnsi="Times New Roman" w:cs="Times New Roman"/>
          <w:sz w:val="28"/>
          <w:szCs w:val="28"/>
        </w:rPr>
        <w:t xml:space="preserve"> ріпаку на  площі    5,5 тис. гектара</w:t>
      </w:r>
      <w:r w:rsidRPr="00685231">
        <w:rPr>
          <w:rFonts w:ascii="Times New Roman" w:hAnsi="Times New Roman" w:cs="Times New Roman"/>
          <w:sz w:val="28"/>
          <w:szCs w:val="28"/>
        </w:rPr>
        <w:t>. Всього буде засіяно озимими зерновими культурами по всіх категоріях господарств 19,5 тис. га, що на рівні минулого року, в тому числі по сільськогосподарських підприємствах – 10,8</w:t>
      </w:r>
      <w:r>
        <w:rPr>
          <w:rFonts w:ascii="Times New Roman" w:hAnsi="Times New Roman" w:cs="Times New Roman"/>
          <w:sz w:val="28"/>
          <w:szCs w:val="28"/>
        </w:rPr>
        <w:t xml:space="preserve"> тис. гектара</w:t>
      </w:r>
      <w:r w:rsidRPr="00685231">
        <w:rPr>
          <w:rFonts w:ascii="Times New Roman" w:hAnsi="Times New Roman" w:cs="Times New Roman"/>
          <w:sz w:val="28"/>
          <w:szCs w:val="28"/>
        </w:rPr>
        <w:t>. Пріоритетною культурою залишається озима пшениця – 16</w:t>
      </w:r>
      <w:r>
        <w:rPr>
          <w:rFonts w:ascii="Times New Roman" w:hAnsi="Times New Roman" w:cs="Times New Roman"/>
          <w:sz w:val="28"/>
          <w:szCs w:val="28"/>
        </w:rPr>
        <w:t>,0 тис. га або 80 відсотків</w:t>
      </w:r>
      <w:r w:rsidRPr="00685231">
        <w:rPr>
          <w:rFonts w:ascii="Times New Roman" w:hAnsi="Times New Roman" w:cs="Times New Roman"/>
          <w:sz w:val="28"/>
          <w:szCs w:val="28"/>
        </w:rPr>
        <w:t xml:space="preserve"> усього озимого клину району.</w:t>
      </w:r>
      <w:r w:rsidRPr="00685231">
        <w:rPr>
          <w:rFonts w:ascii="Times New Roman" w:hAnsi="Times New Roman" w:cs="Times New Roman"/>
          <w:sz w:val="28"/>
          <w:szCs w:val="28"/>
        </w:rPr>
        <w:tab/>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 xml:space="preserve">          Станом на </w:t>
      </w:r>
      <w:r>
        <w:rPr>
          <w:rFonts w:ascii="Times New Roman" w:hAnsi="Times New Roman" w:cs="Times New Roman"/>
          <w:sz w:val="28"/>
          <w:szCs w:val="28"/>
        </w:rPr>
        <w:t>0</w:t>
      </w:r>
      <w:r w:rsidRPr="00685231">
        <w:rPr>
          <w:rFonts w:ascii="Times New Roman" w:hAnsi="Times New Roman" w:cs="Times New Roman"/>
          <w:sz w:val="28"/>
          <w:szCs w:val="28"/>
        </w:rPr>
        <w:t>1 жовтня</w:t>
      </w:r>
      <w:r>
        <w:rPr>
          <w:rFonts w:ascii="Times New Roman" w:hAnsi="Times New Roman" w:cs="Times New Roman"/>
          <w:sz w:val="28"/>
          <w:szCs w:val="28"/>
        </w:rPr>
        <w:t xml:space="preserve"> 2018 року</w:t>
      </w:r>
      <w:r w:rsidRPr="00685231">
        <w:rPr>
          <w:rFonts w:ascii="Times New Roman" w:hAnsi="Times New Roman" w:cs="Times New Roman"/>
          <w:sz w:val="28"/>
          <w:szCs w:val="28"/>
        </w:rPr>
        <w:t xml:space="preserve"> посіяно по всіх категоріях господарств 11,7</w:t>
      </w:r>
      <w:r>
        <w:rPr>
          <w:rFonts w:ascii="Times New Roman" w:hAnsi="Times New Roman" w:cs="Times New Roman"/>
          <w:sz w:val="28"/>
          <w:szCs w:val="28"/>
        </w:rPr>
        <w:t xml:space="preserve"> тис. га озимих зернових (60 відсотків</w:t>
      </w:r>
      <w:r w:rsidRPr="00685231">
        <w:rPr>
          <w:rFonts w:ascii="Times New Roman" w:hAnsi="Times New Roman" w:cs="Times New Roman"/>
          <w:sz w:val="28"/>
          <w:szCs w:val="28"/>
        </w:rPr>
        <w:t>), з них по сільгосппідприємствах – 7,5 тис. га (70</w:t>
      </w:r>
      <w:r>
        <w:rPr>
          <w:rFonts w:ascii="Times New Roman" w:hAnsi="Times New Roman" w:cs="Times New Roman"/>
          <w:sz w:val="28"/>
          <w:szCs w:val="28"/>
        </w:rPr>
        <w:t xml:space="preserve"> відсотків</w:t>
      </w:r>
      <w:r w:rsidRPr="00685231">
        <w:rPr>
          <w:rFonts w:ascii="Times New Roman" w:hAnsi="Times New Roman" w:cs="Times New Roman"/>
          <w:sz w:val="28"/>
          <w:szCs w:val="28"/>
        </w:rPr>
        <w:t>), в тому числі озимої пшениці 11,0 тис. га (70</w:t>
      </w:r>
      <w:r>
        <w:rPr>
          <w:rFonts w:ascii="Times New Roman" w:hAnsi="Times New Roman" w:cs="Times New Roman"/>
          <w:sz w:val="28"/>
          <w:szCs w:val="28"/>
        </w:rPr>
        <w:t xml:space="preserve"> відсотків</w:t>
      </w:r>
      <w:r w:rsidRPr="00685231">
        <w:rPr>
          <w:rFonts w:ascii="Times New Roman" w:hAnsi="Times New Roman" w:cs="Times New Roman"/>
          <w:sz w:val="28"/>
          <w:szCs w:val="28"/>
        </w:rPr>
        <w:t xml:space="preserve">). </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ab/>
        <w:t xml:space="preserve">Продовжується збір пізніх зернових та технічних культур. Зокрема буде зібрано кукурудзи на зерно з площі 5,1 тис. га, сої з площі 5,2 тис. гектарів.  </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ab/>
        <w:t>Розпочато копання цукрових буряків та їх заготівля цукровими заводами. Площа до збирання цукрових буряків в цьому році по всіх категоріях господарств становить 1,7 тис. га, що на рівні минулорічного показника, з них по сільськогосподарських підприємствах – 1,6</w:t>
      </w:r>
      <w:r>
        <w:rPr>
          <w:rFonts w:ascii="Times New Roman" w:hAnsi="Times New Roman" w:cs="Times New Roman"/>
          <w:sz w:val="28"/>
          <w:szCs w:val="28"/>
        </w:rPr>
        <w:t xml:space="preserve"> тис. гектарів</w:t>
      </w:r>
      <w:r w:rsidRPr="00685231">
        <w:rPr>
          <w:rFonts w:ascii="Times New Roman" w:hAnsi="Times New Roman" w:cs="Times New Roman"/>
          <w:sz w:val="28"/>
          <w:szCs w:val="28"/>
        </w:rPr>
        <w:t xml:space="preserve">. На </w:t>
      </w:r>
      <w:r>
        <w:rPr>
          <w:rFonts w:ascii="Times New Roman" w:hAnsi="Times New Roman" w:cs="Times New Roman"/>
          <w:sz w:val="28"/>
          <w:szCs w:val="28"/>
        </w:rPr>
        <w:t>0</w:t>
      </w:r>
      <w:r w:rsidRPr="00685231">
        <w:rPr>
          <w:rFonts w:ascii="Times New Roman" w:hAnsi="Times New Roman" w:cs="Times New Roman"/>
          <w:sz w:val="28"/>
          <w:szCs w:val="28"/>
        </w:rPr>
        <w:t>1 жовтня 2018 року сільськогосподарськими та фермерськими господарствами викопані цукрові буряки на площі 0,7 тис. гектарів. Валовий збір становить 42,0 тис. тонн при урожайності 600 центнер з гектара.</w:t>
      </w:r>
    </w:p>
    <w:p w:rsidR="00685231" w:rsidRPr="00685231" w:rsidRDefault="00685231" w:rsidP="00685231">
      <w:pPr>
        <w:spacing w:after="0" w:line="240" w:lineRule="auto"/>
        <w:jc w:val="both"/>
        <w:rPr>
          <w:rFonts w:ascii="Times New Roman" w:hAnsi="Times New Roman" w:cs="Times New Roman"/>
          <w:sz w:val="28"/>
          <w:szCs w:val="28"/>
        </w:rPr>
      </w:pPr>
      <w:r w:rsidRPr="00685231">
        <w:rPr>
          <w:rFonts w:ascii="Times New Roman" w:hAnsi="Times New Roman" w:cs="Times New Roman"/>
          <w:sz w:val="28"/>
          <w:szCs w:val="28"/>
        </w:rPr>
        <w:tab/>
        <w:t>На завершенні збір соняшника на площі 2,45 тис. га, валовий збір становитиме 8,5 тис. тон.</w:t>
      </w:r>
    </w:p>
    <w:p w:rsidR="00B31F43" w:rsidRPr="00B31F43" w:rsidRDefault="00B31F43" w:rsidP="00B31F43">
      <w:pPr>
        <w:spacing w:after="0" w:line="240" w:lineRule="auto"/>
        <w:ind w:firstLine="700"/>
        <w:jc w:val="both"/>
        <w:rPr>
          <w:rFonts w:ascii="Times New Roman" w:hAnsi="Times New Roman" w:cs="Times New Roman"/>
          <w:sz w:val="28"/>
          <w:szCs w:val="28"/>
        </w:rPr>
      </w:pPr>
    </w:p>
    <w:p w:rsidR="00B31F43" w:rsidRDefault="00B31F43" w:rsidP="00B31F43">
      <w:pPr>
        <w:spacing w:after="0" w:line="240" w:lineRule="auto"/>
        <w:ind w:firstLine="700"/>
        <w:jc w:val="center"/>
        <w:rPr>
          <w:rFonts w:ascii="Times New Roman" w:hAnsi="Times New Roman" w:cs="Times New Roman"/>
          <w:b/>
          <w:sz w:val="28"/>
          <w:szCs w:val="28"/>
        </w:rPr>
      </w:pPr>
      <w:r w:rsidRPr="00B31F43">
        <w:rPr>
          <w:rFonts w:ascii="Times New Roman" w:hAnsi="Times New Roman" w:cs="Times New Roman"/>
          <w:b/>
          <w:sz w:val="28"/>
          <w:szCs w:val="28"/>
        </w:rPr>
        <w:t>Зовнішньоекономічна діяльність району</w:t>
      </w:r>
    </w:p>
    <w:p w:rsidR="00685231" w:rsidRDefault="00685231" w:rsidP="00B31F43">
      <w:pPr>
        <w:spacing w:after="0" w:line="240" w:lineRule="auto"/>
        <w:ind w:firstLine="700"/>
        <w:jc w:val="center"/>
        <w:rPr>
          <w:rFonts w:ascii="Times New Roman" w:hAnsi="Times New Roman" w:cs="Times New Roman"/>
          <w:b/>
          <w:sz w:val="28"/>
          <w:szCs w:val="28"/>
        </w:rPr>
      </w:pPr>
    </w:p>
    <w:p w:rsidR="001B7A1F" w:rsidRPr="001B7A1F" w:rsidRDefault="001B7A1F" w:rsidP="00685231">
      <w:pPr>
        <w:spacing w:after="0" w:line="240" w:lineRule="auto"/>
        <w:ind w:firstLine="709"/>
        <w:jc w:val="both"/>
        <w:rPr>
          <w:rFonts w:ascii="Times New Roman" w:hAnsi="Times New Roman" w:cs="Times New Roman"/>
          <w:bCs/>
          <w:sz w:val="28"/>
          <w:szCs w:val="28"/>
        </w:rPr>
      </w:pPr>
      <w:r w:rsidRPr="001B7A1F">
        <w:rPr>
          <w:rFonts w:ascii="Times New Roman" w:hAnsi="Times New Roman" w:cs="Times New Roman"/>
          <w:bCs/>
          <w:sz w:val="28"/>
          <w:szCs w:val="28"/>
        </w:rPr>
        <w:t>Господарюючі суб’єкти району у січні-червні 2018 року ек</w:t>
      </w:r>
      <w:r w:rsidR="00365E3C">
        <w:rPr>
          <w:rFonts w:ascii="Times New Roman" w:hAnsi="Times New Roman" w:cs="Times New Roman"/>
          <w:bCs/>
          <w:sz w:val="28"/>
          <w:szCs w:val="28"/>
        </w:rPr>
        <w:t>спортували товарів на 164,2 млн</w:t>
      </w:r>
      <w:r w:rsidRPr="001B7A1F">
        <w:rPr>
          <w:rFonts w:ascii="Times New Roman" w:hAnsi="Times New Roman" w:cs="Times New Roman"/>
          <w:bCs/>
          <w:sz w:val="28"/>
          <w:szCs w:val="28"/>
        </w:rPr>
        <w:t xml:space="preserve"> дол. США, що на 13,3 відсотка більше</w:t>
      </w:r>
      <w:r w:rsidR="00365E3C">
        <w:rPr>
          <w:rFonts w:ascii="Times New Roman" w:hAnsi="Times New Roman" w:cs="Times New Roman"/>
          <w:bCs/>
          <w:sz w:val="28"/>
          <w:szCs w:val="28"/>
        </w:rPr>
        <w:t>, ніж за аналогічний період 2017</w:t>
      </w:r>
      <w:r w:rsidRPr="001B7A1F">
        <w:rPr>
          <w:rFonts w:ascii="Times New Roman" w:hAnsi="Times New Roman" w:cs="Times New Roman"/>
          <w:bCs/>
          <w:sz w:val="28"/>
          <w:szCs w:val="28"/>
        </w:rPr>
        <w:t xml:space="preserve"> року. В той же час, імпорт товарів збільшився на 17,9 відсотка до показника 2016 року і становить 155,7 млн дол. США. Проте, перевищення експорту над імпортом сформувало додатне сальдо зовнішньої торгівлі в сумі 8,5 млн дол. США.</w:t>
      </w:r>
    </w:p>
    <w:p w:rsidR="001B7A1F" w:rsidRPr="001B7A1F" w:rsidRDefault="001B7A1F" w:rsidP="00685231">
      <w:pPr>
        <w:spacing w:after="0" w:line="240" w:lineRule="auto"/>
        <w:ind w:firstLine="709"/>
        <w:jc w:val="both"/>
        <w:rPr>
          <w:rFonts w:ascii="Times New Roman" w:hAnsi="Times New Roman" w:cs="Times New Roman"/>
          <w:bCs/>
          <w:sz w:val="28"/>
          <w:szCs w:val="28"/>
        </w:rPr>
      </w:pPr>
      <w:r w:rsidRPr="001B7A1F">
        <w:rPr>
          <w:rFonts w:ascii="Times New Roman" w:hAnsi="Times New Roman" w:cs="Times New Roman"/>
          <w:bCs/>
          <w:sz w:val="28"/>
          <w:szCs w:val="28"/>
        </w:rPr>
        <w:t>Підприємствами району сформовано 43,5 відсотка загальнообласного обсягу експорту товарів та 22,9 відсотка – імпорту.</w:t>
      </w:r>
    </w:p>
    <w:p w:rsidR="001B7A1F" w:rsidRPr="001B7A1F" w:rsidRDefault="001B7A1F" w:rsidP="00685231">
      <w:pPr>
        <w:spacing w:after="0" w:line="240" w:lineRule="auto"/>
        <w:ind w:firstLine="709"/>
        <w:jc w:val="both"/>
        <w:rPr>
          <w:rFonts w:ascii="Times New Roman" w:hAnsi="Times New Roman" w:cs="Times New Roman"/>
          <w:bCs/>
          <w:sz w:val="28"/>
          <w:szCs w:val="28"/>
        </w:rPr>
      </w:pPr>
      <w:r w:rsidRPr="001B7A1F">
        <w:rPr>
          <w:rFonts w:ascii="Times New Roman" w:hAnsi="Times New Roman" w:cs="Times New Roman"/>
          <w:bCs/>
          <w:sz w:val="28"/>
          <w:szCs w:val="28"/>
        </w:rPr>
        <w:t xml:space="preserve">Зовнішньоекономічні операції проводились із партнерами 82 країн світу, експортували товари в 53 країн, а імпортували – із 64. </w:t>
      </w:r>
    </w:p>
    <w:p w:rsidR="001B7A1F" w:rsidRPr="001B7A1F" w:rsidRDefault="001B7A1F" w:rsidP="00685231">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bCs/>
          <w:sz w:val="28"/>
          <w:szCs w:val="28"/>
        </w:rPr>
        <w:t xml:space="preserve">У загальному обсязі експорту товарів переважали електричне обладнання, меблі, деревина і вироби з деревини, меблі, недорогоцінні метали та вироби з них. Основу товарної структури імпорту складали машини, обладнання та механізми; електротехнічне обладнання, пластмаси, полімерні матеріали, </w:t>
      </w:r>
      <w:r w:rsidRPr="001B7A1F">
        <w:rPr>
          <w:rFonts w:ascii="Times New Roman" w:hAnsi="Times New Roman" w:cs="Times New Roman"/>
          <w:bCs/>
          <w:sz w:val="28"/>
          <w:szCs w:val="28"/>
        </w:rPr>
        <w:lastRenderedPageBreak/>
        <w:t>каучук, гума, чорні метали, засоби наземного транспорту, крім залізничного, добрива.</w:t>
      </w:r>
    </w:p>
    <w:p w:rsidR="001B7A1F" w:rsidRPr="001B7A1F" w:rsidRDefault="001B7A1F" w:rsidP="00685231">
      <w:pPr>
        <w:tabs>
          <w:tab w:val="left" w:pos="720"/>
        </w:tabs>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Основними партнерами в експортно – імпортних операціях були країни Європейського Союзу</w:t>
      </w:r>
      <w:r w:rsidR="002D7F10">
        <w:rPr>
          <w:rFonts w:ascii="Times New Roman" w:hAnsi="Times New Roman" w:cs="Times New Roman"/>
          <w:sz w:val="28"/>
          <w:szCs w:val="28"/>
        </w:rPr>
        <w:t>, на які припадало 87,1 відсотка</w:t>
      </w:r>
      <w:r w:rsidRPr="001B7A1F">
        <w:rPr>
          <w:rFonts w:ascii="Times New Roman" w:hAnsi="Times New Roman" w:cs="Times New Roman"/>
          <w:sz w:val="28"/>
          <w:szCs w:val="28"/>
        </w:rPr>
        <w:t xml:space="preserve"> загального обсягу експорту та 85,3 відсотка імпорту товарів.</w:t>
      </w:r>
    </w:p>
    <w:p w:rsidR="001B7A1F" w:rsidRPr="001B7A1F" w:rsidRDefault="001B7A1F" w:rsidP="00685231">
      <w:pPr>
        <w:tabs>
          <w:tab w:val="left" w:pos="720"/>
        </w:tabs>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 xml:space="preserve">Вартість товарів, експортованих підприємствами району, становить           43,5 відсотка обласного обсягу. </w:t>
      </w:r>
      <w:r w:rsidRPr="001B7A1F">
        <w:rPr>
          <w:rFonts w:ascii="Times New Roman" w:hAnsi="Times New Roman" w:cs="Times New Roman"/>
          <w:bCs/>
          <w:sz w:val="28"/>
          <w:szCs w:val="28"/>
        </w:rPr>
        <w:t>Питома вага імпортних товарів, одержаних підприємствами, становила</w:t>
      </w:r>
      <w:r w:rsidRPr="001B7A1F">
        <w:rPr>
          <w:rFonts w:ascii="Times New Roman" w:hAnsi="Times New Roman" w:cs="Times New Roman"/>
          <w:sz w:val="28"/>
          <w:szCs w:val="28"/>
        </w:rPr>
        <w:t xml:space="preserve"> 22,9 відсотка обласного обсягу.</w:t>
      </w:r>
    </w:p>
    <w:p w:rsidR="001B7A1F" w:rsidRPr="001B7A1F" w:rsidRDefault="001B7A1F" w:rsidP="00685231">
      <w:pPr>
        <w:spacing w:after="0" w:line="240" w:lineRule="auto"/>
        <w:ind w:firstLine="709"/>
        <w:jc w:val="both"/>
        <w:rPr>
          <w:rFonts w:ascii="Times New Roman" w:hAnsi="Times New Roman" w:cs="Times New Roman"/>
          <w:b/>
          <w:sz w:val="28"/>
          <w:szCs w:val="28"/>
        </w:rPr>
      </w:pPr>
      <w:r w:rsidRPr="001B7A1F">
        <w:rPr>
          <w:rFonts w:ascii="Times New Roman" w:hAnsi="Times New Roman" w:cs="Times New Roman"/>
          <w:sz w:val="28"/>
          <w:szCs w:val="28"/>
        </w:rPr>
        <w:t>В район надійшло іноземної дава</w:t>
      </w:r>
      <w:r w:rsidR="002D7F10">
        <w:rPr>
          <w:rFonts w:ascii="Times New Roman" w:hAnsi="Times New Roman" w:cs="Times New Roman"/>
          <w:sz w:val="28"/>
          <w:szCs w:val="28"/>
        </w:rPr>
        <w:t>льницької сировини на 100,6 млн</w:t>
      </w:r>
      <w:r w:rsidRPr="001B7A1F">
        <w:rPr>
          <w:rFonts w:ascii="Times New Roman" w:hAnsi="Times New Roman" w:cs="Times New Roman"/>
          <w:sz w:val="28"/>
          <w:szCs w:val="28"/>
        </w:rPr>
        <w:t xml:space="preserve"> дол. (64,6 відсотка загального обсягу імпорту). Експорт готової продукції, вигото</w:t>
      </w:r>
      <w:r w:rsidR="002D7F10">
        <w:rPr>
          <w:rFonts w:ascii="Times New Roman" w:hAnsi="Times New Roman" w:cs="Times New Roman"/>
          <w:sz w:val="28"/>
          <w:szCs w:val="28"/>
        </w:rPr>
        <w:t>вленої з давальницької сировини становив 127,3 млн</w:t>
      </w:r>
      <w:r w:rsidRPr="001B7A1F">
        <w:rPr>
          <w:rFonts w:ascii="Times New Roman" w:hAnsi="Times New Roman" w:cs="Times New Roman"/>
          <w:sz w:val="28"/>
          <w:szCs w:val="28"/>
        </w:rPr>
        <w:t xml:space="preserve"> дол. (77,5 відсотка загального обсягу експорту).</w:t>
      </w:r>
    </w:p>
    <w:p w:rsidR="00B31F43" w:rsidRPr="00B31F43" w:rsidRDefault="00B31F43" w:rsidP="00B31F43">
      <w:pPr>
        <w:tabs>
          <w:tab w:val="left" w:pos="0"/>
        </w:tabs>
        <w:spacing w:after="0" w:line="240" w:lineRule="auto"/>
        <w:jc w:val="center"/>
        <w:rPr>
          <w:rFonts w:ascii="Times New Roman" w:hAnsi="Times New Roman" w:cs="Times New Roman"/>
          <w:b/>
          <w:sz w:val="28"/>
          <w:szCs w:val="28"/>
        </w:rPr>
      </w:pPr>
    </w:p>
    <w:p w:rsidR="00B31F43" w:rsidRDefault="00B31F43" w:rsidP="00B31F43">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1B7A1F" w:rsidRPr="00B31F43" w:rsidRDefault="001B7A1F" w:rsidP="00B31F43">
      <w:pPr>
        <w:tabs>
          <w:tab w:val="left" w:pos="0"/>
        </w:tabs>
        <w:spacing w:after="0" w:line="240" w:lineRule="auto"/>
        <w:jc w:val="center"/>
        <w:rPr>
          <w:rFonts w:ascii="Times New Roman" w:hAnsi="Times New Roman" w:cs="Times New Roman"/>
          <w:b/>
          <w:sz w:val="28"/>
          <w:szCs w:val="28"/>
        </w:rPr>
      </w:pPr>
    </w:p>
    <w:p w:rsidR="001B7A1F" w:rsidRPr="001B7A1F" w:rsidRDefault="001B7A1F" w:rsidP="001B7A1F">
      <w:pPr>
        <w:tabs>
          <w:tab w:val="left" w:pos="720"/>
        </w:tabs>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В районі проводяться певні заходи, основною метою яких є формування привабливого інвестиційного іміджу району та збільшення обсягів залучення іноземних інвестицій.</w:t>
      </w:r>
    </w:p>
    <w:p w:rsidR="001B7A1F" w:rsidRPr="001B7A1F" w:rsidRDefault="001B7A1F" w:rsidP="001B7A1F">
      <w:pPr>
        <w:tabs>
          <w:tab w:val="left" w:pos="570"/>
        </w:tabs>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В район надійшло прямих іноземних інвестицій на суму 16,0</w:t>
      </w:r>
      <w:r w:rsidR="002D7F10">
        <w:rPr>
          <w:rFonts w:ascii="Times New Roman" w:hAnsi="Times New Roman" w:cs="Times New Roman"/>
          <w:sz w:val="28"/>
          <w:szCs w:val="28"/>
        </w:rPr>
        <w:t xml:space="preserve"> млн</w:t>
      </w:r>
      <w:r w:rsidRPr="001B7A1F">
        <w:rPr>
          <w:rFonts w:ascii="Times New Roman" w:hAnsi="Times New Roman" w:cs="Times New Roman"/>
          <w:sz w:val="28"/>
          <w:szCs w:val="28"/>
        </w:rPr>
        <w:t xml:space="preserve"> дол. США, або 269,4 дол. в розрахунку на одного жителя району (в області –      255,9 дол.) </w:t>
      </w:r>
    </w:p>
    <w:p w:rsidR="001B7A1F" w:rsidRPr="001B7A1F" w:rsidRDefault="001B7A1F" w:rsidP="001B7A1F">
      <w:pPr>
        <w:tabs>
          <w:tab w:val="left" w:pos="720"/>
        </w:tabs>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 xml:space="preserve">Іноземні інвестиції здійснювали партнери з 13 країн світу. Основними інвесторами економіки району є нерезиденти з Австрії, Італії, </w:t>
      </w:r>
      <w:r w:rsidR="002D7F10">
        <w:rPr>
          <w:rFonts w:ascii="Times New Roman" w:hAnsi="Times New Roman" w:cs="Times New Roman"/>
          <w:sz w:val="28"/>
          <w:szCs w:val="28"/>
        </w:rPr>
        <w:t>Китаю</w:t>
      </w:r>
      <w:r w:rsidRPr="001B7A1F">
        <w:rPr>
          <w:rFonts w:ascii="Times New Roman" w:hAnsi="Times New Roman" w:cs="Times New Roman"/>
          <w:sz w:val="28"/>
          <w:szCs w:val="28"/>
        </w:rPr>
        <w:t>, на які припадає 93 відсотка іноземних інвестицій. 30 підприємств району отримали інвестиції.</w:t>
      </w:r>
    </w:p>
    <w:p w:rsidR="001B7A1F" w:rsidRPr="001B7A1F" w:rsidRDefault="001B7A1F" w:rsidP="001B7A1F">
      <w:pPr>
        <w:tabs>
          <w:tab w:val="left" w:pos="720"/>
        </w:tabs>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Обсяг капітальних інвестицій у січні – червні 2018 р</w:t>
      </w:r>
      <w:r w:rsidR="002D7F10">
        <w:rPr>
          <w:rFonts w:ascii="Times New Roman" w:hAnsi="Times New Roman" w:cs="Times New Roman"/>
          <w:sz w:val="28"/>
          <w:szCs w:val="28"/>
        </w:rPr>
        <w:t>оку становить         575,3 млн грн</w:t>
      </w:r>
      <w:r w:rsidRPr="001B7A1F">
        <w:rPr>
          <w:rFonts w:ascii="Times New Roman" w:hAnsi="Times New Roman" w:cs="Times New Roman"/>
          <w:sz w:val="28"/>
          <w:szCs w:val="28"/>
        </w:rPr>
        <w:t xml:space="preserve"> і складає 17,2 відсотка загальнообласного обсягу.                  Освоєно капітальних інвестицій на одну особу у сумі 8925</w:t>
      </w:r>
      <w:r w:rsidR="002D7F10">
        <w:rPr>
          <w:rFonts w:ascii="Times New Roman" w:hAnsi="Times New Roman" w:cs="Times New Roman"/>
          <w:sz w:val="28"/>
          <w:szCs w:val="28"/>
        </w:rPr>
        <w:t>,2 грн (по області – 3225,5 гривень</w:t>
      </w:r>
      <w:r w:rsidRPr="001B7A1F">
        <w:rPr>
          <w:rFonts w:ascii="Times New Roman" w:hAnsi="Times New Roman" w:cs="Times New Roman"/>
          <w:sz w:val="28"/>
          <w:szCs w:val="28"/>
        </w:rPr>
        <w:t>).</w:t>
      </w: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Відповідно до розпоряджень Кабінету Міністрів України від         23.05.2018 року №372-р та від 11.07.2018 року №479-р  в районі реалізується 2 проекти за рахунок коштів державного фонду регіонального розвитку: «</w:t>
      </w:r>
      <w:hyperlink r:id="rId7" w:history="1">
        <w:r w:rsidRPr="001B7A1F">
          <w:rPr>
            <w:rFonts w:ascii="Times New Roman" w:hAnsi="Times New Roman" w:cs="Times New Roman"/>
            <w:sz w:val="28"/>
            <w:szCs w:val="28"/>
          </w:rPr>
          <w:t xml:space="preserve">Забезпечення якості доступності послуг у сфері </w:t>
        </w:r>
        <w:r w:rsidR="002D7F10">
          <w:rPr>
            <w:rFonts w:ascii="Times New Roman" w:hAnsi="Times New Roman" w:cs="Times New Roman"/>
            <w:sz w:val="28"/>
            <w:szCs w:val="28"/>
          </w:rPr>
          <w:t>надання пожежної допомоги на тер</w:t>
        </w:r>
        <w:r w:rsidRPr="001B7A1F">
          <w:rPr>
            <w:rFonts w:ascii="Times New Roman" w:hAnsi="Times New Roman" w:cs="Times New Roman"/>
            <w:sz w:val="28"/>
            <w:szCs w:val="28"/>
          </w:rPr>
          <w:t>иторії сільських населених пунктів новоствореної Городищенської сільської об'єднаної громади Луцького району, Волинської області</w:t>
        </w:r>
      </w:hyperlink>
      <w:r w:rsidRPr="001B7A1F">
        <w:rPr>
          <w:rFonts w:ascii="Times New Roman" w:hAnsi="Times New Roman" w:cs="Times New Roman"/>
          <w:sz w:val="28"/>
          <w:szCs w:val="28"/>
        </w:rPr>
        <w:t>» та Підгайцівської сільської ради – «</w:t>
      </w:r>
      <w:hyperlink r:id="rId8" w:history="1">
        <w:r w:rsidRPr="001B7A1F">
          <w:rPr>
            <w:rFonts w:ascii="Times New Roman" w:hAnsi="Times New Roman" w:cs="Times New Roman"/>
            <w:sz w:val="28"/>
            <w:szCs w:val="28"/>
          </w:rPr>
          <w:t>Нове будівництво дитячого садочка на              105 місць в с. Крупа Луцького району (коригування)</w:t>
        </w:r>
      </w:hyperlink>
      <w:r w:rsidRPr="001B7A1F">
        <w:rPr>
          <w:rFonts w:ascii="Times New Roman" w:hAnsi="Times New Roman" w:cs="Times New Roman"/>
          <w:sz w:val="28"/>
          <w:szCs w:val="28"/>
        </w:rPr>
        <w:t>». Загальна сума держав</w:t>
      </w:r>
      <w:r w:rsidR="002D7F10">
        <w:rPr>
          <w:rFonts w:ascii="Times New Roman" w:hAnsi="Times New Roman" w:cs="Times New Roman"/>
          <w:sz w:val="28"/>
          <w:szCs w:val="28"/>
        </w:rPr>
        <w:t>ної інвестиції – 6854,0 тис. гривень</w:t>
      </w:r>
      <w:r w:rsidRPr="001B7A1F">
        <w:rPr>
          <w:rFonts w:ascii="Times New Roman" w:hAnsi="Times New Roman" w:cs="Times New Roman"/>
          <w:sz w:val="28"/>
          <w:szCs w:val="28"/>
        </w:rPr>
        <w:t>.</w:t>
      </w:r>
    </w:p>
    <w:p w:rsidR="001B7A1F" w:rsidRPr="001B7A1F" w:rsidRDefault="001B7A1F" w:rsidP="001B7A1F">
      <w:pPr>
        <w:spacing w:after="0" w:line="240" w:lineRule="auto"/>
        <w:ind w:firstLine="709"/>
        <w:jc w:val="both"/>
        <w:rPr>
          <w:rFonts w:ascii="Times New Roman" w:hAnsi="Times New Roman" w:cs="Times New Roman"/>
          <w:bCs/>
          <w:sz w:val="28"/>
          <w:szCs w:val="28"/>
        </w:rPr>
      </w:pPr>
      <w:r w:rsidRPr="001B7A1F">
        <w:rPr>
          <w:rFonts w:ascii="Times New Roman" w:hAnsi="Times New Roman" w:cs="Times New Roman"/>
          <w:bCs/>
          <w:color w:val="000000"/>
          <w:sz w:val="28"/>
          <w:szCs w:val="28"/>
        </w:rPr>
        <w:t xml:space="preserve">Відповідно до розпорядження Кабінету Міністрів України від 13.06.2018 року №423-р </w:t>
      </w:r>
      <w:r w:rsidRPr="001B7A1F">
        <w:rPr>
          <w:rFonts w:ascii="Times New Roman" w:hAnsi="Times New Roman" w:cs="Times New Roman"/>
          <w:bCs/>
          <w:sz w:val="28"/>
          <w:szCs w:val="28"/>
        </w:rPr>
        <w:t>реалізуються інвестиційні проекти з використанням коштів субвенції з державного бюджету місцевим бюджетам на здійснення заходів щодо соціально-економічного розвитку окремих територій загальною кошторисною вартістю понад 8950,8 тис. грн, в зальному обсязі яких 2100,0 тис. грн – кошти державної субвенції.</w:t>
      </w: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 xml:space="preserve">Продовжуються консультації з іноземними інвесторами </w:t>
      </w:r>
      <w:r w:rsidRPr="001B7A1F">
        <w:rPr>
          <w:rFonts w:ascii="Times New Roman" w:hAnsi="Times New Roman" w:cs="Times New Roman"/>
          <w:bCs/>
          <w:sz w:val="28"/>
          <w:szCs w:val="28"/>
        </w:rPr>
        <w:t xml:space="preserve">з метою розширення потужностей щодо виробництва багатофункціональних м’яких </w:t>
      </w:r>
      <w:r w:rsidRPr="001B7A1F">
        <w:rPr>
          <w:rFonts w:ascii="Times New Roman" w:hAnsi="Times New Roman" w:cs="Times New Roman"/>
          <w:bCs/>
          <w:sz w:val="28"/>
          <w:szCs w:val="28"/>
        </w:rPr>
        <w:lastRenderedPageBreak/>
        <w:t>елітних меблів. Реалізація проекту дасть змогу створити 1000 нових робочих місць.</w:t>
      </w:r>
      <w:r w:rsidRPr="001B7A1F">
        <w:rPr>
          <w:rFonts w:ascii="Times New Roman" w:hAnsi="Times New Roman" w:cs="Times New Roman"/>
          <w:sz w:val="28"/>
          <w:szCs w:val="28"/>
        </w:rPr>
        <w:t> </w:t>
      </w:r>
    </w:p>
    <w:p w:rsidR="00B31F43" w:rsidRPr="00B31F43" w:rsidRDefault="00B31F43" w:rsidP="00B31F43">
      <w:pPr>
        <w:tabs>
          <w:tab w:val="left" w:pos="0"/>
        </w:tabs>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1B7A1F" w:rsidRPr="00B31F43" w:rsidRDefault="001B7A1F" w:rsidP="00B31F43">
      <w:pPr>
        <w:spacing w:after="0" w:line="240" w:lineRule="auto"/>
        <w:jc w:val="center"/>
        <w:rPr>
          <w:rFonts w:ascii="Times New Roman" w:hAnsi="Times New Roman" w:cs="Times New Roman"/>
          <w:b/>
          <w:sz w:val="28"/>
          <w:szCs w:val="28"/>
        </w:rPr>
      </w:pP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rPr>
        <w:t xml:space="preserve">Підприємствами району </w:t>
      </w:r>
      <w:r w:rsidR="00E901FB">
        <w:rPr>
          <w:rFonts w:ascii="Times New Roman" w:hAnsi="Times New Roman" w:cs="Times New Roman"/>
          <w:bCs/>
          <w:sz w:val="28"/>
          <w:szCs w:val="28"/>
        </w:rPr>
        <w:t>у січні-серпні</w:t>
      </w:r>
      <w:r w:rsidRPr="001B7A1F">
        <w:rPr>
          <w:rFonts w:ascii="Times New Roman" w:hAnsi="Times New Roman" w:cs="Times New Roman"/>
          <w:bCs/>
          <w:sz w:val="28"/>
          <w:szCs w:val="28"/>
        </w:rPr>
        <w:t xml:space="preserve"> 2018 року </w:t>
      </w:r>
      <w:r w:rsidRPr="001B7A1F">
        <w:rPr>
          <w:rFonts w:ascii="Times New Roman" w:hAnsi="Times New Roman" w:cs="Times New Roman"/>
          <w:sz w:val="28"/>
          <w:szCs w:val="28"/>
        </w:rPr>
        <w:t>реалізували продукції у відпускних цінах на суму 3,7 млрд грн, що становить 19,2 відсотків обласного показника.</w:t>
      </w:r>
    </w:p>
    <w:p w:rsidR="001B7A1F" w:rsidRPr="001B7A1F" w:rsidRDefault="001B7A1F" w:rsidP="001B7A1F">
      <w:pPr>
        <w:spacing w:after="0" w:line="240" w:lineRule="auto"/>
        <w:ind w:firstLine="709"/>
        <w:jc w:val="both"/>
        <w:rPr>
          <w:rFonts w:ascii="Times New Roman" w:hAnsi="Times New Roman" w:cs="Times New Roman"/>
          <w:sz w:val="28"/>
        </w:rPr>
      </w:pPr>
      <w:r w:rsidRPr="001B7A1F">
        <w:rPr>
          <w:rFonts w:ascii="Times New Roman" w:hAnsi="Times New Roman" w:cs="Times New Roman"/>
          <w:sz w:val="28"/>
          <w:szCs w:val="28"/>
        </w:rPr>
        <w:t>Основна частка загального обсягу реалізації припадає на продукцію харчової промисловості, машинобудування та виробництва меблів.</w:t>
      </w:r>
    </w:p>
    <w:p w:rsidR="001B7A1F" w:rsidRPr="001B7A1F" w:rsidRDefault="001B7A1F" w:rsidP="001B7A1F">
      <w:pPr>
        <w:spacing w:after="0" w:line="240" w:lineRule="auto"/>
        <w:ind w:firstLine="709"/>
        <w:jc w:val="both"/>
        <w:rPr>
          <w:rFonts w:ascii="Times New Roman" w:hAnsi="Times New Roman" w:cs="Times New Roman"/>
          <w:sz w:val="28"/>
        </w:rPr>
      </w:pPr>
      <w:r w:rsidRPr="001B7A1F">
        <w:rPr>
          <w:rFonts w:ascii="Times New Roman" w:hAnsi="Times New Roman" w:cs="Times New Roman"/>
          <w:sz w:val="28"/>
        </w:rPr>
        <w:t>Вагомий внесок у пр</w:t>
      </w:r>
      <w:r>
        <w:rPr>
          <w:rFonts w:ascii="Times New Roman" w:hAnsi="Times New Roman" w:cs="Times New Roman"/>
          <w:sz w:val="28"/>
        </w:rPr>
        <w:t>омисловість району роблять ВАТ «</w:t>
      </w:r>
      <w:r w:rsidRPr="001B7A1F">
        <w:rPr>
          <w:rFonts w:ascii="Times New Roman" w:hAnsi="Times New Roman" w:cs="Times New Roman"/>
          <w:sz w:val="28"/>
        </w:rPr>
        <w:t>Вол</w:t>
      </w:r>
      <w:r>
        <w:rPr>
          <w:rFonts w:ascii="Times New Roman" w:hAnsi="Times New Roman" w:cs="Times New Roman"/>
          <w:sz w:val="28"/>
        </w:rPr>
        <w:t>иньхолдінг»</w:t>
      </w:r>
      <w:r w:rsidRPr="001B7A1F">
        <w:rPr>
          <w:rFonts w:ascii="Times New Roman" w:hAnsi="Times New Roman" w:cs="Times New Roman"/>
          <w:sz w:val="28"/>
        </w:rPr>
        <w:t>, товариства</w:t>
      </w:r>
      <w:r>
        <w:rPr>
          <w:rFonts w:ascii="Times New Roman" w:hAnsi="Times New Roman" w:cs="Times New Roman"/>
          <w:sz w:val="28"/>
        </w:rPr>
        <w:t xml:space="preserve"> з обмеженою відповідальністю «Модерн-Експо»</w:t>
      </w:r>
      <w:r w:rsidRPr="001B7A1F">
        <w:rPr>
          <w:rFonts w:ascii="Times New Roman" w:hAnsi="Times New Roman" w:cs="Times New Roman"/>
          <w:sz w:val="28"/>
        </w:rPr>
        <w:t xml:space="preserve"> т</w:t>
      </w:r>
      <w:r>
        <w:rPr>
          <w:rFonts w:ascii="Times New Roman" w:hAnsi="Times New Roman" w:cs="Times New Roman"/>
          <w:sz w:val="28"/>
        </w:rPr>
        <w:t>а «</w:t>
      </w:r>
      <w:r w:rsidRPr="001B7A1F">
        <w:rPr>
          <w:rFonts w:ascii="Times New Roman" w:hAnsi="Times New Roman" w:cs="Times New Roman"/>
          <w:sz w:val="28"/>
        </w:rPr>
        <w:t>Кромберг енд Шуберт Україна Лу</w:t>
      </w:r>
      <w:r>
        <w:rPr>
          <w:rFonts w:ascii="Times New Roman" w:hAnsi="Times New Roman" w:cs="Times New Roman"/>
          <w:sz w:val="28"/>
        </w:rPr>
        <w:t>»</w:t>
      </w:r>
      <w:r w:rsidRPr="001B7A1F">
        <w:rPr>
          <w:rFonts w:ascii="Times New Roman" w:hAnsi="Times New Roman" w:cs="Times New Roman"/>
          <w:sz w:val="28"/>
        </w:rPr>
        <w:t>, яким належить більше 76</w:t>
      </w:r>
      <w:r>
        <w:rPr>
          <w:rFonts w:ascii="Times New Roman" w:hAnsi="Times New Roman" w:cs="Times New Roman"/>
          <w:sz w:val="28"/>
        </w:rPr>
        <w:t xml:space="preserve"> відсотків</w:t>
      </w:r>
      <w:r w:rsidRPr="001B7A1F">
        <w:rPr>
          <w:rFonts w:ascii="Times New Roman" w:hAnsi="Times New Roman" w:cs="Times New Roman"/>
          <w:sz w:val="28"/>
        </w:rPr>
        <w:t xml:space="preserve"> загальнорайонного обсягу. </w:t>
      </w:r>
    </w:p>
    <w:p w:rsidR="001B7A1F" w:rsidRPr="001B7A1F" w:rsidRDefault="001B7A1F" w:rsidP="001B7A1F">
      <w:pPr>
        <w:spacing w:after="0" w:line="240" w:lineRule="auto"/>
        <w:ind w:firstLine="709"/>
        <w:jc w:val="both"/>
        <w:rPr>
          <w:rFonts w:ascii="Times New Roman" w:hAnsi="Times New Roman" w:cs="Times New Roman"/>
          <w:sz w:val="28"/>
        </w:rPr>
      </w:pPr>
      <w:r w:rsidRPr="001B7A1F">
        <w:rPr>
          <w:rFonts w:ascii="Times New Roman" w:hAnsi="Times New Roman" w:cs="Times New Roman"/>
          <w:sz w:val="28"/>
          <w:szCs w:val="28"/>
        </w:rPr>
        <w:t xml:space="preserve">Обсяг реалізованої промислової продукції в розрахунку на одного жителя району склав </w:t>
      </w:r>
      <w:r w:rsidR="00E901FB">
        <w:rPr>
          <w:rFonts w:ascii="Times New Roman" w:hAnsi="Times New Roman" w:cs="Times New Roman"/>
          <w:sz w:val="28"/>
          <w:szCs w:val="28"/>
        </w:rPr>
        <w:t>57276 грн (в області – 18456 гривень</w:t>
      </w:r>
      <w:r w:rsidRPr="001B7A1F">
        <w:rPr>
          <w:rFonts w:ascii="Times New Roman" w:hAnsi="Times New Roman" w:cs="Times New Roman"/>
          <w:sz w:val="28"/>
          <w:szCs w:val="28"/>
        </w:rPr>
        <w:t>). За цим показником район посів перше місце в області.</w:t>
      </w:r>
    </w:p>
    <w:p w:rsidR="00B31F43" w:rsidRPr="00B31F43" w:rsidRDefault="00B31F43" w:rsidP="00B31F43">
      <w:pPr>
        <w:spacing w:after="0" w:line="240" w:lineRule="auto"/>
        <w:ind w:firstLine="700"/>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1B7A1F" w:rsidRPr="00B31F43" w:rsidRDefault="001B7A1F" w:rsidP="00B31F43">
      <w:pPr>
        <w:spacing w:after="0" w:line="240" w:lineRule="auto"/>
        <w:jc w:val="center"/>
        <w:rPr>
          <w:rFonts w:ascii="Times New Roman" w:hAnsi="Times New Roman" w:cs="Times New Roman"/>
          <w:b/>
          <w:sz w:val="28"/>
          <w:szCs w:val="28"/>
        </w:rPr>
      </w:pP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Загальний обсяг роздрібного товарообороту підприємств роздрібної торгівлі району за І квартал 2018 року склав 248,9 млн грн, у підсумку 10,2 відсотка до загальнообласного показника. Індекс фізичного обсягу роздрібного товарообороту підприємств до аналогічного періоду 2017 року становить 114,9 відсотка.</w:t>
      </w:r>
    </w:p>
    <w:p w:rsidR="001B7A1F" w:rsidRPr="001B7A1F" w:rsidRDefault="001B7A1F" w:rsidP="001B7A1F">
      <w:pPr>
        <w:tabs>
          <w:tab w:val="left" w:pos="0"/>
          <w:tab w:val="left" w:pos="900"/>
        </w:tabs>
        <w:spacing w:after="0" w:line="240" w:lineRule="auto"/>
        <w:ind w:firstLine="709"/>
        <w:jc w:val="both"/>
        <w:rPr>
          <w:rFonts w:ascii="Times New Roman" w:hAnsi="Times New Roman" w:cs="Times New Roman"/>
          <w:sz w:val="28"/>
        </w:rPr>
      </w:pPr>
      <w:r w:rsidRPr="001B7A1F">
        <w:rPr>
          <w:rFonts w:ascii="Times New Roman" w:hAnsi="Times New Roman" w:cs="Times New Roman"/>
          <w:sz w:val="28"/>
        </w:rPr>
        <w:t>Робота райдержадміністрації і надалі спрямовуватиметься на те, щоб сприяти тим суб’єктам господарської діяльності, які розвивають торгівельну галузь, насичують споживчий ринок якісними, потрібними населенню товарами та забезпечують якісне обслуговування населення.</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Підприємництво</w:t>
      </w:r>
    </w:p>
    <w:p w:rsidR="001B7A1F" w:rsidRPr="00B31F43" w:rsidRDefault="001B7A1F" w:rsidP="00B31F43">
      <w:pPr>
        <w:spacing w:after="0" w:line="240" w:lineRule="auto"/>
        <w:jc w:val="center"/>
        <w:rPr>
          <w:rFonts w:ascii="Times New Roman" w:hAnsi="Times New Roman" w:cs="Times New Roman"/>
          <w:b/>
          <w:sz w:val="28"/>
          <w:szCs w:val="28"/>
        </w:rPr>
      </w:pP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 xml:space="preserve">Протягом звітного періоду зареєстровано 116 юридичних та 274 фізичних осіб. </w:t>
      </w: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 xml:space="preserve">Від надання адміністративних послуг щодо реєстраційних дій юридичних та фізичних – осіб підприємців до районного бюджету надійшло 103,7 тис. гривень. </w:t>
      </w: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У малому бізнесі працює понад 22 відсотка економічно активного населення працездатного віку, і цей показник має тенденцію до зростання.</w:t>
      </w: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Проводиться залучення представників малого бізнесу до участі у виставках та ярмарках з продажу продукції, виробленої безпосередньо в особистих селянських та фермерських господарствах, а саме: на площадці за адресою м. Луцьк вул. Глушець, біля міського відділу РАЦС в м. Луцьк (вул. Соборності,</w:t>
      </w:r>
      <w:r w:rsidR="000B38A9">
        <w:rPr>
          <w:rFonts w:ascii="Times New Roman" w:hAnsi="Times New Roman" w:cs="Times New Roman"/>
          <w:sz w:val="28"/>
          <w:szCs w:val="28"/>
        </w:rPr>
        <w:t xml:space="preserve"> 18) та на торговому комплексі «Новий ринок»</w:t>
      </w:r>
      <w:r w:rsidRPr="001B7A1F">
        <w:rPr>
          <w:rFonts w:ascii="Times New Roman" w:hAnsi="Times New Roman" w:cs="Times New Roman"/>
          <w:sz w:val="28"/>
          <w:szCs w:val="28"/>
        </w:rPr>
        <w:t>, що знаходиться на території Боратинської сільської ради.</w:t>
      </w:r>
    </w:p>
    <w:p w:rsidR="001B7A1F" w:rsidRPr="001B7A1F" w:rsidRDefault="001B7A1F" w:rsidP="001B7A1F">
      <w:pPr>
        <w:spacing w:after="0" w:line="240" w:lineRule="auto"/>
        <w:ind w:firstLine="709"/>
        <w:jc w:val="both"/>
        <w:rPr>
          <w:rFonts w:ascii="Times New Roman" w:hAnsi="Times New Roman" w:cs="Times New Roman"/>
          <w:bCs/>
          <w:sz w:val="28"/>
          <w:szCs w:val="28"/>
        </w:rPr>
      </w:pPr>
      <w:r w:rsidRPr="001B7A1F">
        <w:rPr>
          <w:rFonts w:ascii="Times New Roman" w:hAnsi="Times New Roman" w:cs="Times New Roman"/>
          <w:sz w:val="28"/>
          <w:szCs w:val="28"/>
        </w:rPr>
        <w:lastRenderedPageBreak/>
        <w:t xml:space="preserve">У Луцькій районній філії Волинського обласного центру зайнятості, за участю органів виконавчої влади та місцевого самоврядування, </w:t>
      </w:r>
      <w:r w:rsidRPr="001B7A1F">
        <w:rPr>
          <w:rFonts w:ascii="Times New Roman" w:hAnsi="Times New Roman" w:cs="Times New Roman"/>
          <w:bCs/>
          <w:sz w:val="28"/>
          <w:szCs w:val="28"/>
        </w:rPr>
        <w:t xml:space="preserve">протягом 9 місяців 2018 року проведено 7 профінформаційних семінари на тему: «Як розпочати свій бізнес?», в якому взяли участь 33 особи та 25 семінарів на тему «Оволодій новою професією», в якому взяло участь 177 осіб. </w:t>
      </w:r>
    </w:p>
    <w:p w:rsidR="001B7A1F" w:rsidRPr="001B7A1F" w:rsidRDefault="001B7A1F" w:rsidP="001B7A1F">
      <w:pPr>
        <w:spacing w:after="0" w:line="240" w:lineRule="auto"/>
        <w:ind w:firstLine="709"/>
        <w:jc w:val="both"/>
        <w:rPr>
          <w:rFonts w:ascii="Times New Roman" w:hAnsi="Times New Roman" w:cs="Times New Roman"/>
          <w:bCs/>
          <w:sz w:val="28"/>
          <w:szCs w:val="28"/>
        </w:rPr>
      </w:pPr>
      <w:r w:rsidRPr="001B7A1F">
        <w:rPr>
          <w:rFonts w:ascii="Times New Roman" w:hAnsi="Times New Roman" w:cs="Times New Roman"/>
          <w:bCs/>
          <w:sz w:val="28"/>
          <w:szCs w:val="28"/>
        </w:rPr>
        <w:t xml:space="preserve">З початку року 3 особам надано одноразову виплату для започаткування власної справи у розмірі 103,8 тис. гривень. </w:t>
      </w:r>
    </w:p>
    <w:p w:rsidR="001B7A1F" w:rsidRPr="001B7A1F" w:rsidRDefault="001B7A1F" w:rsidP="001B7A1F">
      <w:pPr>
        <w:spacing w:after="0" w:line="240" w:lineRule="auto"/>
        <w:ind w:firstLine="709"/>
        <w:jc w:val="both"/>
        <w:rPr>
          <w:rFonts w:ascii="Times New Roman" w:hAnsi="Times New Roman" w:cs="Times New Roman"/>
          <w:sz w:val="28"/>
          <w:szCs w:val="28"/>
        </w:rPr>
      </w:pPr>
      <w:r w:rsidRPr="001B7A1F">
        <w:rPr>
          <w:rFonts w:ascii="Times New Roman" w:hAnsi="Times New Roman" w:cs="Times New Roman"/>
          <w:sz w:val="28"/>
          <w:szCs w:val="28"/>
        </w:rPr>
        <w:t>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протягом січня-вересня 2018 року проведено 122 публічних закупівель на загальну суму 33,9</w:t>
      </w:r>
      <w:r w:rsidR="000B38A9">
        <w:rPr>
          <w:rFonts w:ascii="Times New Roman" w:hAnsi="Times New Roman" w:cs="Times New Roman"/>
          <w:sz w:val="28"/>
          <w:szCs w:val="28"/>
        </w:rPr>
        <w:t xml:space="preserve"> млн грн</w:t>
      </w:r>
      <w:r w:rsidRPr="001B7A1F">
        <w:rPr>
          <w:rFonts w:ascii="Times New Roman" w:hAnsi="Times New Roman" w:cs="Times New Roman"/>
          <w:sz w:val="28"/>
          <w:szCs w:val="28"/>
        </w:rPr>
        <w:t xml:space="preserve"> на електронних майданчиках в системі PROZORRO, з переможцями яких укладаються відповідні договори на поставку товарів чи проведення певного виду робіт. </w:t>
      </w:r>
      <w:r w:rsidRPr="001B7A1F">
        <w:rPr>
          <w:rFonts w:ascii="Times New Roman" w:hAnsi="Times New Roman" w:cs="Times New Roman"/>
          <w:bCs/>
          <w:color w:val="FF0000"/>
          <w:sz w:val="28"/>
          <w:szCs w:val="28"/>
        </w:rPr>
        <w:t xml:space="preserve"> </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P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AB12BB" w:rsidRPr="00B31F43" w:rsidRDefault="00AB12BB" w:rsidP="00B31F43">
      <w:pPr>
        <w:spacing w:after="0" w:line="240" w:lineRule="auto"/>
        <w:jc w:val="center"/>
        <w:rPr>
          <w:rFonts w:ascii="Times New Roman" w:hAnsi="Times New Roman" w:cs="Times New Roman"/>
          <w:b/>
          <w:sz w:val="28"/>
          <w:szCs w:val="28"/>
        </w:rPr>
      </w:pPr>
    </w:p>
    <w:p w:rsidR="00AB12BB" w:rsidRPr="00AB12BB" w:rsidRDefault="00AB12BB" w:rsidP="00AB12BB">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rPr>
        <w:t>З</w:t>
      </w:r>
      <w:r w:rsidRPr="00AB12BB">
        <w:rPr>
          <w:rFonts w:ascii="Times New Roman" w:eastAsia="Times New Roman" w:hAnsi="Times New Roman" w:cs="Times New Roman"/>
          <w:sz w:val="28"/>
        </w:rPr>
        <w:t xml:space="preserve">а статистичними даними </w:t>
      </w:r>
      <w:r w:rsidRPr="00AB12BB">
        <w:rPr>
          <w:rFonts w:ascii="Times New Roman" w:eastAsia="Times New Roman" w:hAnsi="Times New Roman" w:cs="Times New Roman"/>
          <w:sz w:val="28"/>
          <w:szCs w:val="28"/>
        </w:rPr>
        <w:t>станом</w:t>
      </w:r>
      <w:r w:rsidRPr="00AB12BB">
        <w:rPr>
          <w:rFonts w:ascii="Times New Roman" w:eastAsia="Times New Roman" w:hAnsi="Times New Roman" w:cs="Times New Roman"/>
        </w:rPr>
        <w:t xml:space="preserve"> </w:t>
      </w:r>
      <w:r w:rsidRPr="00AB12BB">
        <w:rPr>
          <w:rFonts w:ascii="Times New Roman" w:eastAsia="Times New Roman" w:hAnsi="Times New Roman" w:cs="Times New Roman"/>
          <w:sz w:val="28"/>
          <w:szCs w:val="28"/>
        </w:rPr>
        <w:t xml:space="preserve">на </w:t>
      </w:r>
      <w:r>
        <w:rPr>
          <w:rFonts w:ascii="Times New Roman" w:hAnsi="Times New Roman" w:cs="Times New Roman"/>
          <w:sz w:val="28"/>
          <w:szCs w:val="28"/>
        </w:rPr>
        <w:t>0</w:t>
      </w:r>
      <w:r w:rsidRPr="00AB12BB">
        <w:rPr>
          <w:rFonts w:ascii="Times New Roman" w:eastAsia="Times New Roman" w:hAnsi="Times New Roman" w:cs="Times New Roman"/>
          <w:sz w:val="28"/>
          <w:szCs w:val="28"/>
        </w:rPr>
        <w:t>1 жовтня 2018 року заборгованість із виплати заробітної плати працівникам району становить 2708,8 тис. грн, що на 123,2 тис. грн більше, ніж у минулому місяці. Заборгованість виникла на підприємстві – банкруті ДП «Луцький комбінат хлібопродуктів №2» Державного агентства резерву України в сумі 2571,1 тис. грн, та у Волинській державній сільськогосподарській дослідній станції інституту сільського господарства Західного Полісся – 137,7</w:t>
      </w:r>
      <w:r>
        <w:rPr>
          <w:rFonts w:ascii="Times New Roman" w:hAnsi="Times New Roman" w:cs="Times New Roman"/>
          <w:sz w:val="28"/>
          <w:szCs w:val="28"/>
        </w:rPr>
        <w:t xml:space="preserve"> </w:t>
      </w:r>
      <w:r w:rsidRPr="00AB12BB">
        <w:rPr>
          <w:rFonts w:ascii="Times New Roman" w:eastAsia="Times New Roman" w:hAnsi="Times New Roman" w:cs="Times New Roman"/>
          <w:sz w:val="28"/>
          <w:szCs w:val="28"/>
        </w:rPr>
        <w:t>тис.</w:t>
      </w:r>
      <w:r>
        <w:rPr>
          <w:rFonts w:ascii="Times New Roman" w:hAnsi="Times New Roman" w:cs="Times New Roman"/>
          <w:sz w:val="28"/>
          <w:szCs w:val="28"/>
        </w:rPr>
        <w:t xml:space="preserve"> гривень</w:t>
      </w:r>
      <w:r w:rsidRPr="00AB12BB">
        <w:rPr>
          <w:rFonts w:ascii="Times New Roman" w:eastAsia="Times New Roman" w:hAnsi="Times New Roman" w:cs="Times New Roman"/>
          <w:sz w:val="28"/>
          <w:szCs w:val="28"/>
        </w:rPr>
        <w:t>.</w:t>
      </w:r>
    </w:p>
    <w:p w:rsidR="00AB12BB" w:rsidRPr="00AB12BB" w:rsidRDefault="00AB12BB" w:rsidP="00AB12BB">
      <w:pPr>
        <w:spacing w:after="0" w:line="240" w:lineRule="auto"/>
        <w:ind w:firstLine="720"/>
        <w:jc w:val="both"/>
        <w:rPr>
          <w:rFonts w:ascii="Times New Roman" w:eastAsia="Times New Roman" w:hAnsi="Times New Roman" w:cs="Times New Roman"/>
          <w:sz w:val="28"/>
          <w:szCs w:val="28"/>
        </w:rPr>
      </w:pPr>
      <w:r w:rsidRPr="00AB12BB">
        <w:rPr>
          <w:rFonts w:ascii="Times New Roman" w:eastAsia="Times New Roman" w:hAnsi="Times New Roman" w:cs="Times New Roman"/>
          <w:sz w:val="28"/>
          <w:szCs w:val="28"/>
        </w:rPr>
        <w:t>Графіки погашення заборгованості не виконуються, зокрема на ДП Луцький комбінат хлібопродуктів №2 Державного агентства резерву України відхилення від графіка становить 628,8 тис.</w:t>
      </w:r>
      <w:r>
        <w:rPr>
          <w:rFonts w:ascii="Times New Roman" w:hAnsi="Times New Roman" w:cs="Times New Roman"/>
          <w:sz w:val="28"/>
          <w:szCs w:val="28"/>
        </w:rPr>
        <w:t xml:space="preserve"> </w:t>
      </w:r>
      <w:r w:rsidRPr="00AB12BB">
        <w:rPr>
          <w:rFonts w:ascii="Times New Roman" w:eastAsia="Times New Roman" w:hAnsi="Times New Roman" w:cs="Times New Roman"/>
          <w:sz w:val="28"/>
          <w:szCs w:val="28"/>
        </w:rPr>
        <w:t>грн, у Волинській державній сільськогосподарській дослідній станції інституту сільського господарства Західного Полісся – 137,7 тис.</w:t>
      </w:r>
      <w:r>
        <w:rPr>
          <w:rFonts w:ascii="Times New Roman" w:hAnsi="Times New Roman" w:cs="Times New Roman"/>
          <w:sz w:val="28"/>
          <w:szCs w:val="28"/>
        </w:rPr>
        <w:t xml:space="preserve"> гривень</w:t>
      </w:r>
      <w:r w:rsidRPr="00AB12BB">
        <w:rPr>
          <w:rFonts w:ascii="Times New Roman" w:eastAsia="Times New Roman" w:hAnsi="Times New Roman" w:cs="Times New Roman"/>
          <w:sz w:val="28"/>
          <w:szCs w:val="28"/>
        </w:rPr>
        <w:t>.</w:t>
      </w:r>
    </w:p>
    <w:p w:rsidR="00AB12BB" w:rsidRPr="00AB12BB" w:rsidRDefault="00AB12BB" w:rsidP="00AB12BB">
      <w:pPr>
        <w:spacing w:after="0" w:line="240" w:lineRule="auto"/>
        <w:ind w:firstLine="720"/>
        <w:jc w:val="both"/>
        <w:rPr>
          <w:rFonts w:ascii="Times New Roman" w:eastAsia="Times New Roman" w:hAnsi="Times New Roman" w:cs="Times New Roman"/>
          <w:color w:val="111111"/>
          <w:sz w:val="28"/>
          <w:szCs w:val="28"/>
          <w:shd w:val="clear" w:color="auto" w:fill="FFFFFF"/>
        </w:rPr>
      </w:pPr>
      <w:r w:rsidRPr="00AB12BB">
        <w:rPr>
          <w:rFonts w:ascii="Times New Roman" w:eastAsia="Times New Roman" w:hAnsi="Times New Roman" w:cs="Times New Roman"/>
          <w:color w:val="111111"/>
          <w:sz w:val="28"/>
          <w:szCs w:val="28"/>
          <w:shd w:val="clear" w:color="auto" w:fill="FFFFFF"/>
        </w:rPr>
        <w:t>З метою розвитку Луцького комбінату хлібопродуктів №2, цілісний майновий комплекс передано в оренду Чортківському комбінату хлібопродуктів.</w:t>
      </w:r>
    </w:p>
    <w:p w:rsidR="00AB12BB" w:rsidRPr="00AB12BB" w:rsidRDefault="00AB12BB" w:rsidP="00AB12BB">
      <w:pPr>
        <w:spacing w:after="0" w:line="240" w:lineRule="auto"/>
        <w:ind w:firstLine="720"/>
        <w:jc w:val="both"/>
        <w:rPr>
          <w:rFonts w:ascii="Times New Roman" w:eastAsia="Times New Roman" w:hAnsi="Times New Roman" w:cs="Times New Roman"/>
          <w:sz w:val="28"/>
          <w:szCs w:val="28"/>
        </w:rPr>
      </w:pPr>
      <w:r w:rsidRPr="00AB12BB">
        <w:rPr>
          <w:rFonts w:ascii="Times New Roman" w:eastAsia="Times New Roman" w:hAnsi="Times New Roman" w:cs="Times New Roman"/>
          <w:color w:val="111111"/>
          <w:sz w:val="28"/>
          <w:szCs w:val="28"/>
          <w:shd w:val="clear" w:color="auto" w:fill="FFFFFF"/>
        </w:rPr>
        <w:t>Заборгованість по заробітній платі працівникам має виплачуватись частково за рахунок надходжень орендної плати від ДП «Чортківський комбінат хлібопродуктів».</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AB12BB" w:rsidRPr="00B31F43" w:rsidRDefault="00AB12BB" w:rsidP="00B31F43">
      <w:pPr>
        <w:spacing w:after="0" w:line="240" w:lineRule="auto"/>
        <w:jc w:val="center"/>
        <w:rPr>
          <w:rFonts w:ascii="Times New Roman" w:hAnsi="Times New Roman" w:cs="Times New Roman"/>
          <w:b/>
          <w:sz w:val="28"/>
          <w:szCs w:val="28"/>
        </w:rPr>
      </w:pP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 xml:space="preserve">В районі здійснюються заходи щодо соціального захисту багатодітних, малозабезпечених сімей, з дітьми. Забезпечено протягом січня - вересня 2018 року нарахування й виплата державних соціальних допомог одержувачам на загальну суму 86,1 </w:t>
      </w:r>
      <w:r>
        <w:rPr>
          <w:rFonts w:ascii="Times New Roman" w:hAnsi="Times New Roman" w:cs="Times New Roman"/>
          <w:sz w:val="28"/>
          <w:szCs w:val="28"/>
        </w:rPr>
        <w:t>млн гривень</w:t>
      </w:r>
      <w:r w:rsidRPr="00AB12BB">
        <w:rPr>
          <w:rFonts w:ascii="Times New Roman" w:hAnsi="Times New Roman" w:cs="Times New Roman"/>
          <w:sz w:val="28"/>
          <w:szCs w:val="28"/>
        </w:rPr>
        <w:t>.</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lastRenderedPageBreak/>
        <w:t>В районі створено 2 будинки сімейного типу та 8 прийомних сімей, в яких виховується 23 дитини.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1179,1 тис.</w:t>
      </w:r>
      <w:r>
        <w:rPr>
          <w:rFonts w:ascii="Times New Roman" w:hAnsi="Times New Roman" w:cs="Times New Roman"/>
          <w:sz w:val="28"/>
          <w:szCs w:val="28"/>
        </w:rPr>
        <w:t xml:space="preserve"> гривень</w:t>
      </w:r>
      <w:r w:rsidRPr="00AB12BB">
        <w:rPr>
          <w:rFonts w:ascii="Times New Roman" w:hAnsi="Times New Roman" w:cs="Times New Roman"/>
          <w:sz w:val="28"/>
          <w:szCs w:val="28"/>
        </w:rPr>
        <w:t>.</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Здійснено виплату допомоги 822 особам з інвалідністю з дитинства та дітям з інвалід</w:t>
      </w:r>
      <w:r w:rsidR="005E3400">
        <w:rPr>
          <w:rFonts w:ascii="Times New Roman" w:hAnsi="Times New Roman" w:cs="Times New Roman"/>
          <w:sz w:val="28"/>
          <w:szCs w:val="28"/>
        </w:rPr>
        <w:t>ністю на загальну суму 14,6 млн</w:t>
      </w:r>
      <w:r>
        <w:rPr>
          <w:rFonts w:ascii="Times New Roman" w:hAnsi="Times New Roman" w:cs="Times New Roman"/>
          <w:sz w:val="28"/>
          <w:szCs w:val="28"/>
        </w:rPr>
        <w:t xml:space="preserve"> </w:t>
      </w:r>
      <w:r w:rsidRPr="00AB12BB">
        <w:rPr>
          <w:rFonts w:ascii="Times New Roman" w:hAnsi="Times New Roman" w:cs="Times New Roman"/>
          <w:sz w:val="28"/>
          <w:szCs w:val="28"/>
        </w:rPr>
        <w:t>грн, а також 157 особам з інвалідністю загального захворювання на суму 2183,3 тис.</w:t>
      </w:r>
      <w:r>
        <w:rPr>
          <w:rFonts w:ascii="Times New Roman" w:hAnsi="Times New Roman" w:cs="Times New Roman"/>
          <w:sz w:val="28"/>
          <w:szCs w:val="28"/>
        </w:rPr>
        <w:t xml:space="preserve"> гривень.</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 xml:space="preserve">Нараховано субсидій на житлово-комунальні послуги та тверде паливо на суму 77,3 млн грн, заборгованість перед надавачами послуг на </w:t>
      </w:r>
      <w:r>
        <w:rPr>
          <w:rFonts w:ascii="Times New Roman" w:hAnsi="Times New Roman" w:cs="Times New Roman"/>
          <w:sz w:val="28"/>
          <w:szCs w:val="28"/>
        </w:rPr>
        <w:t>0</w:t>
      </w:r>
      <w:r w:rsidRPr="00AB12BB">
        <w:rPr>
          <w:rFonts w:ascii="Times New Roman" w:hAnsi="Times New Roman" w:cs="Times New Roman"/>
          <w:sz w:val="28"/>
          <w:szCs w:val="28"/>
        </w:rPr>
        <w:t>1 жовтня 2018 року –</w:t>
      </w:r>
      <w:r w:rsidR="005E3400">
        <w:rPr>
          <w:rFonts w:ascii="Times New Roman" w:hAnsi="Times New Roman" w:cs="Times New Roman"/>
          <w:sz w:val="28"/>
          <w:szCs w:val="28"/>
        </w:rPr>
        <w:t xml:space="preserve"> </w:t>
      </w:r>
      <w:r w:rsidRPr="00AB12BB">
        <w:rPr>
          <w:rFonts w:ascii="Times New Roman" w:hAnsi="Times New Roman" w:cs="Times New Roman"/>
          <w:sz w:val="28"/>
          <w:szCs w:val="28"/>
        </w:rPr>
        <w:t xml:space="preserve">17,1 млн </w:t>
      </w:r>
      <w:r>
        <w:rPr>
          <w:rFonts w:ascii="Times New Roman" w:hAnsi="Times New Roman" w:cs="Times New Roman"/>
          <w:sz w:val="28"/>
          <w:szCs w:val="28"/>
        </w:rPr>
        <w:t>гривень</w:t>
      </w:r>
      <w:r w:rsidRPr="00AB12BB">
        <w:rPr>
          <w:rFonts w:ascii="Times New Roman" w:hAnsi="Times New Roman" w:cs="Times New Roman"/>
          <w:sz w:val="28"/>
          <w:szCs w:val="28"/>
        </w:rPr>
        <w:t>.</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 xml:space="preserve">Нараховано </w:t>
      </w:r>
      <w:r w:rsidRPr="00AB12BB">
        <w:rPr>
          <w:rStyle w:val="rvts23"/>
          <w:rFonts w:ascii="Times New Roman" w:hAnsi="Times New Roman" w:cs="Times New Roman"/>
          <w:sz w:val="28"/>
          <w:szCs w:val="28"/>
          <w:bdr w:val="none" w:sz="0" w:space="0" w:color="auto" w:frame="1"/>
        </w:rPr>
        <w:t>частину невикористаної суми субсидії для відшкодування витрат на оплату послуг з газо-, чи електропостачання для індивідуального опалення 2792</w:t>
      </w:r>
      <w:r>
        <w:rPr>
          <w:rStyle w:val="rvts23"/>
          <w:rFonts w:ascii="Times New Roman" w:hAnsi="Times New Roman" w:cs="Times New Roman"/>
          <w:sz w:val="28"/>
          <w:szCs w:val="28"/>
          <w:bdr w:val="none" w:sz="0" w:space="0" w:color="auto" w:frame="1"/>
        </w:rPr>
        <w:t xml:space="preserve"> особам на суму 1749,8 тис. гривень</w:t>
      </w:r>
      <w:r w:rsidRPr="00AB12BB">
        <w:rPr>
          <w:rStyle w:val="rvts23"/>
          <w:rFonts w:ascii="Times New Roman" w:hAnsi="Times New Roman" w:cs="Times New Roman"/>
          <w:sz w:val="28"/>
          <w:szCs w:val="28"/>
          <w:bdr w:val="none" w:sz="0" w:space="0" w:color="auto" w:frame="1"/>
        </w:rPr>
        <w:t xml:space="preserve">. Станом на </w:t>
      </w:r>
      <w:r>
        <w:rPr>
          <w:rStyle w:val="rvts23"/>
          <w:rFonts w:ascii="Times New Roman" w:hAnsi="Times New Roman" w:cs="Times New Roman"/>
          <w:sz w:val="28"/>
          <w:szCs w:val="28"/>
          <w:bdr w:val="none" w:sz="0" w:space="0" w:color="auto" w:frame="1"/>
        </w:rPr>
        <w:t>0</w:t>
      </w:r>
      <w:r w:rsidRPr="00AB12BB">
        <w:rPr>
          <w:rStyle w:val="rvts23"/>
          <w:rFonts w:ascii="Times New Roman" w:hAnsi="Times New Roman" w:cs="Times New Roman"/>
          <w:sz w:val="28"/>
          <w:szCs w:val="28"/>
          <w:bdr w:val="none" w:sz="0" w:space="0" w:color="auto" w:frame="1"/>
        </w:rPr>
        <w:t>1 жовтня 2018 року кошти не виплачено.</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 xml:space="preserve">Видано путівки для оздоровлення 7 </w:t>
      </w:r>
      <w:r w:rsidRPr="00AB12BB">
        <w:rPr>
          <w:rFonts w:ascii="Times New Roman" w:hAnsi="Times New Roman" w:cs="Times New Roman"/>
          <w:sz w:val="28"/>
          <w:szCs w:val="28"/>
          <w:shd w:val="clear" w:color="auto" w:fill="FFFFFF"/>
        </w:rPr>
        <w:t>особам з інвалідністю внаслідок війни</w:t>
      </w:r>
      <w:r w:rsidRPr="00AB12BB">
        <w:rPr>
          <w:rFonts w:ascii="Times New Roman" w:hAnsi="Times New Roman" w:cs="Times New Roman"/>
          <w:sz w:val="28"/>
          <w:szCs w:val="28"/>
        </w:rPr>
        <w:t xml:space="preserve">, 35 особам з інвалідністю загального захворювання, 31 учаснику бойових дій (в т.ч. 25 учасникам АТО, згідно укладених трьохсторонніх угод), 3 учасникам війни та 1 члену сім’ї померлого ветерана війни. Видано 206 особам з інвалідністю направлення для забезпечення протезними виробами та засобами технічної реабілітації.               </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Забезпечено надання пільг на оплату житлово-комунальних послуг</w:t>
      </w:r>
      <w:r w:rsidRPr="00AB12BB">
        <w:rPr>
          <w:rFonts w:ascii="Times New Roman" w:hAnsi="Times New Roman" w:cs="Times New Roman"/>
          <w:sz w:val="28"/>
          <w:szCs w:val="28"/>
        </w:rPr>
        <w:br/>
        <w:t>5,1 тисячам громадян. Сума нарахованих пільг</w:t>
      </w:r>
      <w:r w:rsidRPr="00AB12BB">
        <w:rPr>
          <w:rFonts w:ascii="Times New Roman" w:hAnsi="Times New Roman" w:cs="Times New Roman"/>
          <w:i/>
          <w:sz w:val="28"/>
          <w:szCs w:val="28"/>
        </w:rPr>
        <w:t xml:space="preserve"> </w:t>
      </w:r>
      <w:r w:rsidRPr="00AB12BB">
        <w:rPr>
          <w:rFonts w:ascii="Times New Roman" w:hAnsi="Times New Roman" w:cs="Times New Roman"/>
          <w:sz w:val="28"/>
          <w:szCs w:val="28"/>
        </w:rPr>
        <w:t>складає 7691,8 тис. грн, заборгованість перед надавачами послуг на 1 жовтня 2018 року становить</w:t>
      </w:r>
      <w:r w:rsidRPr="00AB12BB">
        <w:rPr>
          <w:rFonts w:ascii="Times New Roman" w:hAnsi="Times New Roman" w:cs="Times New Roman"/>
          <w:sz w:val="28"/>
          <w:szCs w:val="28"/>
        </w:rPr>
        <w:br/>
        <w:t>2,3 тис.</w:t>
      </w:r>
      <w:r>
        <w:rPr>
          <w:rFonts w:ascii="Times New Roman" w:hAnsi="Times New Roman" w:cs="Times New Roman"/>
          <w:sz w:val="28"/>
          <w:szCs w:val="28"/>
        </w:rPr>
        <w:t xml:space="preserve"> гривень</w:t>
      </w:r>
      <w:r w:rsidRPr="00AB12BB">
        <w:rPr>
          <w:rFonts w:ascii="Times New Roman" w:hAnsi="Times New Roman" w:cs="Times New Roman"/>
          <w:sz w:val="28"/>
          <w:szCs w:val="28"/>
        </w:rPr>
        <w:t>.</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sidR="005E3400">
        <w:rPr>
          <w:rFonts w:ascii="Times New Roman" w:hAnsi="Times New Roman" w:cs="Times New Roman"/>
          <w:sz w:val="28"/>
          <w:szCs w:val="28"/>
        </w:rPr>
        <w:t xml:space="preserve">01 </w:t>
      </w:r>
      <w:r w:rsidRPr="00AB12BB">
        <w:rPr>
          <w:rFonts w:ascii="Times New Roman" w:hAnsi="Times New Roman" w:cs="Times New Roman"/>
          <w:sz w:val="28"/>
          <w:szCs w:val="28"/>
        </w:rPr>
        <w:t>жовтня 2018 року становить 931,1 тис. грн, заборгованість відсутня.</w:t>
      </w:r>
    </w:p>
    <w:p w:rsidR="00AB12BB" w:rsidRPr="00AB12BB" w:rsidRDefault="00AB12BB" w:rsidP="00AB12BB">
      <w:pPr>
        <w:spacing w:after="0" w:line="240" w:lineRule="auto"/>
        <w:ind w:firstLine="709"/>
        <w:jc w:val="both"/>
        <w:rPr>
          <w:rFonts w:ascii="Times New Roman" w:hAnsi="Times New Roman" w:cs="Times New Roman"/>
          <w:sz w:val="28"/>
          <w:szCs w:val="28"/>
        </w:rPr>
      </w:pPr>
      <w:r w:rsidRPr="00AB12BB">
        <w:rPr>
          <w:rFonts w:ascii="Times New Roman" w:hAnsi="Times New Roman" w:cs="Times New Roman"/>
          <w:sz w:val="28"/>
          <w:szCs w:val="28"/>
        </w:rPr>
        <w:t xml:space="preserve">В управління станом на </w:t>
      </w:r>
      <w:r>
        <w:rPr>
          <w:rFonts w:ascii="Times New Roman" w:hAnsi="Times New Roman" w:cs="Times New Roman"/>
          <w:sz w:val="28"/>
          <w:szCs w:val="28"/>
        </w:rPr>
        <w:t>0</w:t>
      </w:r>
      <w:r w:rsidRPr="00AB12BB">
        <w:rPr>
          <w:rFonts w:ascii="Times New Roman" w:hAnsi="Times New Roman" w:cs="Times New Roman"/>
          <w:sz w:val="28"/>
          <w:szCs w:val="28"/>
        </w:rPr>
        <w:t xml:space="preserve">1 жовтня 2018 року надійшло 384 письмових звернень, з них з питань надання матеріальної допомоги – 319 звернень. Проведено 8 засідань комісії з питань використання коштів з державного та місцевого бюджетів для надання одноразової грошової матеріальної допомоги, малозабезпеченим громадянам, які опинились в складних життєвих обставинах та інвалідам, на якому вирішено надати допомогу 304 особам з місцевого бюджету на суму 437,0 тис. грн та 7 особам з державного бюджету на суму </w:t>
      </w:r>
      <w:r w:rsidRPr="00AB12BB">
        <w:rPr>
          <w:rFonts w:ascii="Times New Roman" w:hAnsi="Times New Roman" w:cs="Times New Roman"/>
          <w:sz w:val="28"/>
          <w:szCs w:val="28"/>
        </w:rPr>
        <w:br/>
        <w:t xml:space="preserve">4929,5 </w:t>
      </w:r>
      <w:r>
        <w:rPr>
          <w:rFonts w:ascii="Times New Roman" w:hAnsi="Times New Roman" w:cs="Times New Roman"/>
          <w:sz w:val="28"/>
          <w:szCs w:val="28"/>
        </w:rPr>
        <w:t>гривень</w:t>
      </w:r>
      <w:r w:rsidRPr="00AB12BB">
        <w:rPr>
          <w:rFonts w:ascii="Times New Roman" w:hAnsi="Times New Roman" w:cs="Times New Roman"/>
          <w:sz w:val="28"/>
          <w:szCs w:val="28"/>
        </w:rPr>
        <w:t>.</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Пенсійне забезпечення населення</w:t>
      </w:r>
    </w:p>
    <w:p w:rsidR="0023568E" w:rsidRPr="00B31F43" w:rsidRDefault="0023568E" w:rsidP="00B31F43">
      <w:pPr>
        <w:tabs>
          <w:tab w:val="left" w:pos="2700"/>
          <w:tab w:val="left" w:pos="3420"/>
          <w:tab w:val="left" w:pos="3600"/>
        </w:tabs>
        <w:spacing w:after="0" w:line="240" w:lineRule="auto"/>
        <w:jc w:val="center"/>
        <w:rPr>
          <w:rFonts w:ascii="Times New Roman" w:hAnsi="Times New Roman" w:cs="Times New Roman"/>
          <w:b/>
          <w:sz w:val="28"/>
          <w:szCs w:val="28"/>
        </w:rPr>
      </w:pPr>
    </w:p>
    <w:p w:rsidR="0023568E" w:rsidRDefault="0023568E" w:rsidP="0023568E">
      <w:pPr>
        <w:pStyle w:val="a5"/>
        <w:spacing w:line="100" w:lineRule="atLeast"/>
        <w:ind w:firstLine="709"/>
        <w:jc w:val="both"/>
      </w:pPr>
      <w:r>
        <w:rPr>
          <w:sz w:val="28"/>
          <w:szCs w:val="28"/>
          <w:lang w:val="uk-UA"/>
        </w:rPr>
        <w:t>Станом на 01</w:t>
      </w:r>
      <w:r>
        <w:rPr>
          <w:sz w:val="28"/>
          <w:szCs w:val="28"/>
        </w:rPr>
        <w:t xml:space="preserve"> </w:t>
      </w:r>
      <w:r>
        <w:rPr>
          <w:sz w:val="28"/>
          <w:szCs w:val="28"/>
          <w:lang w:val="uk-UA"/>
        </w:rPr>
        <w:t>жовтня 2018 року на обліку в Луцькому об'єднаному управлінні Пенсійного фонду України Волинської області (Луцький район) перебуває 13724 пенсіонерів. Виплата пенсій проводиться своєчасно, згідно встановлених графіків.</w:t>
      </w:r>
    </w:p>
    <w:p w:rsidR="0023568E" w:rsidRDefault="0023568E" w:rsidP="0023568E">
      <w:pPr>
        <w:pStyle w:val="32"/>
        <w:ind w:firstLine="709"/>
      </w:pPr>
      <w:r>
        <w:rPr>
          <w:szCs w:val="28"/>
          <w:lang w:val="uk-UA"/>
        </w:rPr>
        <w:t>Середній розмір пенсії станом на 01 жовтня 2018 року склав 1956,50 гривень.</w:t>
      </w:r>
    </w:p>
    <w:p w:rsidR="0023568E" w:rsidRDefault="0023568E" w:rsidP="0023568E">
      <w:pPr>
        <w:pStyle w:val="a5"/>
        <w:spacing w:line="100" w:lineRule="atLeast"/>
        <w:ind w:firstLine="709"/>
        <w:jc w:val="both"/>
      </w:pPr>
      <w:r>
        <w:rPr>
          <w:sz w:val="28"/>
          <w:szCs w:val="28"/>
          <w:lang w:val="uk-UA"/>
        </w:rPr>
        <w:t>Із загальної кількості пенсіонерів одержують пенсію:</w:t>
      </w:r>
    </w:p>
    <w:p w:rsidR="0023568E" w:rsidRPr="0023568E" w:rsidRDefault="0023568E" w:rsidP="0023568E">
      <w:pPr>
        <w:pStyle w:val="a5"/>
        <w:spacing w:line="100" w:lineRule="atLeast"/>
        <w:ind w:firstLine="709"/>
        <w:jc w:val="both"/>
        <w:rPr>
          <w:lang w:val="uk-UA"/>
        </w:rPr>
      </w:pPr>
      <w:r>
        <w:rPr>
          <w:sz w:val="28"/>
          <w:szCs w:val="28"/>
          <w:lang w:val="uk-UA"/>
        </w:rPr>
        <w:lastRenderedPageBreak/>
        <w:t>- за віком 103</w:t>
      </w:r>
      <w:r w:rsidRPr="0023568E">
        <w:rPr>
          <w:sz w:val="28"/>
          <w:szCs w:val="28"/>
        </w:rPr>
        <w:t>56</w:t>
      </w:r>
      <w:r>
        <w:rPr>
          <w:sz w:val="28"/>
          <w:szCs w:val="28"/>
          <w:lang w:val="uk-UA"/>
        </w:rPr>
        <w:t xml:space="preserve"> пенсіонерів. Середній розмір пенсії цієї категорії пенсіонерів складає </w:t>
      </w:r>
      <w:r w:rsidRPr="0023568E">
        <w:rPr>
          <w:sz w:val="28"/>
          <w:szCs w:val="28"/>
          <w:lang w:val="uk-UA"/>
        </w:rPr>
        <w:t>2045,50</w:t>
      </w:r>
      <w:r>
        <w:rPr>
          <w:sz w:val="28"/>
          <w:szCs w:val="28"/>
          <w:lang w:val="uk-UA"/>
        </w:rPr>
        <w:t xml:space="preserve"> гривень;</w:t>
      </w:r>
    </w:p>
    <w:p w:rsidR="0023568E" w:rsidRDefault="0023568E" w:rsidP="0023568E">
      <w:pPr>
        <w:pStyle w:val="a5"/>
        <w:spacing w:line="100" w:lineRule="atLeast"/>
        <w:ind w:firstLine="709"/>
        <w:jc w:val="both"/>
      </w:pPr>
      <w:r>
        <w:rPr>
          <w:sz w:val="28"/>
          <w:szCs w:val="28"/>
          <w:lang w:val="uk-UA"/>
        </w:rPr>
        <w:t>- по інвалідності - 228</w:t>
      </w:r>
      <w:r w:rsidRPr="0023568E">
        <w:rPr>
          <w:sz w:val="28"/>
          <w:szCs w:val="28"/>
        </w:rPr>
        <w:t>9</w:t>
      </w:r>
      <w:r>
        <w:rPr>
          <w:sz w:val="28"/>
          <w:szCs w:val="28"/>
          <w:lang w:val="uk-UA"/>
        </w:rPr>
        <w:t xml:space="preserve">, середній розмір пенсії - </w:t>
      </w:r>
      <w:r w:rsidRPr="0023568E">
        <w:rPr>
          <w:sz w:val="28"/>
          <w:szCs w:val="28"/>
        </w:rPr>
        <w:t>1696,90</w:t>
      </w:r>
      <w:r>
        <w:rPr>
          <w:sz w:val="28"/>
          <w:szCs w:val="28"/>
          <w:lang w:val="uk-UA"/>
        </w:rPr>
        <w:t xml:space="preserve"> гривень;</w:t>
      </w:r>
    </w:p>
    <w:p w:rsidR="0023568E" w:rsidRDefault="0023568E" w:rsidP="0023568E">
      <w:pPr>
        <w:pStyle w:val="a5"/>
        <w:spacing w:line="100" w:lineRule="atLeast"/>
        <w:ind w:firstLine="709"/>
        <w:jc w:val="both"/>
      </w:pPr>
      <w:r>
        <w:rPr>
          <w:sz w:val="28"/>
          <w:szCs w:val="28"/>
          <w:lang w:val="uk-UA"/>
        </w:rPr>
        <w:t>- у разі втрати годувальника - 6</w:t>
      </w:r>
      <w:r w:rsidRPr="0023568E">
        <w:rPr>
          <w:sz w:val="28"/>
          <w:szCs w:val="28"/>
        </w:rPr>
        <w:t>92</w:t>
      </w:r>
      <w:r>
        <w:rPr>
          <w:sz w:val="28"/>
          <w:szCs w:val="28"/>
          <w:lang w:val="uk-UA"/>
        </w:rPr>
        <w:t xml:space="preserve">, середній розмір пенсії - </w:t>
      </w:r>
      <w:r w:rsidRPr="0023568E">
        <w:rPr>
          <w:sz w:val="28"/>
          <w:szCs w:val="28"/>
        </w:rPr>
        <w:t>1403,00</w:t>
      </w:r>
      <w:r>
        <w:rPr>
          <w:sz w:val="28"/>
          <w:szCs w:val="28"/>
          <w:lang w:val="uk-UA"/>
        </w:rPr>
        <w:t xml:space="preserve"> гривень;</w:t>
      </w:r>
    </w:p>
    <w:p w:rsidR="0023568E" w:rsidRDefault="0023568E" w:rsidP="0023568E">
      <w:pPr>
        <w:pStyle w:val="a5"/>
        <w:spacing w:line="100" w:lineRule="atLeast"/>
        <w:ind w:firstLine="709"/>
        <w:jc w:val="both"/>
      </w:pPr>
      <w:r>
        <w:rPr>
          <w:sz w:val="28"/>
          <w:szCs w:val="28"/>
          <w:lang w:val="uk-UA"/>
        </w:rPr>
        <w:t>- за вислугу років - 26</w:t>
      </w:r>
      <w:r w:rsidRPr="0023568E">
        <w:rPr>
          <w:sz w:val="28"/>
          <w:szCs w:val="28"/>
        </w:rPr>
        <w:t>4</w:t>
      </w:r>
      <w:r>
        <w:rPr>
          <w:sz w:val="28"/>
          <w:szCs w:val="28"/>
          <w:lang w:val="uk-UA"/>
        </w:rPr>
        <w:t xml:space="preserve">, середній розмір пенсії - </w:t>
      </w:r>
      <w:r w:rsidRPr="0023568E">
        <w:rPr>
          <w:sz w:val="28"/>
          <w:szCs w:val="28"/>
        </w:rPr>
        <w:t>2189,50</w:t>
      </w:r>
      <w:r>
        <w:rPr>
          <w:sz w:val="28"/>
          <w:szCs w:val="28"/>
          <w:lang w:val="uk-UA"/>
        </w:rPr>
        <w:t xml:space="preserve"> гривень;</w:t>
      </w:r>
    </w:p>
    <w:p w:rsidR="0023568E" w:rsidRDefault="0023568E" w:rsidP="0023568E">
      <w:pPr>
        <w:pStyle w:val="a5"/>
        <w:spacing w:line="100" w:lineRule="atLeast"/>
        <w:ind w:firstLine="709"/>
        <w:jc w:val="both"/>
      </w:pPr>
      <w:r>
        <w:rPr>
          <w:sz w:val="28"/>
          <w:szCs w:val="28"/>
          <w:lang w:val="uk-UA"/>
        </w:rPr>
        <w:t>- соціальних пенсій - 12</w:t>
      </w:r>
      <w:r w:rsidRPr="0023568E">
        <w:rPr>
          <w:sz w:val="28"/>
          <w:szCs w:val="28"/>
        </w:rPr>
        <w:t>1</w:t>
      </w:r>
      <w:r>
        <w:rPr>
          <w:sz w:val="28"/>
          <w:szCs w:val="28"/>
          <w:lang w:val="uk-UA"/>
        </w:rPr>
        <w:t>, середній розмір - 1451,70 гривень;</w:t>
      </w:r>
    </w:p>
    <w:p w:rsidR="0023568E" w:rsidRDefault="0023568E" w:rsidP="0023568E">
      <w:pPr>
        <w:pStyle w:val="a5"/>
        <w:spacing w:line="100" w:lineRule="atLeast"/>
        <w:ind w:firstLine="709"/>
        <w:jc w:val="both"/>
      </w:pPr>
      <w:r>
        <w:rPr>
          <w:sz w:val="28"/>
          <w:szCs w:val="28"/>
          <w:lang w:val="uk-UA"/>
        </w:rPr>
        <w:t>- довічне утримання суддів - 2.</w:t>
      </w:r>
    </w:p>
    <w:p w:rsidR="0023568E" w:rsidRDefault="0023568E" w:rsidP="0023568E">
      <w:pPr>
        <w:pStyle w:val="a5"/>
        <w:spacing w:line="100" w:lineRule="atLeast"/>
        <w:ind w:firstLine="709"/>
        <w:jc w:val="both"/>
      </w:pPr>
      <w:r>
        <w:rPr>
          <w:sz w:val="28"/>
          <w:szCs w:val="28"/>
          <w:lang w:val="uk-UA"/>
        </w:rPr>
        <w:t>Крім того, одержують пенсію:</w:t>
      </w:r>
    </w:p>
    <w:p w:rsidR="0023568E" w:rsidRDefault="0023568E" w:rsidP="0023568E">
      <w:pPr>
        <w:pStyle w:val="a5"/>
        <w:spacing w:line="100" w:lineRule="atLeast"/>
        <w:ind w:firstLine="709"/>
        <w:jc w:val="both"/>
      </w:pPr>
      <w:r>
        <w:rPr>
          <w:sz w:val="28"/>
          <w:szCs w:val="28"/>
          <w:lang w:val="uk-UA"/>
        </w:rPr>
        <w:t>- у розмірі нижче прожиткового мінімуму - 1</w:t>
      </w:r>
      <w:r>
        <w:rPr>
          <w:sz w:val="28"/>
          <w:szCs w:val="28"/>
        </w:rPr>
        <w:t>60</w:t>
      </w:r>
      <w:r w:rsidRPr="0023568E">
        <w:rPr>
          <w:sz w:val="28"/>
          <w:szCs w:val="28"/>
        </w:rPr>
        <w:t>1</w:t>
      </w:r>
      <w:r>
        <w:rPr>
          <w:sz w:val="28"/>
          <w:szCs w:val="28"/>
          <w:lang w:val="uk-UA"/>
        </w:rPr>
        <w:t>;</w:t>
      </w:r>
    </w:p>
    <w:p w:rsidR="0023568E" w:rsidRDefault="0023568E" w:rsidP="0023568E">
      <w:pPr>
        <w:pStyle w:val="a5"/>
        <w:spacing w:line="100" w:lineRule="atLeast"/>
        <w:ind w:firstLine="709"/>
        <w:jc w:val="both"/>
      </w:pPr>
      <w:r>
        <w:rPr>
          <w:sz w:val="28"/>
          <w:szCs w:val="28"/>
          <w:lang w:val="uk-UA"/>
        </w:rPr>
        <w:t xml:space="preserve">- у розмірі прожиткового мінімуму - </w:t>
      </w:r>
      <w:r>
        <w:rPr>
          <w:sz w:val="28"/>
          <w:szCs w:val="28"/>
        </w:rPr>
        <w:t>20</w:t>
      </w:r>
      <w:r>
        <w:rPr>
          <w:sz w:val="28"/>
          <w:szCs w:val="28"/>
          <w:lang w:val="uk-UA"/>
        </w:rPr>
        <w:t>5</w:t>
      </w:r>
      <w:r w:rsidRPr="0023568E">
        <w:rPr>
          <w:sz w:val="28"/>
          <w:szCs w:val="28"/>
        </w:rPr>
        <w:t>0</w:t>
      </w:r>
      <w:r>
        <w:rPr>
          <w:sz w:val="28"/>
          <w:szCs w:val="28"/>
          <w:lang w:val="uk-UA"/>
        </w:rPr>
        <w:t>;</w:t>
      </w:r>
    </w:p>
    <w:p w:rsidR="0023568E" w:rsidRDefault="0023568E" w:rsidP="0023568E">
      <w:pPr>
        <w:pStyle w:val="a5"/>
        <w:spacing w:line="100" w:lineRule="atLeast"/>
        <w:ind w:firstLine="709"/>
        <w:jc w:val="both"/>
      </w:pPr>
      <w:r>
        <w:rPr>
          <w:sz w:val="28"/>
          <w:szCs w:val="28"/>
          <w:lang w:val="uk-UA"/>
        </w:rPr>
        <w:t>- вище прожиткового мінімуму -  100</w:t>
      </w:r>
      <w:r w:rsidRPr="0023568E">
        <w:rPr>
          <w:sz w:val="28"/>
          <w:szCs w:val="28"/>
        </w:rPr>
        <w:t>73</w:t>
      </w:r>
      <w:r>
        <w:rPr>
          <w:sz w:val="28"/>
          <w:szCs w:val="28"/>
          <w:lang w:val="uk-UA"/>
        </w:rPr>
        <w:t xml:space="preserve">.  </w:t>
      </w:r>
    </w:p>
    <w:p w:rsidR="0023568E" w:rsidRDefault="0023568E" w:rsidP="0023568E">
      <w:pPr>
        <w:pStyle w:val="a5"/>
        <w:spacing w:line="100" w:lineRule="atLeast"/>
        <w:ind w:firstLine="709"/>
        <w:jc w:val="both"/>
      </w:pPr>
      <w:r>
        <w:rPr>
          <w:sz w:val="28"/>
          <w:szCs w:val="28"/>
          <w:lang w:val="uk-UA"/>
        </w:rPr>
        <w:t>Працюючих пенсіонерів - 29</w:t>
      </w:r>
      <w:r w:rsidRPr="0023568E">
        <w:rPr>
          <w:sz w:val="28"/>
          <w:szCs w:val="28"/>
        </w:rPr>
        <w:t>40</w:t>
      </w:r>
      <w:r>
        <w:rPr>
          <w:sz w:val="28"/>
          <w:szCs w:val="28"/>
          <w:lang w:val="uk-UA"/>
        </w:rPr>
        <w:t xml:space="preserve"> особи. Середній розмір пенсії цієї категорії - </w:t>
      </w:r>
      <w:r w:rsidRPr="0023568E">
        <w:rPr>
          <w:sz w:val="28"/>
          <w:szCs w:val="28"/>
        </w:rPr>
        <w:t>2038,30</w:t>
      </w:r>
      <w:r>
        <w:rPr>
          <w:sz w:val="28"/>
          <w:szCs w:val="28"/>
          <w:lang w:val="uk-UA"/>
        </w:rPr>
        <w:t xml:space="preserve"> гривень. </w:t>
      </w:r>
    </w:p>
    <w:p w:rsidR="0023568E" w:rsidRDefault="0023568E" w:rsidP="0023568E">
      <w:pPr>
        <w:pStyle w:val="a5"/>
        <w:spacing w:line="100" w:lineRule="atLeast"/>
        <w:ind w:firstLine="709"/>
        <w:jc w:val="both"/>
      </w:pPr>
      <w:r>
        <w:rPr>
          <w:sz w:val="28"/>
          <w:szCs w:val="28"/>
          <w:lang w:val="uk-UA"/>
        </w:rPr>
        <w:t>У вересні 2018 року спеціалістами відділу з питань призначення, перерахунку та виплати пенсій в Луцькому районі призначено 50 нових пенсій, проведено 66 перерахунки, пов'язаних із збільшенням розміру пенсії.</w:t>
      </w:r>
    </w:p>
    <w:p w:rsidR="00B31F43" w:rsidRPr="00B31F43" w:rsidRDefault="00B31F43" w:rsidP="00B31F43">
      <w:pPr>
        <w:tabs>
          <w:tab w:val="left" w:pos="2700"/>
          <w:tab w:val="left" w:pos="3420"/>
          <w:tab w:val="left" w:pos="3600"/>
        </w:tabs>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49058A" w:rsidRPr="00B31F43" w:rsidRDefault="0049058A" w:rsidP="00B31F43">
      <w:pPr>
        <w:spacing w:after="0" w:line="240" w:lineRule="auto"/>
        <w:jc w:val="center"/>
        <w:rPr>
          <w:rFonts w:ascii="Times New Roman" w:hAnsi="Times New Roman" w:cs="Times New Roman"/>
          <w:b/>
          <w:sz w:val="28"/>
          <w:szCs w:val="28"/>
        </w:rPr>
      </w:pPr>
    </w:p>
    <w:p w:rsidR="0049058A" w:rsidRPr="00B31F43" w:rsidRDefault="0049058A" w:rsidP="0049058A">
      <w:pPr>
        <w:spacing w:after="0" w:line="240" w:lineRule="auto"/>
        <w:ind w:firstLine="709"/>
        <w:jc w:val="both"/>
        <w:rPr>
          <w:rFonts w:ascii="Times New Roman" w:hAnsi="Times New Roman" w:cs="Times New Roman"/>
          <w:sz w:val="28"/>
          <w:szCs w:val="28"/>
        </w:rPr>
      </w:pPr>
      <w:r w:rsidRPr="00B31F43">
        <w:rPr>
          <w:rFonts w:ascii="Times New Roman" w:hAnsi="Times New Roman" w:cs="Times New Roman"/>
          <w:sz w:val="28"/>
          <w:szCs w:val="28"/>
        </w:rPr>
        <w:t xml:space="preserve">07 вересня  </w:t>
      </w:r>
      <w:r w:rsidR="00FE5B88">
        <w:rPr>
          <w:rFonts w:ascii="Times New Roman" w:hAnsi="Times New Roman" w:cs="Times New Roman"/>
          <w:sz w:val="28"/>
          <w:szCs w:val="28"/>
        </w:rPr>
        <w:t xml:space="preserve">відбувся </w:t>
      </w:r>
      <w:r w:rsidRPr="00B31F43">
        <w:rPr>
          <w:rFonts w:ascii="Times New Roman" w:hAnsi="Times New Roman" w:cs="Times New Roman"/>
          <w:sz w:val="28"/>
          <w:szCs w:val="28"/>
        </w:rPr>
        <w:t>семінар лікарі</w:t>
      </w:r>
      <w:r w:rsidR="007D1BC9">
        <w:rPr>
          <w:rFonts w:ascii="Times New Roman" w:hAnsi="Times New Roman" w:cs="Times New Roman"/>
          <w:sz w:val="28"/>
          <w:szCs w:val="28"/>
        </w:rPr>
        <w:t>в педіатрів в Волинському ОТМО «</w:t>
      </w:r>
      <w:r w:rsidRPr="00B31F43">
        <w:rPr>
          <w:rFonts w:ascii="Times New Roman" w:hAnsi="Times New Roman" w:cs="Times New Roman"/>
          <w:sz w:val="28"/>
          <w:szCs w:val="28"/>
        </w:rPr>
        <w:t>Діагностика та лікування гастр</w:t>
      </w:r>
      <w:r w:rsidR="007D1BC9">
        <w:rPr>
          <w:rFonts w:ascii="Times New Roman" w:hAnsi="Times New Roman" w:cs="Times New Roman"/>
          <w:sz w:val="28"/>
          <w:szCs w:val="28"/>
        </w:rPr>
        <w:t>оентеральних захворювань у педіатрії»</w:t>
      </w:r>
      <w:r w:rsidR="00FE5B88">
        <w:rPr>
          <w:rFonts w:ascii="Times New Roman" w:hAnsi="Times New Roman" w:cs="Times New Roman"/>
          <w:sz w:val="28"/>
          <w:szCs w:val="28"/>
        </w:rPr>
        <w:t>, в якому</w:t>
      </w:r>
      <w:r w:rsidRPr="00B31F43">
        <w:rPr>
          <w:rFonts w:ascii="Times New Roman" w:hAnsi="Times New Roman" w:cs="Times New Roman"/>
          <w:sz w:val="28"/>
          <w:szCs w:val="28"/>
        </w:rPr>
        <w:t xml:space="preserve"> приймав участь в.о.</w:t>
      </w:r>
      <w:r w:rsidR="00FE5B88">
        <w:rPr>
          <w:rFonts w:ascii="Times New Roman" w:hAnsi="Times New Roman" w:cs="Times New Roman"/>
          <w:sz w:val="28"/>
          <w:szCs w:val="28"/>
        </w:rPr>
        <w:t xml:space="preserve"> </w:t>
      </w:r>
      <w:r w:rsidRPr="00B31F43">
        <w:rPr>
          <w:rFonts w:ascii="Times New Roman" w:hAnsi="Times New Roman" w:cs="Times New Roman"/>
          <w:sz w:val="28"/>
          <w:szCs w:val="28"/>
        </w:rPr>
        <w:t xml:space="preserve">заступника головного лікаря з питань дитинства та пологової допомоги </w:t>
      </w:r>
      <w:r w:rsidR="00FE5B88">
        <w:rPr>
          <w:rFonts w:ascii="Times New Roman" w:hAnsi="Times New Roman" w:cs="Times New Roman"/>
          <w:sz w:val="28"/>
          <w:szCs w:val="28"/>
        </w:rPr>
        <w:t>О.</w:t>
      </w:r>
      <w:r w:rsidRPr="00B31F43">
        <w:rPr>
          <w:rFonts w:ascii="Times New Roman" w:hAnsi="Times New Roman" w:cs="Times New Roman"/>
          <w:sz w:val="28"/>
          <w:szCs w:val="28"/>
        </w:rPr>
        <w:t xml:space="preserve"> Коменда</w:t>
      </w:r>
      <w:r w:rsidR="007D1BC9">
        <w:rPr>
          <w:rFonts w:ascii="Times New Roman" w:hAnsi="Times New Roman" w:cs="Times New Roman"/>
          <w:sz w:val="28"/>
          <w:szCs w:val="28"/>
        </w:rPr>
        <w:t>.</w:t>
      </w:r>
    </w:p>
    <w:p w:rsidR="0049058A" w:rsidRPr="00B31F43" w:rsidRDefault="0049058A" w:rsidP="0049058A">
      <w:pPr>
        <w:spacing w:after="0" w:line="240" w:lineRule="auto"/>
        <w:jc w:val="both"/>
        <w:rPr>
          <w:rFonts w:ascii="Times New Roman" w:hAnsi="Times New Roman" w:cs="Times New Roman"/>
          <w:sz w:val="28"/>
          <w:szCs w:val="28"/>
        </w:rPr>
      </w:pPr>
      <w:r w:rsidRPr="00B31F43">
        <w:rPr>
          <w:rFonts w:ascii="Times New Roman" w:hAnsi="Times New Roman" w:cs="Times New Roman"/>
          <w:sz w:val="28"/>
          <w:szCs w:val="28"/>
        </w:rPr>
        <w:tab/>
        <w:t>11</w:t>
      </w:r>
      <w:r w:rsidR="00FE5B88">
        <w:rPr>
          <w:rFonts w:ascii="Times New Roman" w:hAnsi="Times New Roman" w:cs="Times New Roman"/>
          <w:sz w:val="28"/>
          <w:szCs w:val="28"/>
        </w:rPr>
        <w:t> </w:t>
      </w:r>
      <w:r w:rsidRPr="00B31F43">
        <w:rPr>
          <w:rFonts w:ascii="Times New Roman" w:hAnsi="Times New Roman" w:cs="Times New Roman"/>
          <w:sz w:val="28"/>
          <w:szCs w:val="28"/>
        </w:rPr>
        <w:t xml:space="preserve">вересня в управлінні охорони здоров’я облдержадміністрації </w:t>
      </w:r>
      <w:r w:rsidR="00FE5B88">
        <w:rPr>
          <w:rFonts w:ascii="Times New Roman" w:hAnsi="Times New Roman" w:cs="Times New Roman"/>
          <w:sz w:val="28"/>
          <w:szCs w:val="28"/>
        </w:rPr>
        <w:t xml:space="preserve">проходила </w:t>
      </w:r>
      <w:r w:rsidRPr="00B31F43">
        <w:rPr>
          <w:rFonts w:ascii="Times New Roman" w:hAnsi="Times New Roman" w:cs="Times New Roman"/>
          <w:sz w:val="28"/>
          <w:szCs w:val="28"/>
        </w:rPr>
        <w:t>нара</w:t>
      </w:r>
      <w:r w:rsidR="00FE5B88">
        <w:rPr>
          <w:rFonts w:ascii="Times New Roman" w:hAnsi="Times New Roman" w:cs="Times New Roman"/>
          <w:sz w:val="28"/>
          <w:szCs w:val="28"/>
        </w:rPr>
        <w:t>да лікарів – педіатрів, в якій</w:t>
      </w:r>
      <w:r w:rsidRPr="00B31F43">
        <w:rPr>
          <w:rFonts w:ascii="Times New Roman" w:hAnsi="Times New Roman" w:cs="Times New Roman"/>
          <w:sz w:val="28"/>
          <w:szCs w:val="28"/>
        </w:rPr>
        <w:t xml:space="preserve"> приймав участь в.о.</w:t>
      </w:r>
      <w:r w:rsidR="00FE5B88">
        <w:rPr>
          <w:rFonts w:ascii="Times New Roman" w:hAnsi="Times New Roman" w:cs="Times New Roman"/>
          <w:sz w:val="28"/>
          <w:szCs w:val="28"/>
        </w:rPr>
        <w:t xml:space="preserve"> </w:t>
      </w:r>
      <w:r w:rsidRPr="00B31F43">
        <w:rPr>
          <w:rFonts w:ascii="Times New Roman" w:hAnsi="Times New Roman" w:cs="Times New Roman"/>
          <w:sz w:val="28"/>
          <w:szCs w:val="28"/>
        </w:rPr>
        <w:t>заступника головного лікаря з питань дитинства</w:t>
      </w:r>
      <w:r w:rsidR="00FE5B88">
        <w:rPr>
          <w:rFonts w:ascii="Times New Roman" w:hAnsi="Times New Roman" w:cs="Times New Roman"/>
          <w:sz w:val="28"/>
          <w:szCs w:val="28"/>
        </w:rPr>
        <w:t xml:space="preserve"> та пологової допомоги О.</w:t>
      </w:r>
      <w:r w:rsidRPr="00B31F43">
        <w:rPr>
          <w:rFonts w:ascii="Times New Roman" w:hAnsi="Times New Roman" w:cs="Times New Roman"/>
          <w:sz w:val="28"/>
          <w:szCs w:val="28"/>
        </w:rPr>
        <w:t xml:space="preserve"> Коменда</w:t>
      </w:r>
      <w:r w:rsidR="007D1BC9">
        <w:rPr>
          <w:rFonts w:ascii="Times New Roman" w:hAnsi="Times New Roman" w:cs="Times New Roman"/>
          <w:sz w:val="28"/>
          <w:szCs w:val="28"/>
        </w:rPr>
        <w:t>.</w:t>
      </w:r>
    </w:p>
    <w:p w:rsidR="0049058A" w:rsidRPr="00B31F43" w:rsidRDefault="0049058A" w:rsidP="0049058A">
      <w:pPr>
        <w:spacing w:after="0" w:line="240" w:lineRule="auto"/>
        <w:jc w:val="both"/>
        <w:rPr>
          <w:rFonts w:ascii="Times New Roman" w:hAnsi="Times New Roman" w:cs="Times New Roman"/>
          <w:sz w:val="28"/>
          <w:szCs w:val="28"/>
        </w:rPr>
      </w:pPr>
      <w:r w:rsidRPr="00B31F43">
        <w:rPr>
          <w:rFonts w:ascii="Times New Roman" w:hAnsi="Times New Roman" w:cs="Times New Roman"/>
          <w:sz w:val="28"/>
          <w:szCs w:val="28"/>
        </w:rPr>
        <w:tab/>
        <w:t>13</w:t>
      </w:r>
      <w:r w:rsidR="007D1BC9">
        <w:rPr>
          <w:rFonts w:ascii="Times New Roman" w:hAnsi="Times New Roman" w:cs="Times New Roman"/>
          <w:sz w:val="28"/>
          <w:szCs w:val="28"/>
        </w:rPr>
        <w:t> </w:t>
      </w:r>
      <w:r w:rsidRPr="00B31F43">
        <w:rPr>
          <w:rFonts w:ascii="Times New Roman" w:hAnsi="Times New Roman" w:cs="Times New Roman"/>
          <w:sz w:val="28"/>
          <w:szCs w:val="28"/>
        </w:rPr>
        <w:t xml:space="preserve">вересня </w:t>
      </w:r>
      <w:r w:rsidR="00FE5B88">
        <w:rPr>
          <w:rFonts w:ascii="Times New Roman" w:hAnsi="Times New Roman" w:cs="Times New Roman"/>
          <w:sz w:val="28"/>
          <w:szCs w:val="28"/>
        </w:rPr>
        <w:t>у</w:t>
      </w:r>
      <w:r w:rsidRPr="00B31F43">
        <w:rPr>
          <w:rFonts w:ascii="Times New Roman" w:hAnsi="Times New Roman" w:cs="Times New Roman"/>
          <w:sz w:val="28"/>
          <w:szCs w:val="28"/>
        </w:rPr>
        <w:t xml:space="preserve"> Волинській обласній інфекційній лікарні </w:t>
      </w:r>
      <w:r w:rsidR="00FE5B88">
        <w:rPr>
          <w:rFonts w:ascii="Times New Roman" w:hAnsi="Times New Roman" w:cs="Times New Roman"/>
          <w:sz w:val="28"/>
          <w:szCs w:val="28"/>
        </w:rPr>
        <w:t xml:space="preserve">відбувся </w:t>
      </w:r>
      <w:r w:rsidRPr="00B31F43">
        <w:rPr>
          <w:rFonts w:ascii="Times New Roman" w:hAnsi="Times New Roman" w:cs="Times New Roman"/>
          <w:sz w:val="28"/>
          <w:szCs w:val="28"/>
        </w:rPr>
        <w:t>се</w:t>
      </w:r>
      <w:r w:rsidR="00365E3C">
        <w:rPr>
          <w:rFonts w:ascii="Times New Roman" w:hAnsi="Times New Roman" w:cs="Times New Roman"/>
          <w:sz w:val="28"/>
          <w:szCs w:val="28"/>
        </w:rPr>
        <w:t>мінар інфекціоністів, в якому</w:t>
      </w:r>
      <w:r w:rsidRPr="00B31F43">
        <w:rPr>
          <w:rFonts w:ascii="Times New Roman" w:hAnsi="Times New Roman" w:cs="Times New Roman"/>
          <w:sz w:val="28"/>
          <w:szCs w:val="28"/>
        </w:rPr>
        <w:t xml:space="preserve"> приймала уч</w:t>
      </w:r>
      <w:r w:rsidR="00FE5B88">
        <w:rPr>
          <w:rFonts w:ascii="Times New Roman" w:hAnsi="Times New Roman" w:cs="Times New Roman"/>
          <w:sz w:val="28"/>
          <w:szCs w:val="28"/>
        </w:rPr>
        <w:t>асть лікар-інфекціоніст С.</w:t>
      </w:r>
      <w:r w:rsidRPr="00B31F43">
        <w:rPr>
          <w:rFonts w:ascii="Times New Roman" w:hAnsi="Times New Roman" w:cs="Times New Roman"/>
          <w:sz w:val="28"/>
          <w:szCs w:val="28"/>
        </w:rPr>
        <w:t xml:space="preserve"> Димарчук</w:t>
      </w:r>
      <w:r w:rsidR="007D1BC9">
        <w:rPr>
          <w:rFonts w:ascii="Times New Roman" w:hAnsi="Times New Roman" w:cs="Times New Roman"/>
          <w:sz w:val="28"/>
          <w:szCs w:val="28"/>
        </w:rPr>
        <w:t>.</w:t>
      </w:r>
    </w:p>
    <w:p w:rsidR="0049058A" w:rsidRPr="00B31F43" w:rsidRDefault="00FE5B88" w:rsidP="004905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 вересня у</w:t>
      </w:r>
      <w:r w:rsidR="0049058A" w:rsidRPr="00B31F43">
        <w:rPr>
          <w:rFonts w:ascii="Times New Roman" w:hAnsi="Times New Roman" w:cs="Times New Roman"/>
          <w:sz w:val="28"/>
          <w:szCs w:val="28"/>
        </w:rPr>
        <w:t xml:space="preserve"> Волинському ОДТПО </w:t>
      </w:r>
      <w:r>
        <w:rPr>
          <w:rFonts w:ascii="Times New Roman" w:hAnsi="Times New Roman" w:cs="Times New Roman"/>
          <w:sz w:val="28"/>
          <w:szCs w:val="28"/>
        </w:rPr>
        <w:t xml:space="preserve">проходила </w:t>
      </w:r>
      <w:r w:rsidR="0049058A" w:rsidRPr="00B31F43">
        <w:rPr>
          <w:rFonts w:ascii="Times New Roman" w:hAnsi="Times New Roman" w:cs="Times New Roman"/>
          <w:sz w:val="28"/>
          <w:szCs w:val="28"/>
        </w:rPr>
        <w:t>практична конференція лікарів</w:t>
      </w:r>
      <w:r>
        <w:rPr>
          <w:rFonts w:ascii="Times New Roman" w:hAnsi="Times New Roman" w:cs="Times New Roman"/>
          <w:sz w:val="28"/>
          <w:szCs w:val="28"/>
        </w:rPr>
        <w:t>-</w:t>
      </w:r>
      <w:r w:rsidR="0049058A" w:rsidRPr="00B31F43">
        <w:rPr>
          <w:rFonts w:ascii="Times New Roman" w:hAnsi="Times New Roman" w:cs="Times New Roman"/>
          <w:sz w:val="28"/>
          <w:szCs w:val="28"/>
        </w:rPr>
        <w:t xml:space="preserve">педіатрів, лікарів-неонатологів, в </w:t>
      </w:r>
      <w:r>
        <w:rPr>
          <w:rFonts w:ascii="Times New Roman" w:hAnsi="Times New Roman" w:cs="Times New Roman"/>
          <w:sz w:val="28"/>
          <w:szCs w:val="28"/>
        </w:rPr>
        <w:t>якій</w:t>
      </w:r>
      <w:r w:rsidR="0049058A" w:rsidRPr="00B31F43">
        <w:rPr>
          <w:rFonts w:ascii="Times New Roman" w:hAnsi="Times New Roman" w:cs="Times New Roman"/>
          <w:sz w:val="28"/>
          <w:szCs w:val="28"/>
        </w:rPr>
        <w:t xml:space="preserve"> приймали участь в.о.</w:t>
      </w:r>
      <w:r>
        <w:rPr>
          <w:rFonts w:ascii="Times New Roman" w:hAnsi="Times New Roman" w:cs="Times New Roman"/>
          <w:sz w:val="28"/>
          <w:szCs w:val="28"/>
        </w:rPr>
        <w:t xml:space="preserve"> </w:t>
      </w:r>
      <w:r w:rsidR="0049058A" w:rsidRPr="00B31F43">
        <w:rPr>
          <w:rFonts w:ascii="Times New Roman" w:hAnsi="Times New Roman" w:cs="Times New Roman"/>
          <w:sz w:val="28"/>
          <w:szCs w:val="28"/>
        </w:rPr>
        <w:t xml:space="preserve">заступника </w:t>
      </w:r>
      <w:r>
        <w:rPr>
          <w:rFonts w:ascii="Times New Roman" w:hAnsi="Times New Roman" w:cs="Times New Roman"/>
          <w:sz w:val="28"/>
          <w:szCs w:val="28"/>
        </w:rPr>
        <w:t xml:space="preserve"> </w:t>
      </w:r>
      <w:r w:rsidR="0049058A" w:rsidRPr="00B31F43">
        <w:rPr>
          <w:rFonts w:ascii="Times New Roman" w:hAnsi="Times New Roman" w:cs="Times New Roman"/>
          <w:sz w:val="28"/>
          <w:szCs w:val="28"/>
        </w:rPr>
        <w:t>головного</w:t>
      </w:r>
      <w:r>
        <w:rPr>
          <w:rFonts w:ascii="Times New Roman" w:hAnsi="Times New Roman" w:cs="Times New Roman"/>
          <w:sz w:val="28"/>
          <w:szCs w:val="28"/>
        </w:rPr>
        <w:t xml:space="preserve"> </w:t>
      </w:r>
      <w:r w:rsidR="0049058A" w:rsidRPr="00B31F43">
        <w:rPr>
          <w:rFonts w:ascii="Times New Roman" w:hAnsi="Times New Roman" w:cs="Times New Roman"/>
          <w:sz w:val="28"/>
          <w:szCs w:val="28"/>
        </w:rPr>
        <w:t>лікаря</w:t>
      </w:r>
      <w:r>
        <w:rPr>
          <w:rFonts w:ascii="Times New Roman" w:hAnsi="Times New Roman" w:cs="Times New Roman"/>
          <w:sz w:val="28"/>
          <w:szCs w:val="28"/>
        </w:rPr>
        <w:t xml:space="preserve"> </w:t>
      </w:r>
      <w:r w:rsidR="0049058A" w:rsidRPr="00B31F43">
        <w:rPr>
          <w:rFonts w:ascii="Times New Roman" w:hAnsi="Times New Roman" w:cs="Times New Roman"/>
          <w:sz w:val="28"/>
          <w:szCs w:val="28"/>
        </w:rPr>
        <w:t>з питань</w:t>
      </w:r>
      <w:r>
        <w:rPr>
          <w:rFonts w:ascii="Times New Roman" w:hAnsi="Times New Roman" w:cs="Times New Roman"/>
          <w:sz w:val="28"/>
          <w:szCs w:val="28"/>
        </w:rPr>
        <w:t xml:space="preserve"> </w:t>
      </w:r>
      <w:r w:rsidR="0049058A" w:rsidRPr="00B31F43">
        <w:rPr>
          <w:rFonts w:ascii="Times New Roman" w:hAnsi="Times New Roman" w:cs="Times New Roman"/>
          <w:sz w:val="28"/>
          <w:szCs w:val="28"/>
        </w:rPr>
        <w:t>дитинст</w:t>
      </w:r>
      <w:r>
        <w:rPr>
          <w:rFonts w:ascii="Times New Roman" w:hAnsi="Times New Roman" w:cs="Times New Roman"/>
          <w:sz w:val="28"/>
          <w:szCs w:val="28"/>
        </w:rPr>
        <w:t>ва та пологової допомоги О.</w:t>
      </w:r>
      <w:r w:rsidR="0049058A" w:rsidRPr="00B31F43">
        <w:rPr>
          <w:rFonts w:ascii="Times New Roman" w:hAnsi="Times New Roman" w:cs="Times New Roman"/>
          <w:sz w:val="28"/>
          <w:szCs w:val="28"/>
        </w:rPr>
        <w:t xml:space="preserve"> К</w:t>
      </w:r>
      <w:r>
        <w:rPr>
          <w:rFonts w:ascii="Times New Roman" w:hAnsi="Times New Roman" w:cs="Times New Roman"/>
          <w:sz w:val="28"/>
          <w:szCs w:val="28"/>
        </w:rPr>
        <w:t>оменда, лікар-неонатолог А.</w:t>
      </w:r>
      <w:r w:rsidR="0049058A" w:rsidRPr="00B31F43">
        <w:rPr>
          <w:rFonts w:ascii="Times New Roman" w:hAnsi="Times New Roman" w:cs="Times New Roman"/>
          <w:sz w:val="28"/>
          <w:szCs w:val="28"/>
        </w:rPr>
        <w:t xml:space="preserve"> Бігун</w:t>
      </w:r>
      <w:r w:rsidR="007D1BC9">
        <w:rPr>
          <w:rFonts w:ascii="Times New Roman" w:hAnsi="Times New Roman" w:cs="Times New Roman"/>
          <w:sz w:val="28"/>
          <w:szCs w:val="28"/>
        </w:rPr>
        <w:t>.</w:t>
      </w:r>
    </w:p>
    <w:p w:rsidR="0049058A" w:rsidRPr="00B31F43" w:rsidRDefault="0049058A" w:rsidP="0049058A">
      <w:pPr>
        <w:spacing w:after="0" w:line="240" w:lineRule="auto"/>
        <w:jc w:val="both"/>
        <w:rPr>
          <w:rFonts w:ascii="Times New Roman" w:hAnsi="Times New Roman" w:cs="Times New Roman"/>
          <w:sz w:val="28"/>
          <w:szCs w:val="28"/>
        </w:rPr>
      </w:pPr>
      <w:r w:rsidRPr="00B31F43">
        <w:rPr>
          <w:rFonts w:ascii="Times New Roman" w:hAnsi="Times New Roman" w:cs="Times New Roman"/>
          <w:sz w:val="28"/>
          <w:szCs w:val="28"/>
        </w:rPr>
        <w:tab/>
      </w:r>
      <w:r w:rsidR="00FE5B88">
        <w:rPr>
          <w:rFonts w:ascii="Times New Roman" w:hAnsi="Times New Roman" w:cs="Times New Roman"/>
          <w:sz w:val="28"/>
          <w:szCs w:val="28"/>
        </w:rPr>
        <w:t>19 вересня у</w:t>
      </w:r>
      <w:r w:rsidRPr="00B31F43">
        <w:rPr>
          <w:rFonts w:ascii="Times New Roman" w:hAnsi="Times New Roman" w:cs="Times New Roman"/>
          <w:sz w:val="28"/>
          <w:szCs w:val="28"/>
        </w:rPr>
        <w:t xml:space="preserve"> Волинській обласній клінічній лікарів </w:t>
      </w:r>
      <w:r w:rsidR="00FE5B88">
        <w:rPr>
          <w:rFonts w:ascii="Times New Roman" w:hAnsi="Times New Roman" w:cs="Times New Roman"/>
          <w:sz w:val="28"/>
          <w:szCs w:val="28"/>
        </w:rPr>
        <w:t xml:space="preserve">відбулась </w:t>
      </w:r>
      <w:r w:rsidRPr="00B31F43">
        <w:rPr>
          <w:rFonts w:ascii="Times New Roman" w:hAnsi="Times New Roman" w:cs="Times New Roman"/>
          <w:sz w:val="28"/>
          <w:szCs w:val="28"/>
        </w:rPr>
        <w:t xml:space="preserve">нарада </w:t>
      </w:r>
      <w:r w:rsidR="00FE5B88">
        <w:rPr>
          <w:rFonts w:ascii="Times New Roman" w:hAnsi="Times New Roman" w:cs="Times New Roman"/>
          <w:sz w:val="28"/>
          <w:szCs w:val="28"/>
        </w:rPr>
        <w:t xml:space="preserve">лікарів - ендокринологів,   в   якій  </w:t>
      </w:r>
      <w:r w:rsidRPr="00B31F43">
        <w:rPr>
          <w:rFonts w:ascii="Times New Roman" w:hAnsi="Times New Roman" w:cs="Times New Roman"/>
          <w:sz w:val="28"/>
          <w:szCs w:val="28"/>
        </w:rPr>
        <w:t xml:space="preserve"> приймала</w:t>
      </w:r>
      <w:r w:rsidR="00FE5B88">
        <w:rPr>
          <w:rFonts w:ascii="Times New Roman" w:hAnsi="Times New Roman" w:cs="Times New Roman"/>
          <w:sz w:val="28"/>
          <w:szCs w:val="28"/>
        </w:rPr>
        <w:t xml:space="preserve">  </w:t>
      </w:r>
      <w:r w:rsidRPr="00B31F43">
        <w:rPr>
          <w:rFonts w:ascii="Times New Roman" w:hAnsi="Times New Roman" w:cs="Times New Roman"/>
          <w:sz w:val="28"/>
          <w:szCs w:val="28"/>
        </w:rPr>
        <w:t xml:space="preserve"> участь</w:t>
      </w:r>
      <w:r w:rsidR="00FE5B88">
        <w:rPr>
          <w:rFonts w:ascii="Times New Roman" w:hAnsi="Times New Roman" w:cs="Times New Roman"/>
          <w:sz w:val="28"/>
          <w:szCs w:val="28"/>
        </w:rPr>
        <w:t xml:space="preserve">  </w:t>
      </w:r>
      <w:r w:rsidRPr="00B31F43">
        <w:rPr>
          <w:rFonts w:ascii="Times New Roman" w:hAnsi="Times New Roman" w:cs="Times New Roman"/>
          <w:sz w:val="28"/>
          <w:szCs w:val="28"/>
        </w:rPr>
        <w:t xml:space="preserve"> лікар</w:t>
      </w:r>
      <w:r w:rsidR="00FE5B88">
        <w:rPr>
          <w:rFonts w:ascii="Times New Roman" w:hAnsi="Times New Roman" w:cs="Times New Roman"/>
          <w:sz w:val="28"/>
          <w:szCs w:val="28"/>
        </w:rPr>
        <w:t xml:space="preserve"> </w:t>
      </w:r>
      <w:r w:rsidRPr="00B31F43">
        <w:rPr>
          <w:rFonts w:ascii="Times New Roman" w:hAnsi="Times New Roman" w:cs="Times New Roman"/>
          <w:sz w:val="28"/>
          <w:szCs w:val="28"/>
        </w:rPr>
        <w:t xml:space="preserve"> –</w:t>
      </w:r>
      <w:r w:rsidR="00FE5B88">
        <w:rPr>
          <w:rFonts w:ascii="Times New Roman" w:hAnsi="Times New Roman" w:cs="Times New Roman"/>
          <w:sz w:val="28"/>
          <w:szCs w:val="28"/>
        </w:rPr>
        <w:t xml:space="preserve"> </w:t>
      </w:r>
      <w:r w:rsidRPr="00B31F43">
        <w:rPr>
          <w:rFonts w:ascii="Times New Roman" w:hAnsi="Times New Roman" w:cs="Times New Roman"/>
          <w:sz w:val="28"/>
          <w:szCs w:val="28"/>
        </w:rPr>
        <w:t xml:space="preserve"> </w:t>
      </w:r>
      <w:r w:rsidR="00FE5B88">
        <w:rPr>
          <w:rFonts w:ascii="Times New Roman" w:hAnsi="Times New Roman" w:cs="Times New Roman"/>
          <w:sz w:val="28"/>
          <w:szCs w:val="28"/>
        </w:rPr>
        <w:t xml:space="preserve">ендокринолог  Т. </w:t>
      </w:r>
      <w:r w:rsidRPr="00B31F43">
        <w:rPr>
          <w:rFonts w:ascii="Times New Roman" w:hAnsi="Times New Roman" w:cs="Times New Roman"/>
          <w:sz w:val="28"/>
          <w:szCs w:val="28"/>
        </w:rPr>
        <w:t>Балагура</w:t>
      </w:r>
      <w:r w:rsidR="007D1BC9">
        <w:rPr>
          <w:rFonts w:ascii="Times New Roman" w:hAnsi="Times New Roman" w:cs="Times New Roman"/>
          <w:sz w:val="28"/>
          <w:szCs w:val="28"/>
        </w:rPr>
        <w:t>.</w:t>
      </w:r>
    </w:p>
    <w:p w:rsidR="0049058A" w:rsidRPr="00B31F43" w:rsidRDefault="00FE5B88" w:rsidP="004905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20 вересня у</w:t>
      </w:r>
      <w:r w:rsidR="0049058A" w:rsidRPr="00B31F43">
        <w:rPr>
          <w:rFonts w:ascii="Times New Roman" w:hAnsi="Times New Roman" w:cs="Times New Roman"/>
          <w:sz w:val="28"/>
          <w:szCs w:val="28"/>
        </w:rPr>
        <w:t xml:space="preserve"> Волинській обласній клінічній лікарні </w:t>
      </w:r>
      <w:r>
        <w:rPr>
          <w:rFonts w:ascii="Times New Roman" w:hAnsi="Times New Roman" w:cs="Times New Roman"/>
          <w:sz w:val="28"/>
          <w:szCs w:val="28"/>
        </w:rPr>
        <w:t xml:space="preserve">проходила </w:t>
      </w:r>
      <w:r w:rsidR="0049058A" w:rsidRPr="00B31F43">
        <w:rPr>
          <w:rFonts w:ascii="Times New Roman" w:hAnsi="Times New Roman" w:cs="Times New Roman"/>
          <w:sz w:val="28"/>
          <w:szCs w:val="28"/>
        </w:rPr>
        <w:t xml:space="preserve">конференція офтальмологів, в </w:t>
      </w:r>
      <w:r>
        <w:rPr>
          <w:rFonts w:ascii="Times New Roman" w:hAnsi="Times New Roman" w:cs="Times New Roman"/>
          <w:sz w:val="28"/>
          <w:szCs w:val="28"/>
        </w:rPr>
        <w:t>якій</w:t>
      </w:r>
      <w:r w:rsidR="0049058A" w:rsidRPr="00B31F43">
        <w:rPr>
          <w:rFonts w:ascii="Times New Roman" w:hAnsi="Times New Roman" w:cs="Times New Roman"/>
          <w:sz w:val="28"/>
          <w:szCs w:val="28"/>
        </w:rPr>
        <w:t xml:space="preserve"> приймав участь лікар – офтальмолог Богдан Юхимук</w:t>
      </w:r>
      <w:r w:rsidR="007D1BC9">
        <w:rPr>
          <w:rFonts w:ascii="Times New Roman" w:hAnsi="Times New Roman" w:cs="Times New Roman"/>
          <w:sz w:val="28"/>
          <w:szCs w:val="28"/>
        </w:rPr>
        <w:t>.</w:t>
      </w:r>
    </w:p>
    <w:p w:rsidR="0049058A" w:rsidRPr="00B31F43" w:rsidRDefault="0049058A" w:rsidP="0049058A">
      <w:pPr>
        <w:spacing w:after="0" w:line="240" w:lineRule="auto"/>
        <w:jc w:val="both"/>
        <w:rPr>
          <w:rFonts w:ascii="Times New Roman" w:hAnsi="Times New Roman" w:cs="Times New Roman"/>
          <w:sz w:val="28"/>
          <w:szCs w:val="28"/>
        </w:rPr>
      </w:pPr>
      <w:r w:rsidRPr="00B31F43">
        <w:rPr>
          <w:rFonts w:ascii="Times New Roman" w:hAnsi="Times New Roman" w:cs="Times New Roman"/>
          <w:sz w:val="28"/>
          <w:szCs w:val="28"/>
        </w:rPr>
        <w:tab/>
        <w:t xml:space="preserve">24 вересня </w:t>
      </w:r>
      <w:r w:rsidR="00FE5B88">
        <w:rPr>
          <w:rFonts w:ascii="Times New Roman" w:hAnsi="Times New Roman" w:cs="Times New Roman"/>
          <w:sz w:val="28"/>
          <w:szCs w:val="28"/>
        </w:rPr>
        <w:t>у</w:t>
      </w:r>
      <w:r w:rsidRPr="00B31F43">
        <w:rPr>
          <w:rFonts w:ascii="Times New Roman" w:hAnsi="Times New Roman" w:cs="Times New Roman"/>
          <w:sz w:val="28"/>
          <w:szCs w:val="28"/>
        </w:rPr>
        <w:t xml:space="preserve"> Волинському ОДТМО </w:t>
      </w:r>
      <w:r w:rsidR="00FE5B88">
        <w:rPr>
          <w:rFonts w:ascii="Times New Roman" w:hAnsi="Times New Roman" w:cs="Times New Roman"/>
          <w:sz w:val="28"/>
          <w:szCs w:val="28"/>
        </w:rPr>
        <w:t xml:space="preserve">відбувся </w:t>
      </w:r>
      <w:r w:rsidRPr="00B31F43">
        <w:rPr>
          <w:rFonts w:ascii="Times New Roman" w:hAnsi="Times New Roman" w:cs="Times New Roman"/>
          <w:sz w:val="28"/>
          <w:szCs w:val="28"/>
        </w:rPr>
        <w:t>семін</w:t>
      </w:r>
      <w:r w:rsidR="00FE5B88">
        <w:rPr>
          <w:rFonts w:ascii="Times New Roman" w:hAnsi="Times New Roman" w:cs="Times New Roman"/>
          <w:sz w:val="28"/>
          <w:szCs w:val="28"/>
        </w:rPr>
        <w:t>ар лікарів-педіатрів, в якому</w:t>
      </w:r>
      <w:r w:rsidRPr="00B31F43">
        <w:rPr>
          <w:rFonts w:ascii="Times New Roman" w:hAnsi="Times New Roman" w:cs="Times New Roman"/>
          <w:sz w:val="28"/>
          <w:szCs w:val="28"/>
        </w:rPr>
        <w:t xml:space="preserve"> приймав участь в.о.</w:t>
      </w:r>
      <w:r w:rsidR="00FE5B88">
        <w:rPr>
          <w:rFonts w:ascii="Times New Roman" w:hAnsi="Times New Roman" w:cs="Times New Roman"/>
          <w:sz w:val="28"/>
          <w:szCs w:val="28"/>
        </w:rPr>
        <w:t xml:space="preserve"> </w:t>
      </w:r>
      <w:r w:rsidRPr="00B31F43">
        <w:rPr>
          <w:rFonts w:ascii="Times New Roman" w:hAnsi="Times New Roman" w:cs="Times New Roman"/>
          <w:sz w:val="28"/>
          <w:szCs w:val="28"/>
        </w:rPr>
        <w:t>заступника головного лікаря з питань дитинства</w:t>
      </w:r>
      <w:r w:rsidR="00FE5B88">
        <w:rPr>
          <w:rFonts w:ascii="Times New Roman" w:hAnsi="Times New Roman" w:cs="Times New Roman"/>
          <w:sz w:val="28"/>
          <w:szCs w:val="28"/>
        </w:rPr>
        <w:t xml:space="preserve"> та пологової допомоги О.</w:t>
      </w:r>
      <w:r w:rsidRPr="00B31F43">
        <w:rPr>
          <w:rFonts w:ascii="Times New Roman" w:hAnsi="Times New Roman" w:cs="Times New Roman"/>
          <w:sz w:val="28"/>
          <w:szCs w:val="28"/>
        </w:rPr>
        <w:t xml:space="preserve"> Коменда</w:t>
      </w:r>
      <w:r w:rsidR="007D1BC9">
        <w:rPr>
          <w:rFonts w:ascii="Times New Roman" w:hAnsi="Times New Roman" w:cs="Times New Roman"/>
          <w:sz w:val="28"/>
          <w:szCs w:val="28"/>
        </w:rPr>
        <w:t>.</w:t>
      </w:r>
    </w:p>
    <w:p w:rsidR="0049058A" w:rsidRPr="00B31F43" w:rsidRDefault="0049058A" w:rsidP="0049058A">
      <w:pPr>
        <w:spacing w:after="0" w:line="240" w:lineRule="auto"/>
        <w:jc w:val="both"/>
        <w:rPr>
          <w:rFonts w:ascii="Times New Roman" w:hAnsi="Times New Roman" w:cs="Times New Roman"/>
          <w:sz w:val="28"/>
          <w:szCs w:val="28"/>
        </w:rPr>
      </w:pPr>
      <w:r w:rsidRPr="00B31F43">
        <w:rPr>
          <w:rFonts w:ascii="Times New Roman" w:hAnsi="Times New Roman" w:cs="Times New Roman"/>
          <w:sz w:val="28"/>
          <w:szCs w:val="28"/>
        </w:rPr>
        <w:tab/>
        <w:t xml:space="preserve">26 вересня </w:t>
      </w:r>
      <w:r w:rsidR="00FE5B88">
        <w:rPr>
          <w:rFonts w:ascii="Times New Roman" w:hAnsi="Times New Roman" w:cs="Times New Roman"/>
          <w:sz w:val="28"/>
          <w:szCs w:val="28"/>
        </w:rPr>
        <w:t>у</w:t>
      </w:r>
      <w:r w:rsidRPr="00B31F43">
        <w:rPr>
          <w:rFonts w:ascii="Times New Roman" w:hAnsi="Times New Roman" w:cs="Times New Roman"/>
          <w:sz w:val="28"/>
          <w:szCs w:val="28"/>
        </w:rPr>
        <w:t xml:space="preserve"> Волинській обласній психіатричній лікарні </w:t>
      </w:r>
      <w:r w:rsidR="00FE5B88">
        <w:rPr>
          <w:rFonts w:ascii="Times New Roman" w:hAnsi="Times New Roman" w:cs="Times New Roman"/>
          <w:sz w:val="28"/>
          <w:szCs w:val="28"/>
        </w:rPr>
        <w:t xml:space="preserve">проходив семінар </w:t>
      </w:r>
      <w:r w:rsidRPr="00B31F43">
        <w:rPr>
          <w:rFonts w:ascii="Times New Roman" w:hAnsi="Times New Roman" w:cs="Times New Roman"/>
          <w:sz w:val="28"/>
          <w:szCs w:val="28"/>
        </w:rPr>
        <w:t xml:space="preserve">лікарів-психіатрів, </w:t>
      </w:r>
      <w:r w:rsidR="00FE5B88">
        <w:rPr>
          <w:rFonts w:ascii="Times New Roman" w:hAnsi="Times New Roman" w:cs="Times New Roman"/>
          <w:sz w:val="28"/>
          <w:szCs w:val="28"/>
        </w:rPr>
        <w:t>в якому</w:t>
      </w:r>
      <w:r w:rsidRPr="00B31F43">
        <w:rPr>
          <w:rFonts w:ascii="Times New Roman" w:hAnsi="Times New Roman" w:cs="Times New Roman"/>
          <w:sz w:val="28"/>
          <w:szCs w:val="28"/>
        </w:rPr>
        <w:t xml:space="preserve"> прий</w:t>
      </w:r>
      <w:r w:rsidR="00365E3C">
        <w:rPr>
          <w:rFonts w:ascii="Times New Roman" w:hAnsi="Times New Roman" w:cs="Times New Roman"/>
          <w:sz w:val="28"/>
          <w:szCs w:val="28"/>
        </w:rPr>
        <w:t>мав участь лікар-психіатр В.</w:t>
      </w:r>
      <w:r w:rsidRPr="00B31F43">
        <w:rPr>
          <w:rFonts w:ascii="Times New Roman" w:hAnsi="Times New Roman" w:cs="Times New Roman"/>
          <w:sz w:val="28"/>
          <w:szCs w:val="28"/>
        </w:rPr>
        <w:t xml:space="preserve"> Карабан</w:t>
      </w:r>
      <w:r w:rsidR="007D1BC9">
        <w:rPr>
          <w:rFonts w:ascii="Times New Roman" w:hAnsi="Times New Roman" w:cs="Times New Roman"/>
          <w:sz w:val="28"/>
          <w:szCs w:val="28"/>
        </w:rPr>
        <w:t>.</w:t>
      </w:r>
    </w:p>
    <w:p w:rsidR="0049058A" w:rsidRPr="00B31F43" w:rsidRDefault="0049058A" w:rsidP="0049058A">
      <w:pPr>
        <w:spacing w:after="0" w:line="240" w:lineRule="auto"/>
        <w:jc w:val="both"/>
        <w:rPr>
          <w:rFonts w:ascii="Times New Roman" w:hAnsi="Times New Roman" w:cs="Times New Roman"/>
          <w:sz w:val="28"/>
          <w:szCs w:val="28"/>
        </w:rPr>
      </w:pPr>
      <w:r w:rsidRPr="00B31F43">
        <w:rPr>
          <w:rFonts w:ascii="Times New Roman" w:hAnsi="Times New Roman" w:cs="Times New Roman"/>
          <w:sz w:val="28"/>
          <w:szCs w:val="28"/>
        </w:rPr>
        <w:tab/>
        <w:t xml:space="preserve">27 вересня в управлінні охорони здоров’я </w:t>
      </w:r>
      <w:r w:rsidR="00FE5B88">
        <w:rPr>
          <w:rFonts w:ascii="Times New Roman" w:hAnsi="Times New Roman" w:cs="Times New Roman"/>
          <w:sz w:val="28"/>
          <w:szCs w:val="28"/>
        </w:rPr>
        <w:t>відбулась колегія, в якій</w:t>
      </w:r>
      <w:r w:rsidRPr="00B31F43">
        <w:rPr>
          <w:rFonts w:ascii="Times New Roman" w:hAnsi="Times New Roman" w:cs="Times New Roman"/>
          <w:sz w:val="28"/>
          <w:szCs w:val="28"/>
        </w:rPr>
        <w:t xml:space="preserve"> прий</w:t>
      </w:r>
      <w:r w:rsidR="00FE5B88">
        <w:rPr>
          <w:rFonts w:ascii="Times New Roman" w:hAnsi="Times New Roman" w:cs="Times New Roman"/>
          <w:sz w:val="28"/>
          <w:szCs w:val="28"/>
        </w:rPr>
        <w:t>мав участь головний лікар С.</w:t>
      </w:r>
      <w:r w:rsidRPr="00B31F43">
        <w:rPr>
          <w:rFonts w:ascii="Times New Roman" w:hAnsi="Times New Roman" w:cs="Times New Roman"/>
          <w:sz w:val="28"/>
          <w:szCs w:val="28"/>
        </w:rPr>
        <w:t xml:space="preserve"> Коновал</w:t>
      </w:r>
      <w:r w:rsidR="007D1BC9">
        <w:rPr>
          <w:rFonts w:ascii="Times New Roman" w:hAnsi="Times New Roman" w:cs="Times New Roman"/>
          <w:sz w:val="28"/>
          <w:szCs w:val="28"/>
        </w:rPr>
        <w:t>.</w:t>
      </w:r>
    </w:p>
    <w:p w:rsidR="00B31F43" w:rsidRDefault="00B31F43" w:rsidP="00FF48FB">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Освіта</w:t>
      </w:r>
    </w:p>
    <w:p w:rsidR="0046769B" w:rsidRPr="00B31F43" w:rsidRDefault="0046769B" w:rsidP="00B31F43">
      <w:pPr>
        <w:spacing w:after="0" w:line="240" w:lineRule="auto"/>
        <w:jc w:val="center"/>
        <w:rPr>
          <w:rFonts w:ascii="Times New Roman" w:hAnsi="Times New Roman" w:cs="Times New Roman"/>
          <w:b/>
          <w:sz w:val="28"/>
          <w:szCs w:val="28"/>
        </w:rPr>
      </w:pPr>
    </w:p>
    <w:p w:rsidR="0046769B" w:rsidRPr="0046769B" w:rsidRDefault="0046769B"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03 вересня н</w:t>
      </w:r>
      <w:r w:rsidRPr="0046769B">
        <w:rPr>
          <w:rFonts w:ascii="Times New Roman" w:hAnsi="Times New Roman" w:cs="Times New Roman"/>
          <w:sz w:val="28"/>
          <w:szCs w:val="28"/>
        </w:rPr>
        <w:t>а базі закладів загальної середньої освіти району проведено урочистості з нагоди 1-го Вересня.</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03-05 вересня в</w:t>
      </w:r>
      <w:r w:rsidR="0046769B" w:rsidRPr="0046769B">
        <w:rPr>
          <w:rFonts w:ascii="Times New Roman" w:hAnsi="Times New Roman" w:cs="Times New Roman"/>
          <w:sz w:val="28"/>
          <w:szCs w:val="28"/>
        </w:rPr>
        <w:t>чителі англійської мови 1-х класів взяли участь у навчанні на базі Волинського інституту післядипломної педагогічної освіти.</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05 вересня у</w:t>
      </w:r>
      <w:r w:rsidR="0046769B" w:rsidRPr="0046769B">
        <w:rPr>
          <w:rFonts w:ascii="Times New Roman" w:hAnsi="Times New Roman" w:cs="Times New Roman"/>
          <w:sz w:val="28"/>
          <w:szCs w:val="28"/>
        </w:rPr>
        <w:t xml:space="preserve"> відділі освіти, молоді та з питань фізичної культури і спорту проведено круглий стіл, засідання членів методичного активу.</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05-06 вересня о</w:t>
      </w:r>
      <w:r w:rsidR="0046769B" w:rsidRPr="0046769B">
        <w:rPr>
          <w:rFonts w:ascii="Times New Roman" w:hAnsi="Times New Roman" w:cs="Times New Roman"/>
          <w:sz w:val="28"/>
          <w:szCs w:val="28"/>
        </w:rPr>
        <w:t>гляд готовності закладів дошкільної освіти Луцького району до роботи у 2018-2019 н.р.</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06 вересня у</w:t>
      </w:r>
      <w:r w:rsidR="0046769B" w:rsidRPr="0046769B">
        <w:rPr>
          <w:rFonts w:ascii="Times New Roman" w:hAnsi="Times New Roman" w:cs="Times New Roman"/>
          <w:sz w:val="28"/>
          <w:szCs w:val="28"/>
        </w:rPr>
        <w:t xml:space="preserve"> відділі освіти, молоді та з питань фізичної культури і спорту відбулася інструктивно – методична нарада заступників директорів з навчально-виховної роботи.</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07 вересня</w:t>
      </w:r>
      <w:r w:rsidR="0046769B" w:rsidRPr="0046769B">
        <w:rPr>
          <w:rFonts w:ascii="Times New Roman" w:hAnsi="Times New Roman" w:cs="Times New Roman"/>
          <w:sz w:val="28"/>
          <w:szCs w:val="28"/>
        </w:rPr>
        <w:t xml:space="preserve"> </w:t>
      </w:r>
      <w:r>
        <w:rPr>
          <w:rFonts w:ascii="Times New Roman" w:hAnsi="Times New Roman" w:cs="Times New Roman"/>
          <w:sz w:val="28"/>
          <w:szCs w:val="28"/>
        </w:rPr>
        <w:t>п</w:t>
      </w:r>
      <w:r w:rsidR="0046769B" w:rsidRPr="0046769B">
        <w:rPr>
          <w:rFonts w:ascii="Times New Roman" w:hAnsi="Times New Roman" w:cs="Times New Roman"/>
          <w:sz w:val="28"/>
          <w:szCs w:val="28"/>
        </w:rPr>
        <w:t>роведено нараду бібліотекарів закладів загальної середньої освіти.</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07 вересня у</w:t>
      </w:r>
      <w:r w:rsidR="0046769B" w:rsidRPr="0046769B">
        <w:rPr>
          <w:rFonts w:ascii="Times New Roman" w:hAnsi="Times New Roman" w:cs="Times New Roman"/>
          <w:sz w:val="28"/>
          <w:szCs w:val="28"/>
        </w:rPr>
        <w:t xml:space="preserve"> с.Забороль відбулися змагання з міні-футболу та паркового волейболу серед вчителів фізичного виховання</w:t>
      </w:r>
      <w:r w:rsidR="00365E3C">
        <w:rPr>
          <w:rFonts w:ascii="Times New Roman" w:hAnsi="Times New Roman" w:cs="Times New Roman"/>
          <w:sz w:val="28"/>
          <w:szCs w:val="28"/>
        </w:rPr>
        <w:t>,</w:t>
      </w:r>
      <w:r w:rsidR="0046769B" w:rsidRPr="0046769B">
        <w:rPr>
          <w:rFonts w:ascii="Times New Roman" w:hAnsi="Times New Roman" w:cs="Times New Roman"/>
          <w:sz w:val="28"/>
          <w:szCs w:val="28"/>
        </w:rPr>
        <w:t xml:space="preserve"> приурочених Дню фізичної культури і спорту.</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 вересня у</w:t>
      </w:r>
      <w:r w:rsidR="0046769B" w:rsidRPr="0046769B">
        <w:rPr>
          <w:rFonts w:ascii="Times New Roman" w:hAnsi="Times New Roman" w:cs="Times New Roman"/>
          <w:sz w:val="28"/>
          <w:szCs w:val="28"/>
        </w:rPr>
        <w:t xml:space="preserve"> відділі освіти, молоді та з питань фізичної культури і спорту проведено інструктивно – методичну нараду за участі консультантів ПМПК, спеціалістів відділу освіти, молоді та з питань фізичної культури і спорту, вчителів та асистентів вчителів, практичних психологів та соціальних педагогів.</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 вересня</w:t>
      </w:r>
      <w:r w:rsidR="0046769B" w:rsidRPr="0046769B">
        <w:rPr>
          <w:rFonts w:ascii="Times New Roman" w:hAnsi="Times New Roman" w:cs="Times New Roman"/>
          <w:sz w:val="28"/>
          <w:szCs w:val="28"/>
        </w:rPr>
        <w:t xml:space="preserve"> </w:t>
      </w:r>
      <w:r>
        <w:rPr>
          <w:rFonts w:ascii="Times New Roman" w:hAnsi="Times New Roman" w:cs="Times New Roman"/>
          <w:sz w:val="28"/>
          <w:szCs w:val="28"/>
        </w:rPr>
        <w:t>н</w:t>
      </w:r>
      <w:r w:rsidR="0046769B" w:rsidRPr="0046769B">
        <w:rPr>
          <w:rFonts w:ascii="Times New Roman" w:hAnsi="Times New Roman" w:cs="Times New Roman"/>
          <w:sz w:val="28"/>
          <w:szCs w:val="28"/>
        </w:rPr>
        <w:t>а базі закладу загальної середньої освіти І-ІІІ ступенів с.Піддубці відбувся районний турнір з економіки.</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 вересня</w:t>
      </w:r>
      <w:r w:rsidR="0046769B" w:rsidRPr="0046769B">
        <w:rPr>
          <w:rFonts w:ascii="Times New Roman" w:hAnsi="Times New Roman" w:cs="Times New Roman"/>
          <w:sz w:val="28"/>
          <w:szCs w:val="28"/>
        </w:rPr>
        <w:t xml:space="preserve"> </w:t>
      </w:r>
      <w:r>
        <w:rPr>
          <w:rFonts w:ascii="Times New Roman" w:hAnsi="Times New Roman" w:cs="Times New Roman"/>
          <w:sz w:val="28"/>
          <w:szCs w:val="28"/>
        </w:rPr>
        <w:t>н</w:t>
      </w:r>
      <w:r w:rsidR="0046769B" w:rsidRPr="0046769B">
        <w:rPr>
          <w:rFonts w:ascii="Times New Roman" w:hAnsi="Times New Roman" w:cs="Times New Roman"/>
          <w:sz w:val="28"/>
          <w:szCs w:val="28"/>
        </w:rPr>
        <w:t>а базі закладу загальної середньої освіти І-ІІІ ступенів с.Княгининок відбувся районний турнір з математики.</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14-16 вересня працівники освіти взяли участь в</w:t>
      </w:r>
      <w:r w:rsidR="0046769B" w:rsidRPr="0046769B">
        <w:rPr>
          <w:rFonts w:ascii="Times New Roman" w:hAnsi="Times New Roman" w:cs="Times New Roman"/>
          <w:sz w:val="28"/>
          <w:szCs w:val="28"/>
        </w:rPr>
        <w:t xml:space="preserve"> облас</w:t>
      </w:r>
      <w:r>
        <w:rPr>
          <w:rFonts w:ascii="Times New Roman" w:hAnsi="Times New Roman" w:cs="Times New Roman"/>
          <w:sz w:val="28"/>
          <w:szCs w:val="28"/>
        </w:rPr>
        <w:t xml:space="preserve">них туристичних змаганнях на озері </w:t>
      </w:r>
      <w:r w:rsidR="0046769B" w:rsidRPr="0046769B">
        <w:rPr>
          <w:rFonts w:ascii="Times New Roman" w:hAnsi="Times New Roman" w:cs="Times New Roman"/>
          <w:sz w:val="28"/>
          <w:szCs w:val="28"/>
        </w:rPr>
        <w:t>Глухівське, Старовижівського району.</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17-21 вересня з</w:t>
      </w:r>
      <w:r w:rsidR="0046769B" w:rsidRPr="0046769B">
        <w:rPr>
          <w:rFonts w:ascii="Times New Roman" w:hAnsi="Times New Roman" w:cs="Times New Roman"/>
          <w:sz w:val="28"/>
          <w:szCs w:val="28"/>
        </w:rPr>
        <w:t>авідувачем психолого-медико-педагогічної консультації було відвідано заклади загальної середньої освіти району з метою надання методичної допомоги, щодо організації інклюзивного та індивідуального навчання.</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18 вересня на</w:t>
      </w:r>
      <w:r w:rsidR="0046769B" w:rsidRPr="0046769B">
        <w:rPr>
          <w:rFonts w:ascii="Times New Roman" w:hAnsi="Times New Roman" w:cs="Times New Roman"/>
          <w:sz w:val="28"/>
          <w:szCs w:val="28"/>
        </w:rPr>
        <w:t xml:space="preserve"> базі закладу загальної середньої освіти І-ІІІ ступенів с.Гірка Полонка відбувся районний турнір з хімії.</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19 вересня н</w:t>
      </w:r>
      <w:r w:rsidR="0046769B" w:rsidRPr="0046769B">
        <w:rPr>
          <w:rFonts w:ascii="Times New Roman" w:hAnsi="Times New Roman" w:cs="Times New Roman"/>
          <w:sz w:val="28"/>
          <w:szCs w:val="28"/>
        </w:rPr>
        <w:t>а базі Підгайцівського НВК «ЗЗСО І-ІІІ ст.</w:t>
      </w:r>
      <w:r w:rsidR="00E6250E">
        <w:rPr>
          <w:rFonts w:ascii="Times New Roman" w:hAnsi="Times New Roman" w:cs="Times New Roman"/>
          <w:sz w:val="28"/>
          <w:szCs w:val="28"/>
        </w:rPr>
        <w:t xml:space="preserve"> </w:t>
      </w:r>
      <w:r w:rsidR="0046769B" w:rsidRPr="0046769B">
        <w:rPr>
          <w:rFonts w:ascii="Times New Roman" w:hAnsi="Times New Roman" w:cs="Times New Roman"/>
          <w:sz w:val="28"/>
          <w:szCs w:val="28"/>
        </w:rPr>
        <w:t>- гімназія» відбувся районний турнір з правознавства.</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20 </w:t>
      </w:r>
      <w:r w:rsidR="00365E3C">
        <w:rPr>
          <w:rFonts w:ascii="Times New Roman" w:hAnsi="Times New Roman" w:cs="Times New Roman"/>
          <w:sz w:val="28"/>
          <w:szCs w:val="28"/>
        </w:rPr>
        <w:t xml:space="preserve"> </w:t>
      </w:r>
      <w:r>
        <w:rPr>
          <w:rFonts w:ascii="Times New Roman" w:hAnsi="Times New Roman" w:cs="Times New Roman"/>
          <w:sz w:val="28"/>
          <w:szCs w:val="28"/>
        </w:rPr>
        <w:t xml:space="preserve">вересня </w:t>
      </w:r>
      <w:r w:rsidR="00365E3C">
        <w:rPr>
          <w:rFonts w:ascii="Times New Roman" w:hAnsi="Times New Roman" w:cs="Times New Roman"/>
          <w:sz w:val="28"/>
          <w:szCs w:val="28"/>
        </w:rPr>
        <w:t xml:space="preserve"> </w:t>
      </w:r>
      <w:r>
        <w:rPr>
          <w:rFonts w:ascii="Times New Roman" w:hAnsi="Times New Roman" w:cs="Times New Roman"/>
          <w:sz w:val="28"/>
          <w:szCs w:val="28"/>
        </w:rPr>
        <w:t>н</w:t>
      </w:r>
      <w:r w:rsidR="0046769B" w:rsidRPr="0046769B">
        <w:rPr>
          <w:rFonts w:ascii="Times New Roman" w:hAnsi="Times New Roman" w:cs="Times New Roman"/>
          <w:sz w:val="28"/>
          <w:szCs w:val="28"/>
        </w:rPr>
        <w:t xml:space="preserve">а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базі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закладу</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загальної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середньої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освіти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І-ІІІ</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ступенів</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с.</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Боратин  відбувся районний турнір з географії.</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24 </w:t>
      </w:r>
      <w:r w:rsidR="00365E3C">
        <w:rPr>
          <w:rFonts w:ascii="Times New Roman" w:hAnsi="Times New Roman" w:cs="Times New Roman"/>
          <w:sz w:val="28"/>
          <w:szCs w:val="28"/>
        </w:rPr>
        <w:t xml:space="preserve"> </w:t>
      </w:r>
      <w:r>
        <w:rPr>
          <w:rFonts w:ascii="Times New Roman" w:hAnsi="Times New Roman" w:cs="Times New Roman"/>
          <w:sz w:val="28"/>
          <w:szCs w:val="28"/>
        </w:rPr>
        <w:t>вересня</w:t>
      </w:r>
      <w:r w:rsidR="00365E3C">
        <w:rPr>
          <w:rFonts w:ascii="Times New Roman" w:hAnsi="Times New Roman" w:cs="Times New Roman"/>
          <w:sz w:val="28"/>
          <w:szCs w:val="28"/>
        </w:rPr>
        <w:t xml:space="preserve"> </w:t>
      </w:r>
      <w:r>
        <w:rPr>
          <w:rFonts w:ascii="Times New Roman" w:hAnsi="Times New Roman" w:cs="Times New Roman"/>
          <w:sz w:val="28"/>
          <w:szCs w:val="28"/>
        </w:rPr>
        <w:t xml:space="preserve"> н</w:t>
      </w:r>
      <w:r w:rsidR="0046769B" w:rsidRPr="0046769B">
        <w:rPr>
          <w:rFonts w:ascii="Times New Roman" w:hAnsi="Times New Roman" w:cs="Times New Roman"/>
          <w:sz w:val="28"/>
          <w:szCs w:val="28"/>
        </w:rPr>
        <w:t xml:space="preserve">а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базі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закладу</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загальної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середньої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освіти</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І-ІІІ </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ступенів</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с.</w:t>
      </w:r>
      <w:r w:rsidR="00365E3C">
        <w:rPr>
          <w:rFonts w:ascii="Times New Roman" w:hAnsi="Times New Roman" w:cs="Times New Roman"/>
          <w:sz w:val="28"/>
          <w:szCs w:val="28"/>
        </w:rPr>
        <w:t xml:space="preserve"> </w:t>
      </w:r>
      <w:r w:rsidR="0046769B" w:rsidRPr="0046769B">
        <w:rPr>
          <w:rFonts w:ascii="Times New Roman" w:hAnsi="Times New Roman" w:cs="Times New Roman"/>
          <w:sz w:val="28"/>
          <w:szCs w:val="28"/>
        </w:rPr>
        <w:t>Липини відбувся районний турнір з біології.</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25 </w:t>
      </w:r>
      <w:r w:rsidR="005612BE">
        <w:rPr>
          <w:rFonts w:ascii="Times New Roman" w:hAnsi="Times New Roman" w:cs="Times New Roman"/>
          <w:sz w:val="28"/>
          <w:szCs w:val="28"/>
        </w:rPr>
        <w:t xml:space="preserve"> </w:t>
      </w:r>
      <w:r>
        <w:rPr>
          <w:rFonts w:ascii="Times New Roman" w:hAnsi="Times New Roman" w:cs="Times New Roman"/>
          <w:sz w:val="28"/>
          <w:szCs w:val="28"/>
        </w:rPr>
        <w:t>вересня</w:t>
      </w:r>
      <w:r w:rsidR="005612BE">
        <w:rPr>
          <w:rFonts w:ascii="Times New Roman" w:hAnsi="Times New Roman" w:cs="Times New Roman"/>
          <w:sz w:val="28"/>
          <w:szCs w:val="28"/>
        </w:rPr>
        <w:t xml:space="preserve"> </w:t>
      </w:r>
      <w:r>
        <w:rPr>
          <w:rFonts w:ascii="Times New Roman" w:hAnsi="Times New Roman" w:cs="Times New Roman"/>
          <w:sz w:val="28"/>
          <w:szCs w:val="28"/>
        </w:rPr>
        <w:t xml:space="preserve"> н</w:t>
      </w:r>
      <w:r w:rsidR="0046769B" w:rsidRPr="0046769B">
        <w:rPr>
          <w:rFonts w:ascii="Times New Roman" w:hAnsi="Times New Roman" w:cs="Times New Roman"/>
          <w:sz w:val="28"/>
          <w:szCs w:val="28"/>
        </w:rPr>
        <w:t>а</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базі</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закладу </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загальної </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середньої</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освіти</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І-ІІІ</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ступенів</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 с.</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Гірка Полонка відбувся районний турнір з фізики.</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25 вересня на</w:t>
      </w:r>
      <w:r w:rsidR="0046769B" w:rsidRPr="0046769B">
        <w:rPr>
          <w:rFonts w:ascii="Times New Roman" w:hAnsi="Times New Roman" w:cs="Times New Roman"/>
          <w:sz w:val="28"/>
          <w:szCs w:val="28"/>
        </w:rPr>
        <w:t xml:space="preserve"> базі закладу загальної середньої освіти І-ІІ ступенів с.</w:t>
      </w:r>
      <w:r w:rsidR="005612BE">
        <w:rPr>
          <w:rFonts w:ascii="Times New Roman" w:hAnsi="Times New Roman" w:cs="Times New Roman"/>
          <w:sz w:val="28"/>
          <w:szCs w:val="28"/>
        </w:rPr>
        <w:t xml:space="preserve"> </w:t>
      </w:r>
      <w:r w:rsidR="0046769B" w:rsidRPr="0046769B">
        <w:rPr>
          <w:rFonts w:ascii="Times New Roman" w:hAnsi="Times New Roman" w:cs="Times New Roman"/>
          <w:sz w:val="28"/>
          <w:szCs w:val="28"/>
        </w:rPr>
        <w:t xml:space="preserve">Усичі проведено корекційно-розвиткової роботи з дітьми з особливими освітніми </w:t>
      </w:r>
      <w:r w:rsidR="0046769B" w:rsidRPr="0046769B">
        <w:rPr>
          <w:rFonts w:ascii="Times New Roman" w:hAnsi="Times New Roman" w:cs="Times New Roman"/>
          <w:sz w:val="28"/>
          <w:szCs w:val="28"/>
        </w:rPr>
        <w:lastRenderedPageBreak/>
        <w:t>потребами, зумовленими складними вадами розвитку, із залученням батьків або осіб, які їх заміняють.</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26</w:t>
      </w:r>
      <w:r w:rsidR="00142C07">
        <w:rPr>
          <w:rFonts w:ascii="Times New Roman" w:hAnsi="Times New Roman" w:cs="Times New Roman"/>
          <w:sz w:val="28"/>
          <w:szCs w:val="28"/>
        </w:rPr>
        <w:t> </w:t>
      </w:r>
      <w:r>
        <w:rPr>
          <w:rFonts w:ascii="Times New Roman" w:hAnsi="Times New Roman" w:cs="Times New Roman"/>
          <w:sz w:val="28"/>
          <w:szCs w:val="28"/>
        </w:rPr>
        <w:t>вересня в</w:t>
      </w:r>
      <w:r w:rsidR="0046769B" w:rsidRPr="0046769B">
        <w:rPr>
          <w:rFonts w:ascii="Times New Roman" w:hAnsi="Times New Roman" w:cs="Times New Roman"/>
          <w:sz w:val="28"/>
          <w:szCs w:val="28"/>
        </w:rPr>
        <w:t>ідбулася конференція «Педагогічна спадщина В.О.Сухомлинського: паралелі з сьогоденням» на базі закладу загальної середньої освіти І-ІІІ ступенів с.Боратин.</w:t>
      </w:r>
    </w:p>
    <w:p w:rsidR="0046769B" w:rsidRPr="0046769B" w:rsidRDefault="009F7F2C" w:rsidP="0046769B">
      <w:pPr>
        <w:tabs>
          <w:tab w:val="left" w:pos="3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26 вересня н</w:t>
      </w:r>
      <w:r w:rsidR="0046769B" w:rsidRPr="0046769B">
        <w:rPr>
          <w:rFonts w:ascii="Times New Roman" w:hAnsi="Times New Roman" w:cs="Times New Roman"/>
          <w:sz w:val="28"/>
          <w:szCs w:val="28"/>
        </w:rPr>
        <w:t>а базі Підгайцівського НВК «ЗЗСО І-ІІІ ст. – гімназія» проведено корекційно-розвиткової роботи з дітьми з особливими освітніми потребами, зумовленими складними вадами розвитку, із залученням батьків або осіб, які їх заміняють.</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1D4F4D" w:rsidRPr="00B31F43" w:rsidRDefault="001D4F4D" w:rsidP="00B31F43">
      <w:pPr>
        <w:spacing w:after="0" w:line="240" w:lineRule="auto"/>
        <w:jc w:val="center"/>
        <w:rPr>
          <w:rFonts w:ascii="Times New Roman" w:hAnsi="Times New Roman" w:cs="Times New Roman"/>
          <w:b/>
          <w:sz w:val="28"/>
          <w:szCs w:val="28"/>
        </w:rPr>
      </w:pPr>
    </w:p>
    <w:p w:rsidR="001D4F4D" w:rsidRPr="001D4F4D" w:rsidRDefault="001D4F4D" w:rsidP="001D4F4D">
      <w:pPr>
        <w:spacing w:after="0" w:line="240" w:lineRule="auto"/>
        <w:ind w:firstLine="709"/>
        <w:jc w:val="both"/>
        <w:rPr>
          <w:rFonts w:ascii="Times New Roman" w:hAnsi="Times New Roman" w:cs="Times New Roman"/>
          <w:sz w:val="28"/>
          <w:szCs w:val="28"/>
        </w:rPr>
      </w:pPr>
      <w:r w:rsidRPr="001D4F4D">
        <w:rPr>
          <w:rFonts w:ascii="Times New Roman" w:hAnsi="Times New Roman" w:cs="Times New Roman"/>
          <w:sz w:val="28"/>
          <w:szCs w:val="28"/>
        </w:rPr>
        <w:t xml:space="preserve">Закладами </w:t>
      </w:r>
      <w:r>
        <w:rPr>
          <w:rFonts w:ascii="Times New Roman" w:hAnsi="Times New Roman" w:cs="Times New Roman"/>
          <w:sz w:val="28"/>
          <w:szCs w:val="28"/>
        </w:rPr>
        <w:t>культури району в вересні</w:t>
      </w:r>
      <w:r w:rsidRPr="001D4F4D">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09 вересня народний аматорський вокальний колектив «Аколада» РБК та народний аматорський фольклорний колектив «Горлиця» БК с.</w:t>
      </w:r>
      <w:r>
        <w:rPr>
          <w:rFonts w:ascii="Times New Roman" w:hAnsi="Times New Roman" w:cs="Times New Roman"/>
          <w:sz w:val="28"/>
          <w:szCs w:val="28"/>
        </w:rPr>
        <w:t xml:space="preserve"> </w:t>
      </w:r>
      <w:r w:rsidRPr="001D4F4D">
        <w:rPr>
          <w:rFonts w:ascii="Times New Roman" w:hAnsi="Times New Roman" w:cs="Times New Roman"/>
          <w:sz w:val="28"/>
          <w:szCs w:val="28"/>
        </w:rPr>
        <w:t>Романів приймали участь в обласному фестивалі повстанських і стрілецьких пісень «За волю України», присвяченому 75-й річниці битви чоти «Берези» з німецькими окупантами (с.</w:t>
      </w:r>
      <w:r>
        <w:rPr>
          <w:rFonts w:ascii="Times New Roman" w:hAnsi="Times New Roman" w:cs="Times New Roman"/>
          <w:sz w:val="28"/>
          <w:szCs w:val="28"/>
        </w:rPr>
        <w:t xml:space="preserve"> </w:t>
      </w:r>
      <w:r w:rsidRPr="001D4F4D">
        <w:rPr>
          <w:rFonts w:ascii="Times New Roman" w:hAnsi="Times New Roman" w:cs="Times New Roman"/>
          <w:sz w:val="28"/>
          <w:szCs w:val="28"/>
        </w:rPr>
        <w:t>Новий Загорів Локачинського району).</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З 21 по 30 вересня в місті Луцьку проходив П’ятий Міжнародний театральний фестиваль «Мандрівний вішак» організатором та учасником якого був народний театр-студія «Гармидер» РБК.</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30 вересня аматорські колективи Заборольської сільської ради приймали участь в ХІ щорічному фестивалі традиційної національної культури «Український коровай сузір’я» (м.Володимир-Волинський).</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В Торчинському народному історичному музеї ім.</w:t>
      </w:r>
      <w:r>
        <w:rPr>
          <w:rFonts w:ascii="Times New Roman" w:hAnsi="Times New Roman" w:cs="Times New Roman"/>
          <w:sz w:val="28"/>
          <w:szCs w:val="28"/>
        </w:rPr>
        <w:t xml:space="preserve"> </w:t>
      </w:r>
      <w:r w:rsidRPr="001D4F4D">
        <w:rPr>
          <w:rFonts w:ascii="Times New Roman" w:hAnsi="Times New Roman" w:cs="Times New Roman"/>
          <w:sz w:val="28"/>
          <w:szCs w:val="28"/>
        </w:rPr>
        <w:t>Г.О.Гуртового про</w:t>
      </w:r>
      <w:r>
        <w:rPr>
          <w:rFonts w:ascii="Times New Roman" w:hAnsi="Times New Roman" w:cs="Times New Roman"/>
          <w:sz w:val="28"/>
          <w:szCs w:val="28"/>
        </w:rPr>
        <w:t>тягом вересня</w:t>
      </w:r>
      <w:r w:rsidRPr="001D4F4D">
        <w:rPr>
          <w:rFonts w:ascii="Times New Roman" w:hAnsi="Times New Roman" w:cs="Times New Roman"/>
          <w:sz w:val="28"/>
          <w:szCs w:val="28"/>
        </w:rPr>
        <w:t xml:space="preserve"> проводилися тематичні екскурсії для у</w:t>
      </w:r>
      <w:r>
        <w:rPr>
          <w:rFonts w:ascii="Times New Roman" w:hAnsi="Times New Roman" w:cs="Times New Roman"/>
          <w:sz w:val="28"/>
          <w:szCs w:val="28"/>
        </w:rPr>
        <w:t>чнів ЗЗСО смт Торчин, с.</w:t>
      </w:r>
      <w:r w:rsidR="0094230B">
        <w:rPr>
          <w:rFonts w:ascii="Times New Roman" w:hAnsi="Times New Roman" w:cs="Times New Roman"/>
          <w:sz w:val="28"/>
          <w:szCs w:val="28"/>
        </w:rPr>
        <w:t xml:space="preserve"> Садів</w:t>
      </w:r>
      <w:r w:rsidRPr="001D4F4D">
        <w:rPr>
          <w:rFonts w:ascii="Times New Roman" w:hAnsi="Times New Roman" w:cs="Times New Roman"/>
          <w:sz w:val="28"/>
          <w:szCs w:val="28"/>
        </w:rPr>
        <w:t>, працівників Міністерства культури Украї</w:t>
      </w:r>
      <w:r>
        <w:rPr>
          <w:rFonts w:ascii="Times New Roman" w:hAnsi="Times New Roman" w:cs="Times New Roman"/>
          <w:sz w:val="28"/>
          <w:szCs w:val="28"/>
        </w:rPr>
        <w:t xml:space="preserve">ни, працівників ТОВ «Нестле» міст </w:t>
      </w:r>
      <w:r w:rsidRPr="001D4F4D">
        <w:rPr>
          <w:rFonts w:ascii="Times New Roman" w:hAnsi="Times New Roman" w:cs="Times New Roman"/>
          <w:sz w:val="28"/>
          <w:szCs w:val="28"/>
        </w:rPr>
        <w:t>Львова та Харкова, мешканцям Німеччини.</w:t>
      </w:r>
    </w:p>
    <w:p w:rsidR="001D4F4D" w:rsidRPr="001D4F4D" w:rsidRDefault="001D4F4D" w:rsidP="001D4F4D">
      <w:pPr>
        <w:spacing w:after="0" w:line="240" w:lineRule="auto"/>
        <w:ind w:firstLine="709"/>
        <w:jc w:val="both"/>
        <w:rPr>
          <w:rFonts w:ascii="Times New Roman" w:hAnsi="Times New Roman" w:cs="Times New Roman"/>
          <w:sz w:val="28"/>
          <w:szCs w:val="28"/>
        </w:rPr>
      </w:pPr>
      <w:r w:rsidRPr="001D4F4D">
        <w:rPr>
          <w:rFonts w:ascii="Times New Roman" w:hAnsi="Times New Roman" w:cs="Times New Roman"/>
          <w:sz w:val="28"/>
          <w:szCs w:val="28"/>
        </w:rPr>
        <w:t>Бібліотечними установами Луцької районної ЦБС протягом вересня було забезпечено організацію ряду масових заходів культурно-мистецького спрямування.</w:t>
      </w:r>
    </w:p>
    <w:p w:rsidR="001D4F4D" w:rsidRPr="001D4F4D" w:rsidRDefault="001D4F4D" w:rsidP="001D4F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0</w:t>
      </w:r>
      <w:r w:rsidRPr="001D4F4D">
        <w:rPr>
          <w:rFonts w:ascii="Times New Roman" w:hAnsi="Times New Roman" w:cs="Times New Roman"/>
          <w:sz w:val="28"/>
          <w:szCs w:val="28"/>
          <w:shd w:val="clear" w:color="auto" w:fill="FFFFFF"/>
        </w:rPr>
        <w:t>2 вересня в читальному залі районної бібліотеки відбулося засідання літературно-мистецької студії «Зорі над Стиром».</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Pr="001D4F4D">
        <w:rPr>
          <w:rFonts w:ascii="Times New Roman" w:hAnsi="Times New Roman" w:cs="Times New Roman"/>
          <w:sz w:val="28"/>
          <w:szCs w:val="28"/>
        </w:rPr>
        <w:t>7 вересня бібліотека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Веселе організувала літературну гру «На всі ваші: що, де, коли – розумні книги відповідь дають завжди».</w:t>
      </w:r>
      <w:r w:rsidRPr="001D4F4D">
        <w:rPr>
          <w:rFonts w:ascii="Times New Roman" w:hAnsi="Times New Roman" w:cs="Times New Roman"/>
          <w:sz w:val="28"/>
          <w:szCs w:val="28"/>
        </w:rPr>
        <w:tab/>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w:t>
      </w:r>
      <w:r w:rsidRPr="001D4F4D">
        <w:rPr>
          <w:rFonts w:ascii="Times New Roman" w:hAnsi="Times New Roman" w:cs="Times New Roman"/>
          <w:sz w:val="28"/>
          <w:szCs w:val="28"/>
        </w:rPr>
        <w:t>9 вересня районна бібліотека для дітей провела годину ерудита «Хвилями інформаційного простору».</w:t>
      </w:r>
      <w:r w:rsidRPr="001D4F4D">
        <w:rPr>
          <w:rFonts w:ascii="Times New Roman" w:hAnsi="Times New Roman" w:cs="Times New Roman"/>
          <w:sz w:val="28"/>
          <w:szCs w:val="28"/>
        </w:rPr>
        <w:tab/>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12 вересня в бібліотеці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Воротнів відбувся прес-діалог «Правова держава. Яка вона?».</w:t>
      </w:r>
      <w:r w:rsidRPr="001D4F4D">
        <w:rPr>
          <w:rFonts w:ascii="Times New Roman" w:hAnsi="Times New Roman" w:cs="Times New Roman"/>
          <w:sz w:val="28"/>
          <w:szCs w:val="28"/>
        </w:rPr>
        <w:tab/>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13 вересня бібліотека для дітей смт Торчин організувала театралізовану екскурсію «Країна Читалія запрошує».</w:t>
      </w:r>
      <w:r w:rsidRPr="001D4F4D">
        <w:rPr>
          <w:rFonts w:ascii="Times New Roman" w:hAnsi="Times New Roman" w:cs="Times New Roman"/>
          <w:sz w:val="28"/>
          <w:szCs w:val="28"/>
        </w:rPr>
        <w:tab/>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 xml:space="preserve">14 вересня в бібліотеці для дорослих смт Торчин проведено профорієнтаційний навігатор «Кожен день ти крокуєш у майбутнє»; бібліотека </w:t>
      </w:r>
      <w:r w:rsidRPr="001D4F4D">
        <w:rPr>
          <w:rFonts w:ascii="Times New Roman" w:hAnsi="Times New Roman" w:cs="Times New Roman"/>
          <w:sz w:val="28"/>
          <w:szCs w:val="28"/>
        </w:rPr>
        <w:lastRenderedPageBreak/>
        <w:t>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Піддубці організувала книжковий дайвінг «Три причини прочитати: корисно, цікаво, потрібно»; відбулася е</w:t>
      </w:r>
      <w:r w:rsidR="004E3915">
        <w:rPr>
          <w:rFonts w:ascii="Times New Roman" w:hAnsi="Times New Roman" w:cs="Times New Roman"/>
          <w:sz w:val="28"/>
          <w:szCs w:val="28"/>
        </w:rPr>
        <w:t>кскурсія учнів 1 класів</w:t>
      </w:r>
      <w:r w:rsidRPr="001D4F4D">
        <w:rPr>
          <w:rFonts w:ascii="Times New Roman" w:hAnsi="Times New Roman" w:cs="Times New Roman"/>
          <w:sz w:val="28"/>
          <w:szCs w:val="28"/>
        </w:rPr>
        <w:t xml:space="preserve"> «Запрошуємо у світ книги» в бібліотеку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Липини; в бібліотеці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Лище проведено етнографічний нарис «Просвіта своєї праці ще не скінчила» (з історії діяльності філії товариства Просвіта у с. Лище (до 150-річчя заснування).</w:t>
      </w:r>
      <w:r w:rsidRPr="001D4F4D">
        <w:rPr>
          <w:rFonts w:ascii="Times New Roman" w:hAnsi="Times New Roman" w:cs="Times New Roman"/>
          <w:sz w:val="28"/>
          <w:szCs w:val="28"/>
        </w:rPr>
        <w:tab/>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18 вересня проведена екскурсія у бібліотеку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Ратнів «Книга вчить, як на світі жить».</w:t>
      </w:r>
      <w:r w:rsidRPr="001D4F4D">
        <w:rPr>
          <w:rFonts w:ascii="Times New Roman" w:hAnsi="Times New Roman" w:cs="Times New Roman"/>
          <w:sz w:val="28"/>
          <w:szCs w:val="28"/>
        </w:rPr>
        <w:tab/>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19 вересня в бібліотеці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Буяни відбулася літературна вітальня «Поезія осені» та організовано виставку-конкурс «Осінь щедра, осінь золота».</w:t>
      </w:r>
      <w:r w:rsidRPr="001D4F4D">
        <w:rPr>
          <w:rFonts w:ascii="Times New Roman" w:hAnsi="Times New Roman" w:cs="Times New Roman"/>
          <w:sz w:val="28"/>
          <w:szCs w:val="28"/>
        </w:rPr>
        <w:tab/>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20 вересня г</w:t>
      </w:r>
      <w:r w:rsidR="004E3915">
        <w:rPr>
          <w:rFonts w:ascii="Times New Roman" w:hAnsi="Times New Roman" w:cs="Times New Roman"/>
          <w:sz w:val="28"/>
          <w:szCs w:val="28"/>
        </w:rPr>
        <w:t>одину</w:t>
      </w:r>
      <w:r w:rsidRPr="001D4F4D">
        <w:rPr>
          <w:rFonts w:ascii="Times New Roman" w:hAnsi="Times New Roman" w:cs="Times New Roman"/>
          <w:sz w:val="28"/>
          <w:szCs w:val="28"/>
        </w:rPr>
        <w:t xml:space="preserve"> спілкування і онлайн-перегляд матеріалів «Алгоритм вибору професії»</w:t>
      </w:r>
      <w:r w:rsidRPr="001D4F4D">
        <w:rPr>
          <w:rFonts w:ascii="Times New Roman" w:hAnsi="Times New Roman" w:cs="Times New Roman"/>
          <w:sz w:val="28"/>
          <w:szCs w:val="28"/>
        </w:rPr>
        <w:tab/>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провела бібліотека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Гірка Полонка.</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23 вересня бібліотека с.</w:t>
      </w:r>
      <w:r w:rsidR="004E3915">
        <w:rPr>
          <w:rFonts w:ascii="Times New Roman" w:hAnsi="Times New Roman" w:cs="Times New Roman"/>
          <w:sz w:val="28"/>
          <w:szCs w:val="28"/>
        </w:rPr>
        <w:t xml:space="preserve"> </w:t>
      </w:r>
      <w:r w:rsidRPr="001D4F4D">
        <w:rPr>
          <w:rFonts w:ascii="Times New Roman" w:hAnsi="Times New Roman" w:cs="Times New Roman"/>
          <w:sz w:val="28"/>
          <w:szCs w:val="28"/>
        </w:rPr>
        <w:t>Лище організувала гру-медитацію «Я – сонечко, я – повітря, я – вода» в рамках засідань клубу для дівчаток «Маленька фея».</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25 вересня бібліотека с.Піддубці організувала свято казки в ДНЗ «Світ казковий, загадковий».</w:t>
      </w:r>
    </w:p>
    <w:p w:rsidR="001D4F4D" w:rsidRPr="001D4F4D" w:rsidRDefault="001D4F4D" w:rsidP="001D4F4D">
      <w:pPr>
        <w:spacing w:after="0" w:line="240" w:lineRule="auto"/>
        <w:ind w:firstLine="709"/>
        <w:contextualSpacing/>
        <w:jc w:val="both"/>
        <w:rPr>
          <w:rFonts w:ascii="Times New Roman" w:hAnsi="Times New Roman" w:cs="Times New Roman"/>
          <w:sz w:val="28"/>
          <w:szCs w:val="28"/>
        </w:rPr>
      </w:pPr>
      <w:r w:rsidRPr="001D4F4D">
        <w:rPr>
          <w:rFonts w:ascii="Times New Roman" w:hAnsi="Times New Roman" w:cs="Times New Roman"/>
          <w:sz w:val="28"/>
          <w:szCs w:val="28"/>
        </w:rPr>
        <w:t>27 вересня до 200-річчя від дня народження Василя Сухомлинського проведено: вечір-портрет «Казковий світ Василя Сухомлинського» (бібліотека с.Лаврів), літературну вікторину «Скарбничка казок В.Сухомлинського» (бібліотека с.Веселе), літературне знайомство «Життя наповнене любов’ю до дітей» (бібліотека для дітей смт Торчин ).</w:t>
      </w:r>
    </w:p>
    <w:p w:rsidR="001D4F4D" w:rsidRPr="001D4F4D" w:rsidRDefault="001D4F4D" w:rsidP="001D4F4D">
      <w:pPr>
        <w:spacing w:after="0" w:line="240" w:lineRule="auto"/>
        <w:ind w:firstLine="709"/>
        <w:jc w:val="both"/>
        <w:rPr>
          <w:rFonts w:ascii="Times New Roman" w:hAnsi="Times New Roman" w:cs="Times New Roman"/>
          <w:sz w:val="28"/>
          <w:szCs w:val="28"/>
        </w:rPr>
      </w:pPr>
      <w:r w:rsidRPr="001D4F4D">
        <w:rPr>
          <w:rFonts w:ascii="Times New Roman" w:hAnsi="Times New Roman" w:cs="Times New Roman"/>
          <w:sz w:val="28"/>
          <w:szCs w:val="28"/>
        </w:rPr>
        <w:t xml:space="preserve">28 вересня </w:t>
      </w:r>
      <w:r w:rsidRPr="001D4F4D">
        <w:rPr>
          <w:rFonts w:ascii="Times New Roman" w:hAnsi="Times New Roman" w:cs="Times New Roman"/>
          <w:sz w:val="28"/>
          <w:szCs w:val="28"/>
        </w:rPr>
        <w:tab/>
        <w:t>бібліотечні працівники Луцького району здійснили екскурсійну поїздку до міста Львова з нагоди Всеукраїнського дня бібліотек.</w:t>
      </w:r>
    </w:p>
    <w:p w:rsidR="00B31F43" w:rsidRPr="00B31F43" w:rsidRDefault="00B31F43" w:rsidP="00B31F43">
      <w:pPr>
        <w:spacing w:after="0" w:line="240" w:lineRule="auto"/>
        <w:jc w:val="center"/>
        <w:rPr>
          <w:rFonts w:ascii="Times New Roman" w:hAnsi="Times New Roman" w:cs="Times New Roman"/>
          <w:b/>
          <w:sz w:val="28"/>
          <w:szCs w:val="28"/>
        </w:rPr>
      </w:pPr>
    </w:p>
    <w:p w:rsidR="00B31F43" w:rsidRDefault="00B31F43" w:rsidP="00B31F43">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D8798C" w:rsidRPr="00B31F43" w:rsidRDefault="00D8798C" w:rsidP="00B31F43">
      <w:pPr>
        <w:spacing w:after="0" w:line="240" w:lineRule="auto"/>
        <w:jc w:val="center"/>
        <w:rPr>
          <w:rFonts w:ascii="Times New Roman" w:hAnsi="Times New Roman" w:cs="Times New Roman"/>
          <w:b/>
          <w:sz w:val="28"/>
          <w:szCs w:val="28"/>
        </w:rPr>
      </w:pPr>
    </w:p>
    <w:p w:rsidR="00D8798C" w:rsidRPr="009C227C" w:rsidRDefault="00D8798C" w:rsidP="00D8798C">
      <w:pPr>
        <w:spacing w:after="0" w:line="240" w:lineRule="auto"/>
        <w:ind w:firstLine="709"/>
        <w:jc w:val="both"/>
        <w:rPr>
          <w:rFonts w:ascii="Times New Roman" w:hAnsi="Times New Roman"/>
          <w:sz w:val="28"/>
          <w:szCs w:val="28"/>
          <w:lang w:eastAsia="ru-RU"/>
        </w:rPr>
      </w:pPr>
      <w:r w:rsidRPr="00A142A9">
        <w:rPr>
          <w:rFonts w:ascii="Times New Roman" w:hAnsi="Times New Roman"/>
          <w:sz w:val="28"/>
          <w:szCs w:val="28"/>
          <w:lang w:eastAsia="ru-RU"/>
        </w:rPr>
        <w:t>З метою аналізу причин дитячої бездоглядності та безпритульності, своєчасного вжиття попереджувальних заходів</w:t>
      </w:r>
      <w:r>
        <w:rPr>
          <w:rFonts w:ascii="Times New Roman" w:hAnsi="Times New Roman"/>
          <w:sz w:val="28"/>
          <w:szCs w:val="28"/>
          <w:lang w:eastAsia="ru-RU"/>
        </w:rPr>
        <w:t>,</w:t>
      </w:r>
      <w:r w:rsidRPr="00A142A9">
        <w:rPr>
          <w:rFonts w:ascii="Times New Roman" w:hAnsi="Times New Roman"/>
          <w:sz w:val="28"/>
          <w:szCs w:val="28"/>
          <w:lang w:eastAsia="ru-RU"/>
        </w:rPr>
        <w:t xml:space="preserve"> здійснюється профілактичний облік дітей, які проживають у сім’ях, що опинились в складних життєвих обставинах. </w:t>
      </w:r>
      <w:r>
        <w:rPr>
          <w:rFonts w:ascii="Times New Roman" w:hAnsi="Times New Roman"/>
          <w:sz w:val="28"/>
          <w:szCs w:val="28"/>
          <w:lang w:eastAsia="ru-RU"/>
        </w:rPr>
        <w:t xml:space="preserve">Станом на 30 вересня 2018 року </w:t>
      </w:r>
      <w:r w:rsidRPr="009C227C">
        <w:rPr>
          <w:rFonts w:ascii="Times New Roman" w:hAnsi="Times New Roman"/>
          <w:sz w:val="28"/>
          <w:szCs w:val="28"/>
          <w:lang w:eastAsia="ru-RU"/>
        </w:rPr>
        <w:t>такий</w:t>
      </w:r>
      <w:r>
        <w:rPr>
          <w:rFonts w:ascii="Times New Roman" w:hAnsi="Times New Roman"/>
          <w:sz w:val="28"/>
          <w:szCs w:val="28"/>
          <w:lang w:eastAsia="ru-RU"/>
        </w:rPr>
        <w:t xml:space="preserve"> облік налічує </w:t>
      </w:r>
      <w:r w:rsidRPr="0051555C">
        <w:rPr>
          <w:rFonts w:ascii="Times New Roman" w:hAnsi="Times New Roman"/>
          <w:sz w:val="28"/>
          <w:szCs w:val="28"/>
          <w:lang w:eastAsia="ru-RU"/>
        </w:rPr>
        <w:t>5</w:t>
      </w:r>
      <w:r>
        <w:rPr>
          <w:rFonts w:ascii="Times New Roman" w:hAnsi="Times New Roman"/>
          <w:sz w:val="28"/>
          <w:szCs w:val="28"/>
          <w:lang w:eastAsia="ru-RU"/>
        </w:rPr>
        <w:t xml:space="preserve">7 </w:t>
      </w:r>
      <w:r w:rsidRPr="009C227C">
        <w:rPr>
          <w:rFonts w:ascii="Times New Roman" w:hAnsi="Times New Roman"/>
          <w:sz w:val="28"/>
          <w:szCs w:val="28"/>
          <w:lang w:eastAsia="ru-RU"/>
        </w:rPr>
        <w:t>д</w:t>
      </w:r>
      <w:r>
        <w:rPr>
          <w:rFonts w:ascii="Times New Roman" w:hAnsi="Times New Roman"/>
          <w:sz w:val="28"/>
          <w:szCs w:val="28"/>
          <w:lang w:eastAsia="ru-RU"/>
        </w:rPr>
        <w:t>і</w:t>
      </w:r>
      <w:r w:rsidRPr="00C66508">
        <w:rPr>
          <w:rFonts w:ascii="Times New Roman" w:hAnsi="Times New Roman"/>
          <w:sz w:val="28"/>
          <w:szCs w:val="28"/>
          <w:lang w:eastAsia="ru-RU"/>
        </w:rPr>
        <w:t>т</w:t>
      </w:r>
      <w:r>
        <w:rPr>
          <w:rFonts w:ascii="Times New Roman" w:hAnsi="Times New Roman"/>
          <w:sz w:val="28"/>
          <w:szCs w:val="28"/>
          <w:lang w:eastAsia="ru-RU"/>
        </w:rPr>
        <w:t>ей</w:t>
      </w:r>
      <w:r w:rsidRPr="009C227C">
        <w:rPr>
          <w:rFonts w:ascii="Times New Roman" w:hAnsi="Times New Roman"/>
          <w:sz w:val="28"/>
          <w:szCs w:val="28"/>
          <w:lang w:eastAsia="ru-RU"/>
        </w:rPr>
        <w:t>, що</w:t>
      </w:r>
      <w:r>
        <w:rPr>
          <w:rFonts w:ascii="Times New Roman" w:hAnsi="Times New Roman"/>
          <w:sz w:val="28"/>
          <w:szCs w:val="28"/>
          <w:lang w:eastAsia="ru-RU"/>
        </w:rPr>
        <w:t xml:space="preserve"> </w:t>
      </w:r>
      <w:r w:rsidRPr="009C227C">
        <w:rPr>
          <w:rFonts w:ascii="Times New Roman" w:hAnsi="Times New Roman"/>
          <w:sz w:val="28"/>
          <w:szCs w:val="28"/>
          <w:lang w:eastAsia="ru-RU"/>
        </w:rPr>
        <w:t>опинились в складних</w:t>
      </w:r>
      <w:r>
        <w:rPr>
          <w:rFonts w:ascii="Times New Roman" w:hAnsi="Times New Roman"/>
          <w:sz w:val="28"/>
          <w:szCs w:val="28"/>
          <w:lang w:eastAsia="ru-RU"/>
        </w:rPr>
        <w:t xml:space="preserve"> </w:t>
      </w:r>
      <w:r w:rsidRPr="009C227C">
        <w:rPr>
          <w:rFonts w:ascii="Times New Roman" w:hAnsi="Times New Roman"/>
          <w:sz w:val="28"/>
          <w:szCs w:val="28"/>
          <w:lang w:eastAsia="ru-RU"/>
        </w:rPr>
        <w:t>життєвих</w:t>
      </w:r>
      <w:r>
        <w:rPr>
          <w:rFonts w:ascii="Times New Roman" w:hAnsi="Times New Roman"/>
          <w:sz w:val="28"/>
          <w:szCs w:val="28"/>
          <w:lang w:eastAsia="ru-RU"/>
        </w:rPr>
        <w:t xml:space="preserve"> </w:t>
      </w:r>
      <w:r w:rsidRPr="009C227C">
        <w:rPr>
          <w:rFonts w:ascii="Times New Roman" w:hAnsi="Times New Roman"/>
          <w:sz w:val="28"/>
          <w:szCs w:val="28"/>
          <w:lang w:eastAsia="ru-RU"/>
        </w:rPr>
        <w:t xml:space="preserve">обставинах. </w:t>
      </w:r>
    </w:p>
    <w:p w:rsidR="00D8798C" w:rsidRDefault="000D457C" w:rsidP="00D8798C">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Службою у справах дітей у</w:t>
      </w:r>
      <w:r w:rsidR="00D8798C">
        <w:rPr>
          <w:rFonts w:ascii="Times New Roman" w:hAnsi="Times New Roman"/>
          <w:sz w:val="28"/>
          <w:szCs w:val="28"/>
          <w:lang w:eastAsia="ru-RU"/>
        </w:rPr>
        <w:t xml:space="preserve"> вересні 2018 року </w:t>
      </w:r>
      <w:r w:rsidR="00D8798C" w:rsidRPr="00C66508">
        <w:rPr>
          <w:rFonts w:ascii="Times New Roman" w:hAnsi="Times New Roman"/>
          <w:sz w:val="28"/>
          <w:szCs w:val="28"/>
          <w:lang w:eastAsia="ru-RU"/>
        </w:rPr>
        <w:t xml:space="preserve">проведено </w:t>
      </w:r>
      <w:r w:rsidR="00D8798C">
        <w:rPr>
          <w:rFonts w:ascii="Times New Roman" w:hAnsi="Times New Roman"/>
          <w:sz w:val="28"/>
          <w:szCs w:val="28"/>
          <w:shd w:val="clear" w:color="auto" w:fill="FFFFFF"/>
          <w:lang w:eastAsia="ru-RU"/>
        </w:rPr>
        <w:t>4 </w:t>
      </w:r>
      <w:r w:rsidR="00D8798C" w:rsidRPr="00C66508">
        <w:rPr>
          <w:rFonts w:ascii="Times New Roman" w:hAnsi="Times New Roman"/>
          <w:sz w:val="28"/>
          <w:szCs w:val="28"/>
          <w:lang w:eastAsia="ru-RU"/>
        </w:rPr>
        <w:t>профілактичних</w:t>
      </w:r>
      <w:r w:rsidR="00D8798C">
        <w:rPr>
          <w:rFonts w:ascii="Times New Roman" w:hAnsi="Times New Roman"/>
          <w:sz w:val="28"/>
          <w:szCs w:val="28"/>
          <w:lang w:eastAsia="ru-RU"/>
        </w:rPr>
        <w:t xml:space="preserve"> заходи</w:t>
      </w:r>
      <w:r w:rsidR="00D8798C" w:rsidRPr="00314CD5">
        <w:rPr>
          <w:rFonts w:ascii="Times New Roman" w:hAnsi="Times New Roman"/>
          <w:sz w:val="28"/>
          <w:szCs w:val="28"/>
          <w:lang w:eastAsia="ru-RU"/>
        </w:rPr>
        <w:t xml:space="preserve"> (рейд</w:t>
      </w:r>
      <w:r w:rsidR="00D8798C">
        <w:rPr>
          <w:rFonts w:ascii="Times New Roman" w:hAnsi="Times New Roman"/>
          <w:sz w:val="28"/>
          <w:szCs w:val="28"/>
          <w:lang w:eastAsia="ru-RU"/>
        </w:rPr>
        <w:t>и</w:t>
      </w:r>
      <w:r w:rsidR="00D8798C" w:rsidRPr="00314CD5">
        <w:rPr>
          <w:rFonts w:ascii="Times New Roman" w:hAnsi="Times New Roman"/>
          <w:sz w:val="28"/>
          <w:szCs w:val="28"/>
          <w:lang w:eastAsia="ru-RU"/>
        </w:rPr>
        <w:t>)</w:t>
      </w:r>
      <w:r w:rsidR="00D8798C" w:rsidRPr="00A142A9">
        <w:rPr>
          <w:rFonts w:ascii="Times New Roman" w:hAnsi="Times New Roman"/>
          <w:color w:val="000000"/>
          <w:sz w:val="28"/>
          <w:szCs w:val="28"/>
          <w:lang w:eastAsia="ru-RU"/>
        </w:rPr>
        <w:t xml:space="preserve">, під час яких обстежено умови </w:t>
      </w:r>
      <w:r w:rsidR="00D8798C" w:rsidRPr="00C66508">
        <w:rPr>
          <w:rFonts w:ascii="Times New Roman" w:hAnsi="Times New Roman"/>
          <w:sz w:val="28"/>
          <w:szCs w:val="28"/>
          <w:lang w:eastAsia="ru-RU"/>
        </w:rPr>
        <w:t xml:space="preserve">проживання </w:t>
      </w:r>
      <w:r w:rsidR="00D8798C">
        <w:rPr>
          <w:rFonts w:ascii="Times New Roman" w:hAnsi="Times New Roman"/>
          <w:sz w:val="28"/>
          <w:szCs w:val="28"/>
          <w:lang w:eastAsia="ru-RU"/>
        </w:rPr>
        <w:t>15 </w:t>
      </w:r>
      <w:r w:rsidR="00D8798C" w:rsidRPr="00C66508">
        <w:rPr>
          <w:rFonts w:ascii="Times New Roman" w:hAnsi="Times New Roman"/>
          <w:sz w:val="28"/>
          <w:szCs w:val="28"/>
          <w:lang w:eastAsia="ru-RU"/>
        </w:rPr>
        <w:t>сім</w:t>
      </w:r>
      <w:r w:rsidR="00D8798C">
        <w:rPr>
          <w:rFonts w:ascii="Times New Roman" w:hAnsi="Times New Roman"/>
          <w:sz w:val="28"/>
          <w:szCs w:val="28"/>
          <w:lang w:eastAsia="ru-RU"/>
        </w:rPr>
        <w:t>ей,</w:t>
      </w:r>
      <w:r w:rsidR="00D8798C" w:rsidRPr="00C66508">
        <w:rPr>
          <w:rFonts w:ascii="Times New Roman" w:hAnsi="Times New Roman"/>
          <w:sz w:val="28"/>
          <w:szCs w:val="28"/>
          <w:lang w:eastAsia="ru-RU"/>
        </w:rPr>
        <w:t xml:space="preserve"> де</w:t>
      </w:r>
      <w:r w:rsidR="00D8798C" w:rsidRPr="00A142A9">
        <w:rPr>
          <w:rFonts w:ascii="Times New Roman" w:hAnsi="Times New Roman"/>
          <w:color w:val="000000"/>
          <w:sz w:val="28"/>
          <w:szCs w:val="28"/>
          <w:lang w:eastAsia="ru-RU"/>
        </w:rPr>
        <w:t xml:space="preserve"> батьки ухиляються від ви</w:t>
      </w:r>
      <w:r w:rsidR="00D8798C">
        <w:rPr>
          <w:rFonts w:ascii="Times New Roman" w:hAnsi="Times New Roman"/>
          <w:color w:val="000000"/>
          <w:sz w:val="28"/>
          <w:szCs w:val="28"/>
          <w:lang w:eastAsia="ru-RU"/>
        </w:rPr>
        <w:t>конання батьківських обов’язків.               У притулок для дітей служби у справах дітей облдержадміністрації міста Рожище влаштовано 1 дитину.</w:t>
      </w:r>
    </w:p>
    <w:p w:rsidR="00D8798C" w:rsidRDefault="00D8798C" w:rsidP="00D8798C">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Для забезпечення належного контролю за додержанням прав дитини згідно з вимогами законодавства</w:t>
      </w:r>
      <w:r>
        <w:rPr>
          <w:rFonts w:ascii="Times New Roman" w:hAnsi="Times New Roman"/>
          <w:sz w:val="28"/>
          <w:szCs w:val="28"/>
          <w:lang w:eastAsia="ru-RU"/>
        </w:rPr>
        <w:t xml:space="preserve">, </w:t>
      </w:r>
      <w:r w:rsidRPr="00D64558">
        <w:rPr>
          <w:rFonts w:ascii="Times New Roman" w:hAnsi="Times New Roman"/>
          <w:sz w:val="28"/>
          <w:szCs w:val="28"/>
          <w:lang w:eastAsia="ru-RU"/>
        </w:rPr>
        <w:t xml:space="preserve">службою у справах дітей райдержадміністрації представлено інтереси дітей </w:t>
      </w:r>
      <w:r>
        <w:rPr>
          <w:rFonts w:ascii="Times New Roman" w:hAnsi="Times New Roman"/>
          <w:sz w:val="28"/>
          <w:szCs w:val="28"/>
          <w:lang w:eastAsia="ru-RU"/>
        </w:rPr>
        <w:t>у 4</w:t>
      </w:r>
      <w:r w:rsidRPr="00D64558">
        <w:rPr>
          <w:rFonts w:ascii="Times New Roman" w:hAnsi="Times New Roman"/>
          <w:sz w:val="28"/>
          <w:szCs w:val="28"/>
          <w:lang w:eastAsia="ru-RU"/>
        </w:rPr>
        <w:t xml:space="preserve"> судових засіданнях при розгляд</w:t>
      </w:r>
      <w:r>
        <w:rPr>
          <w:rFonts w:ascii="Times New Roman" w:hAnsi="Times New Roman"/>
          <w:sz w:val="28"/>
          <w:szCs w:val="28"/>
          <w:lang w:eastAsia="ru-RU"/>
        </w:rPr>
        <w:t>і 4 цивільних справ.</w:t>
      </w:r>
    </w:p>
    <w:p w:rsidR="00D8798C" w:rsidRDefault="00D8798C" w:rsidP="00D8798C">
      <w:pPr>
        <w:spacing w:after="0" w:line="240" w:lineRule="auto"/>
        <w:ind w:firstLine="709"/>
        <w:jc w:val="both"/>
        <w:rPr>
          <w:rFonts w:ascii="Times New Roman" w:hAnsi="Times New Roman"/>
          <w:sz w:val="28"/>
          <w:szCs w:val="28"/>
          <w:lang w:eastAsia="ru-RU"/>
        </w:rPr>
      </w:pPr>
      <w:r w:rsidRPr="00BF1673">
        <w:rPr>
          <w:rFonts w:ascii="Times New Roman" w:hAnsi="Times New Roman"/>
          <w:sz w:val="28"/>
          <w:szCs w:val="28"/>
          <w:lang w:eastAsia="ru-RU"/>
        </w:rPr>
        <w:t>Протягом</w:t>
      </w:r>
      <w:r>
        <w:rPr>
          <w:rFonts w:ascii="Times New Roman" w:hAnsi="Times New Roman"/>
          <w:sz w:val="28"/>
          <w:szCs w:val="28"/>
          <w:lang w:eastAsia="ru-RU"/>
        </w:rPr>
        <w:t xml:space="preserve"> </w:t>
      </w:r>
      <w:r w:rsidRPr="00BF1673">
        <w:rPr>
          <w:rFonts w:ascii="Times New Roman" w:hAnsi="Times New Roman"/>
          <w:sz w:val="28"/>
          <w:szCs w:val="28"/>
          <w:lang w:eastAsia="ru-RU"/>
        </w:rPr>
        <w:t>місяця</w:t>
      </w:r>
      <w:r>
        <w:rPr>
          <w:rFonts w:ascii="Times New Roman" w:hAnsi="Times New Roman"/>
          <w:sz w:val="28"/>
          <w:szCs w:val="28"/>
          <w:lang w:eastAsia="ru-RU"/>
        </w:rPr>
        <w:t xml:space="preserve"> </w:t>
      </w:r>
      <w:r w:rsidRPr="00BF1673">
        <w:rPr>
          <w:rFonts w:ascii="Times New Roman" w:hAnsi="Times New Roman"/>
          <w:sz w:val="28"/>
          <w:szCs w:val="28"/>
          <w:lang w:eastAsia="ru-RU"/>
        </w:rPr>
        <w:t>під час особистого</w:t>
      </w:r>
      <w:r>
        <w:rPr>
          <w:rFonts w:ascii="Times New Roman" w:hAnsi="Times New Roman"/>
          <w:sz w:val="28"/>
          <w:szCs w:val="28"/>
          <w:lang w:eastAsia="ru-RU"/>
        </w:rPr>
        <w:t xml:space="preserve"> </w:t>
      </w:r>
      <w:r w:rsidRPr="00BF1673">
        <w:rPr>
          <w:rFonts w:ascii="Times New Roman" w:hAnsi="Times New Roman"/>
          <w:sz w:val="28"/>
          <w:szCs w:val="28"/>
          <w:lang w:eastAsia="ru-RU"/>
        </w:rPr>
        <w:t>прийому</w:t>
      </w:r>
      <w:r>
        <w:rPr>
          <w:rFonts w:ascii="Times New Roman" w:hAnsi="Times New Roman"/>
          <w:sz w:val="28"/>
          <w:szCs w:val="28"/>
          <w:lang w:eastAsia="ru-RU"/>
        </w:rPr>
        <w:t xml:space="preserve"> </w:t>
      </w:r>
      <w:r w:rsidRPr="00BF1673">
        <w:rPr>
          <w:rFonts w:ascii="Times New Roman" w:hAnsi="Times New Roman"/>
          <w:sz w:val="28"/>
          <w:szCs w:val="28"/>
          <w:lang w:eastAsia="ru-RU"/>
        </w:rPr>
        <w:t>громадян</w:t>
      </w:r>
      <w:r>
        <w:rPr>
          <w:rFonts w:ascii="Times New Roman" w:hAnsi="Times New Roman"/>
          <w:sz w:val="28"/>
          <w:szCs w:val="28"/>
          <w:lang w:eastAsia="ru-RU"/>
        </w:rPr>
        <w:t xml:space="preserve"> </w:t>
      </w:r>
      <w:r w:rsidRPr="00BF1673">
        <w:rPr>
          <w:rFonts w:ascii="Times New Roman" w:hAnsi="Times New Roman"/>
          <w:sz w:val="28"/>
          <w:szCs w:val="28"/>
          <w:lang w:eastAsia="ru-RU"/>
        </w:rPr>
        <w:t>працівниками</w:t>
      </w:r>
      <w:r>
        <w:rPr>
          <w:rFonts w:ascii="Times New Roman" w:hAnsi="Times New Roman"/>
          <w:sz w:val="28"/>
          <w:szCs w:val="28"/>
          <w:lang w:eastAsia="ru-RU"/>
        </w:rPr>
        <w:t xml:space="preserve"> служби </w:t>
      </w:r>
      <w:r w:rsidRPr="00BF1673">
        <w:rPr>
          <w:rFonts w:ascii="Times New Roman" w:hAnsi="Times New Roman"/>
          <w:sz w:val="28"/>
          <w:szCs w:val="28"/>
          <w:lang w:eastAsia="ru-RU"/>
        </w:rPr>
        <w:t>надано</w:t>
      </w:r>
      <w:r>
        <w:rPr>
          <w:rFonts w:ascii="Times New Roman" w:hAnsi="Times New Roman"/>
          <w:sz w:val="28"/>
          <w:szCs w:val="28"/>
          <w:lang w:eastAsia="ru-RU"/>
        </w:rPr>
        <w:t xml:space="preserve"> 12</w:t>
      </w:r>
      <w:r w:rsidRPr="00B3043E">
        <w:rPr>
          <w:rFonts w:ascii="Times New Roman" w:hAnsi="Times New Roman"/>
          <w:sz w:val="28"/>
          <w:szCs w:val="28"/>
          <w:lang w:eastAsia="ru-RU"/>
        </w:rPr>
        <w:t xml:space="preserve"> к</w:t>
      </w:r>
      <w:r w:rsidRPr="00BF1673">
        <w:rPr>
          <w:rFonts w:ascii="Times New Roman" w:hAnsi="Times New Roman"/>
          <w:sz w:val="28"/>
          <w:szCs w:val="28"/>
          <w:lang w:eastAsia="ru-RU"/>
        </w:rPr>
        <w:t>онсультаці</w:t>
      </w:r>
      <w:r>
        <w:rPr>
          <w:rFonts w:ascii="Times New Roman" w:hAnsi="Times New Roman"/>
          <w:sz w:val="28"/>
          <w:szCs w:val="28"/>
          <w:lang w:eastAsia="ru-RU"/>
        </w:rPr>
        <w:t xml:space="preserve">й </w:t>
      </w:r>
      <w:r w:rsidRPr="00BF1673">
        <w:rPr>
          <w:rFonts w:ascii="Times New Roman" w:hAnsi="Times New Roman"/>
          <w:sz w:val="28"/>
          <w:szCs w:val="28"/>
          <w:lang w:eastAsia="ru-RU"/>
        </w:rPr>
        <w:t>з питань</w:t>
      </w:r>
      <w:r>
        <w:rPr>
          <w:rFonts w:ascii="Times New Roman" w:hAnsi="Times New Roman"/>
          <w:sz w:val="28"/>
          <w:szCs w:val="28"/>
          <w:lang w:eastAsia="ru-RU"/>
        </w:rPr>
        <w:t xml:space="preserve"> </w:t>
      </w:r>
      <w:r w:rsidRPr="00BF1673">
        <w:rPr>
          <w:rFonts w:ascii="Times New Roman" w:hAnsi="Times New Roman"/>
          <w:sz w:val="28"/>
          <w:szCs w:val="28"/>
          <w:lang w:eastAsia="ru-RU"/>
        </w:rPr>
        <w:t>соціального та правового захисту</w:t>
      </w:r>
      <w:r>
        <w:rPr>
          <w:rFonts w:ascii="Times New Roman" w:hAnsi="Times New Roman"/>
          <w:sz w:val="28"/>
          <w:szCs w:val="28"/>
          <w:lang w:eastAsia="ru-RU"/>
        </w:rPr>
        <w:t xml:space="preserve"> </w:t>
      </w:r>
      <w:r w:rsidRPr="00BF1673">
        <w:rPr>
          <w:rFonts w:ascii="Times New Roman" w:hAnsi="Times New Roman"/>
          <w:sz w:val="28"/>
          <w:szCs w:val="28"/>
          <w:lang w:eastAsia="ru-RU"/>
        </w:rPr>
        <w:t>дітей, розглянуто</w:t>
      </w:r>
      <w:r>
        <w:rPr>
          <w:rFonts w:ascii="Times New Roman" w:hAnsi="Times New Roman"/>
          <w:sz w:val="28"/>
          <w:szCs w:val="28"/>
          <w:lang w:eastAsia="ru-RU"/>
        </w:rPr>
        <w:t xml:space="preserve"> 13 </w:t>
      </w:r>
      <w:r w:rsidRPr="00BF1673">
        <w:rPr>
          <w:rFonts w:ascii="Times New Roman" w:hAnsi="Times New Roman"/>
          <w:sz w:val="28"/>
          <w:szCs w:val="28"/>
          <w:lang w:eastAsia="ru-RU"/>
        </w:rPr>
        <w:t>письмо</w:t>
      </w:r>
      <w:r>
        <w:rPr>
          <w:rFonts w:ascii="Times New Roman" w:hAnsi="Times New Roman"/>
          <w:sz w:val="28"/>
          <w:szCs w:val="28"/>
          <w:lang w:eastAsia="ru-RU"/>
        </w:rPr>
        <w:t xml:space="preserve">вих </w:t>
      </w:r>
      <w:r w:rsidRPr="00BF1673">
        <w:rPr>
          <w:rFonts w:ascii="Times New Roman" w:hAnsi="Times New Roman"/>
          <w:sz w:val="28"/>
          <w:szCs w:val="28"/>
          <w:lang w:eastAsia="ru-RU"/>
        </w:rPr>
        <w:t>звернен</w:t>
      </w:r>
      <w:r>
        <w:rPr>
          <w:rFonts w:ascii="Times New Roman" w:hAnsi="Times New Roman"/>
          <w:sz w:val="28"/>
          <w:szCs w:val="28"/>
          <w:lang w:eastAsia="ru-RU"/>
        </w:rPr>
        <w:t>ь громадян.</w:t>
      </w:r>
    </w:p>
    <w:p w:rsidR="00D8798C" w:rsidRPr="00D54C0D" w:rsidRDefault="00D8798C" w:rsidP="00D8798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Підготовлено 3 проекти </w:t>
      </w:r>
      <w:r w:rsidRPr="00D54C0D">
        <w:rPr>
          <w:rFonts w:ascii="Times New Roman" w:hAnsi="Times New Roman"/>
          <w:sz w:val="28"/>
          <w:szCs w:val="28"/>
          <w:lang w:eastAsia="ru-RU"/>
        </w:rPr>
        <w:t xml:space="preserve">розпоряджень щодо захисту </w:t>
      </w:r>
      <w:r>
        <w:rPr>
          <w:rFonts w:ascii="Times New Roman" w:hAnsi="Times New Roman"/>
          <w:sz w:val="28"/>
          <w:szCs w:val="28"/>
          <w:lang w:eastAsia="ru-RU"/>
        </w:rPr>
        <w:t xml:space="preserve">житлових та майнових прав дітей, 4 – про надання дозволу на участь у вихованні малолітньої дитини. </w:t>
      </w:r>
    </w:p>
    <w:p w:rsidR="00D8798C" w:rsidRDefault="00D8798C" w:rsidP="00D8798C">
      <w:pPr>
        <w:spacing w:after="0" w:line="240" w:lineRule="auto"/>
        <w:ind w:firstLine="709"/>
        <w:contextualSpacing/>
        <w:jc w:val="both"/>
        <w:rPr>
          <w:rFonts w:ascii="Times New Roman" w:hAnsi="Times New Roman"/>
          <w:sz w:val="28"/>
          <w:szCs w:val="28"/>
        </w:rPr>
      </w:pPr>
      <w:r w:rsidRPr="00D64558">
        <w:rPr>
          <w:rFonts w:ascii="Times New Roman" w:hAnsi="Times New Roman"/>
          <w:snapToGrid w:val="0"/>
          <w:sz w:val="28"/>
          <w:szCs w:val="28"/>
          <w:lang w:eastAsia="ru-RU"/>
        </w:rPr>
        <w:lastRenderedPageBreak/>
        <w:t>Відбул</w:t>
      </w:r>
      <w:r>
        <w:rPr>
          <w:rFonts w:ascii="Times New Roman" w:hAnsi="Times New Roman"/>
          <w:snapToGrid w:val="0"/>
          <w:sz w:val="28"/>
          <w:szCs w:val="28"/>
          <w:lang w:eastAsia="ru-RU"/>
        </w:rPr>
        <w:t>а</w:t>
      </w:r>
      <w:r w:rsidRPr="00D64558">
        <w:rPr>
          <w:rFonts w:ascii="Times New Roman" w:hAnsi="Times New Roman"/>
          <w:snapToGrid w:val="0"/>
          <w:sz w:val="28"/>
          <w:szCs w:val="28"/>
          <w:lang w:eastAsia="ru-RU"/>
        </w:rPr>
        <w:t>с</w:t>
      </w:r>
      <w:r>
        <w:rPr>
          <w:rFonts w:ascii="Times New Roman" w:hAnsi="Times New Roman"/>
          <w:snapToGrid w:val="0"/>
          <w:sz w:val="28"/>
          <w:szCs w:val="28"/>
          <w:lang w:eastAsia="ru-RU"/>
        </w:rPr>
        <w:t xml:space="preserve">я </w:t>
      </w:r>
      <w:r w:rsidRPr="00D64558">
        <w:rPr>
          <w:rFonts w:ascii="Times New Roman" w:hAnsi="Times New Roman"/>
          <w:sz w:val="28"/>
          <w:szCs w:val="28"/>
          <w:lang w:eastAsia="ru-RU"/>
        </w:rPr>
        <w:t>ко</w:t>
      </w:r>
      <w:r>
        <w:rPr>
          <w:rFonts w:ascii="Times New Roman" w:hAnsi="Times New Roman"/>
          <w:sz w:val="28"/>
          <w:szCs w:val="28"/>
          <w:lang w:eastAsia="ru-RU"/>
        </w:rPr>
        <w:t>місія</w:t>
      </w:r>
      <w:r w:rsidRPr="00D64558">
        <w:rPr>
          <w:rFonts w:ascii="Times New Roman" w:hAnsi="Times New Roman"/>
          <w:sz w:val="28"/>
          <w:szCs w:val="28"/>
          <w:lang w:eastAsia="ru-RU"/>
        </w:rPr>
        <w:t xml:space="preserve"> з питань захисту прав дитини райдержадміністрації</w:t>
      </w:r>
      <w:r>
        <w:rPr>
          <w:rFonts w:ascii="Times New Roman" w:hAnsi="Times New Roman"/>
          <w:sz w:val="28"/>
          <w:szCs w:val="28"/>
          <w:lang w:eastAsia="ru-RU"/>
        </w:rPr>
        <w:t xml:space="preserve">    </w:t>
      </w:r>
      <w:r>
        <w:rPr>
          <w:rFonts w:ascii="Times New Roman" w:hAnsi="Times New Roman"/>
          <w:sz w:val="28"/>
          <w:szCs w:val="28"/>
        </w:rPr>
        <w:t>25 вересня 2018 року, під час якої обговорювались наступні</w:t>
      </w:r>
      <w:r w:rsidRPr="00D64558">
        <w:rPr>
          <w:rFonts w:ascii="Times New Roman" w:hAnsi="Times New Roman"/>
          <w:sz w:val="28"/>
          <w:szCs w:val="28"/>
        </w:rPr>
        <w:t xml:space="preserve"> питання:</w:t>
      </w:r>
    </w:p>
    <w:p w:rsidR="00D8798C" w:rsidRDefault="00D8798C" w:rsidP="00D8798C">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B5795B">
        <w:rPr>
          <w:rFonts w:ascii="Times New Roman" w:hAnsi="Times New Roman"/>
          <w:sz w:val="28"/>
          <w:szCs w:val="28"/>
        </w:rPr>
        <w:t>озгляд та затвердження індивідуальних планів соціального захисту дітей</w:t>
      </w:r>
      <w:r>
        <w:rPr>
          <w:rFonts w:ascii="Times New Roman" w:hAnsi="Times New Roman"/>
          <w:sz w:val="28"/>
          <w:szCs w:val="28"/>
        </w:rPr>
        <w:t xml:space="preserve"> </w:t>
      </w:r>
      <w:r w:rsidRPr="00B5795B">
        <w:rPr>
          <w:rFonts w:ascii="Times New Roman" w:hAnsi="Times New Roman"/>
          <w:sz w:val="28"/>
          <w:szCs w:val="28"/>
        </w:rPr>
        <w:t>-сиріт і дітей, позба</w:t>
      </w:r>
      <w:r>
        <w:rPr>
          <w:rFonts w:ascii="Times New Roman" w:hAnsi="Times New Roman"/>
          <w:sz w:val="28"/>
          <w:szCs w:val="28"/>
        </w:rPr>
        <w:t>влених батьківського піклування та дітей, які опинилися в складних життєвих обставинах;</w:t>
      </w:r>
    </w:p>
    <w:p w:rsidR="00D8798C" w:rsidRDefault="00D8798C" w:rsidP="00D8798C">
      <w:pPr>
        <w:spacing w:after="0" w:line="240" w:lineRule="auto"/>
        <w:ind w:firstLine="709"/>
        <w:jc w:val="both"/>
        <w:rPr>
          <w:rFonts w:ascii="Times New Roman" w:hAnsi="Times New Roman"/>
          <w:sz w:val="28"/>
          <w:szCs w:val="28"/>
        </w:rPr>
      </w:pPr>
      <w:r>
        <w:rPr>
          <w:rFonts w:ascii="Times New Roman" w:hAnsi="Times New Roman"/>
          <w:sz w:val="28"/>
          <w:szCs w:val="28"/>
        </w:rPr>
        <w:t>- про вирішення спору між батьками щодо зміни прізвища дитини;</w:t>
      </w:r>
    </w:p>
    <w:p w:rsidR="00D8798C" w:rsidRDefault="00D8798C" w:rsidP="00D8798C">
      <w:pPr>
        <w:spacing w:after="0" w:line="240" w:lineRule="auto"/>
        <w:ind w:firstLine="709"/>
        <w:jc w:val="both"/>
        <w:rPr>
          <w:rFonts w:ascii="Times New Roman" w:hAnsi="Times New Roman"/>
          <w:sz w:val="28"/>
          <w:szCs w:val="28"/>
        </w:rPr>
      </w:pPr>
      <w:r>
        <w:rPr>
          <w:rFonts w:ascii="Times New Roman" w:hAnsi="Times New Roman"/>
          <w:sz w:val="28"/>
          <w:szCs w:val="28"/>
        </w:rPr>
        <w:t>- розгляд питання щодо визначення місця проживання малолітньої дитини;</w:t>
      </w:r>
    </w:p>
    <w:p w:rsidR="00D8798C" w:rsidRDefault="00D8798C" w:rsidP="00D8798C">
      <w:pPr>
        <w:spacing w:after="0" w:line="240" w:lineRule="auto"/>
        <w:ind w:firstLine="709"/>
        <w:jc w:val="both"/>
        <w:rPr>
          <w:rFonts w:ascii="Times New Roman" w:hAnsi="Times New Roman"/>
          <w:sz w:val="28"/>
          <w:szCs w:val="28"/>
        </w:rPr>
      </w:pPr>
      <w:r>
        <w:rPr>
          <w:rFonts w:ascii="Times New Roman" w:hAnsi="Times New Roman"/>
          <w:sz w:val="28"/>
          <w:szCs w:val="28"/>
        </w:rPr>
        <w:t>- про надання повної цивільної дієздатності дитині-сироті та припинення піклування;</w:t>
      </w:r>
    </w:p>
    <w:p w:rsidR="00D8798C" w:rsidRDefault="00D8798C" w:rsidP="00D8798C">
      <w:pPr>
        <w:spacing w:after="0" w:line="240" w:lineRule="auto"/>
        <w:ind w:firstLine="709"/>
        <w:jc w:val="both"/>
        <w:rPr>
          <w:rFonts w:ascii="Times New Roman" w:hAnsi="Times New Roman"/>
          <w:sz w:val="28"/>
          <w:szCs w:val="28"/>
        </w:rPr>
      </w:pPr>
      <w:r>
        <w:rPr>
          <w:rFonts w:ascii="Times New Roman" w:hAnsi="Times New Roman"/>
          <w:sz w:val="28"/>
          <w:szCs w:val="28"/>
        </w:rPr>
        <w:t>- про позбавлення батьківських прав.</w:t>
      </w:r>
    </w:p>
    <w:p w:rsidR="00D8798C" w:rsidRPr="00D431CD" w:rsidRDefault="00D8798C" w:rsidP="00D8798C">
      <w:pPr>
        <w:spacing w:after="0" w:line="240" w:lineRule="auto"/>
        <w:ind w:firstLine="709"/>
        <w:jc w:val="both"/>
        <w:rPr>
          <w:rFonts w:ascii="Times New Roman" w:hAnsi="Times New Roman"/>
          <w:sz w:val="28"/>
          <w:szCs w:val="28"/>
          <w:lang w:eastAsia="ru-RU"/>
        </w:rPr>
      </w:pPr>
      <w:r w:rsidRPr="00D431CD">
        <w:rPr>
          <w:rFonts w:ascii="Times New Roman" w:hAnsi="Times New Roman"/>
          <w:sz w:val="28"/>
          <w:szCs w:val="28"/>
          <w:lang w:eastAsia="ru-RU"/>
        </w:rPr>
        <w:t>На первинному</w:t>
      </w:r>
      <w:r>
        <w:rPr>
          <w:rFonts w:ascii="Times New Roman" w:hAnsi="Times New Roman"/>
          <w:sz w:val="28"/>
          <w:szCs w:val="28"/>
          <w:lang w:eastAsia="ru-RU"/>
        </w:rPr>
        <w:t xml:space="preserve"> </w:t>
      </w:r>
      <w:r w:rsidRPr="00D431CD">
        <w:rPr>
          <w:rFonts w:ascii="Times New Roman" w:hAnsi="Times New Roman"/>
          <w:sz w:val="28"/>
          <w:szCs w:val="28"/>
          <w:lang w:eastAsia="ru-RU"/>
        </w:rPr>
        <w:t>обліку</w:t>
      </w:r>
      <w:r>
        <w:rPr>
          <w:rFonts w:ascii="Times New Roman" w:hAnsi="Times New Roman"/>
          <w:sz w:val="28"/>
          <w:szCs w:val="28"/>
          <w:lang w:eastAsia="ru-RU"/>
        </w:rPr>
        <w:t xml:space="preserve"> </w:t>
      </w:r>
      <w:r w:rsidRPr="00D431CD">
        <w:rPr>
          <w:rFonts w:ascii="Times New Roman" w:hAnsi="Times New Roman"/>
          <w:sz w:val="28"/>
          <w:szCs w:val="28"/>
          <w:lang w:eastAsia="ru-RU"/>
        </w:rPr>
        <w:t>дітей-сиріт та дітей, позбавлених</w:t>
      </w:r>
      <w:r>
        <w:rPr>
          <w:rFonts w:ascii="Times New Roman" w:hAnsi="Times New Roman"/>
          <w:sz w:val="28"/>
          <w:szCs w:val="28"/>
          <w:lang w:eastAsia="ru-RU"/>
        </w:rPr>
        <w:t xml:space="preserve"> </w:t>
      </w:r>
      <w:r w:rsidRPr="00D431CD">
        <w:rPr>
          <w:rFonts w:ascii="Times New Roman" w:hAnsi="Times New Roman"/>
          <w:sz w:val="28"/>
          <w:szCs w:val="28"/>
          <w:lang w:eastAsia="ru-RU"/>
        </w:rPr>
        <w:t>батьківського</w:t>
      </w:r>
      <w:r>
        <w:rPr>
          <w:rFonts w:ascii="Times New Roman" w:hAnsi="Times New Roman"/>
          <w:sz w:val="28"/>
          <w:szCs w:val="28"/>
          <w:lang w:eastAsia="ru-RU"/>
        </w:rPr>
        <w:t xml:space="preserve"> </w:t>
      </w:r>
      <w:r w:rsidRPr="00D431CD">
        <w:rPr>
          <w:rFonts w:ascii="Times New Roman" w:hAnsi="Times New Roman"/>
          <w:sz w:val="28"/>
          <w:szCs w:val="28"/>
          <w:lang w:eastAsia="ru-RU"/>
        </w:rPr>
        <w:t>піклування</w:t>
      </w:r>
      <w:r>
        <w:rPr>
          <w:rFonts w:ascii="Times New Roman" w:hAnsi="Times New Roman"/>
          <w:sz w:val="28"/>
          <w:szCs w:val="28"/>
          <w:lang w:eastAsia="ru-RU"/>
        </w:rPr>
        <w:t xml:space="preserve">, </w:t>
      </w:r>
      <w:r w:rsidRPr="00D431CD">
        <w:rPr>
          <w:rFonts w:ascii="Times New Roman" w:hAnsi="Times New Roman"/>
          <w:sz w:val="28"/>
          <w:szCs w:val="28"/>
          <w:lang w:eastAsia="ru-RU"/>
        </w:rPr>
        <w:t>перебуває 1</w:t>
      </w:r>
      <w:r>
        <w:rPr>
          <w:rFonts w:ascii="Times New Roman" w:hAnsi="Times New Roman"/>
          <w:sz w:val="28"/>
          <w:szCs w:val="28"/>
          <w:lang w:eastAsia="ru-RU"/>
        </w:rPr>
        <w:t xml:space="preserve">24 </w:t>
      </w:r>
      <w:r w:rsidRPr="00D431CD">
        <w:rPr>
          <w:rFonts w:ascii="Times New Roman" w:hAnsi="Times New Roman"/>
          <w:sz w:val="28"/>
          <w:szCs w:val="28"/>
          <w:lang w:eastAsia="ru-RU"/>
        </w:rPr>
        <w:t>д</w:t>
      </w:r>
      <w:r>
        <w:rPr>
          <w:rFonts w:ascii="Times New Roman" w:hAnsi="Times New Roman"/>
          <w:sz w:val="28"/>
          <w:szCs w:val="28"/>
          <w:lang w:eastAsia="ru-RU"/>
        </w:rPr>
        <w:t>итини (49 – дітей-сиріт, 75 – позбавлені батьківського піклування)</w:t>
      </w:r>
      <w:r w:rsidRPr="00D431CD">
        <w:rPr>
          <w:rFonts w:ascii="Times New Roman" w:hAnsi="Times New Roman"/>
          <w:sz w:val="28"/>
          <w:szCs w:val="28"/>
          <w:lang w:eastAsia="ru-RU"/>
        </w:rPr>
        <w:t>, з них:</w:t>
      </w:r>
    </w:p>
    <w:p w:rsidR="00D8798C" w:rsidRPr="003F338B" w:rsidRDefault="00D8798C" w:rsidP="00D8798C">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Pr>
          <w:rFonts w:ascii="Times New Roman" w:hAnsi="Times New Roman"/>
          <w:sz w:val="28"/>
          <w:szCs w:val="28"/>
          <w:lang w:eastAsia="ru-RU"/>
        </w:rPr>
        <w:t> </w:t>
      </w:r>
      <w:r w:rsidRPr="003F338B">
        <w:rPr>
          <w:rFonts w:ascii="Times New Roman" w:hAnsi="Times New Roman"/>
          <w:sz w:val="28"/>
          <w:szCs w:val="28"/>
          <w:lang w:eastAsia="ru-RU"/>
        </w:rPr>
        <w:t>1</w:t>
      </w:r>
      <w:r>
        <w:rPr>
          <w:rFonts w:ascii="Times New Roman" w:hAnsi="Times New Roman"/>
          <w:sz w:val="28"/>
          <w:szCs w:val="28"/>
          <w:lang w:eastAsia="ru-RU"/>
        </w:rPr>
        <w:t>03 ди</w:t>
      </w:r>
      <w:r w:rsidRPr="003F338B">
        <w:rPr>
          <w:rFonts w:ascii="Times New Roman" w:hAnsi="Times New Roman"/>
          <w:sz w:val="28"/>
          <w:szCs w:val="28"/>
          <w:lang w:eastAsia="ru-RU"/>
        </w:rPr>
        <w:t>т</w:t>
      </w:r>
      <w:r>
        <w:rPr>
          <w:rFonts w:ascii="Times New Roman" w:hAnsi="Times New Roman"/>
          <w:sz w:val="28"/>
          <w:szCs w:val="28"/>
          <w:lang w:eastAsia="ru-RU"/>
        </w:rPr>
        <w:t xml:space="preserve">ини </w:t>
      </w:r>
      <w:r w:rsidRPr="003F338B">
        <w:rPr>
          <w:rFonts w:ascii="Times New Roman" w:hAnsi="Times New Roman"/>
          <w:sz w:val="28"/>
          <w:szCs w:val="28"/>
          <w:lang w:eastAsia="ru-RU"/>
        </w:rPr>
        <w:t>перебуває</w:t>
      </w:r>
      <w:r>
        <w:rPr>
          <w:rFonts w:ascii="Times New Roman" w:hAnsi="Times New Roman"/>
          <w:sz w:val="28"/>
          <w:szCs w:val="28"/>
          <w:lang w:eastAsia="ru-RU"/>
        </w:rPr>
        <w:t xml:space="preserve"> </w:t>
      </w:r>
      <w:r w:rsidRPr="003F338B">
        <w:rPr>
          <w:rFonts w:ascii="Times New Roman" w:hAnsi="Times New Roman"/>
          <w:sz w:val="28"/>
          <w:szCs w:val="28"/>
          <w:lang w:eastAsia="ru-RU"/>
        </w:rPr>
        <w:t>під</w:t>
      </w:r>
      <w:r>
        <w:rPr>
          <w:rFonts w:ascii="Times New Roman" w:hAnsi="Times New Roman"/>
          <w:sz w:val="28"/>
          <w:szCs w:val="28"/>
          <w:lang w:eastAsia="ru-RU"/>
        </w:rPr>
        <w:t xml:space="preserve"> </w:t>
      </w:r>
      <w:r w:rsidRPr="003F338B">
        <w:rPr>
          <w:rFonts w:ascii="Times New Roman" w:hAnsi="Times New Roman"/>
          <w:sz w:val="28"/>
          <w:szCs w:val="28"/>
          <w:lang w:eastAsia="ru-RU"/>
        </w:rPr>
        <w:t>опікою (піклуванням);</w:t>
      </w:r>
    </w:p>
    <w:p w:rsidR="00D8798C" w:rsidRPr="003F338B" w:rsidRDefault="00D8798C" w:rsidP="00D8798C">
      <w:pPr>
        <w:spacing w:after="0" w:line="240" w:lineRule="auto"/>
        <w:ind w:firstLine="709"/>
        <w:jc w:val="both"/>
        <w:rPr>
          <w:rFonts w:ascii="Times New Roman" w:hAnsi="Times New Roman"/>
          <w:sz w:val="28"/>
          <w:szCs w:val="28"/>
          <w:lang w:eastAsia="ru-RU"/>
        </w:rPr>
      </w:pPr>
      <w:r w:rsidRPr="003F338B">
        <w:rPr>
          <w:rFonts w:ascii="Times New Roman" w:hAnsi="Times New Roman"/>
          <w:sz w:val="28"/>
          <w:szCs w:val="28"/>
          <w:lang w:eastAsia="ru-RU"/>
        </w:rPr>
        <w:t>-</w:t>
      </w:r>
      <w:r w:rsidRPr="00D64558">
        <w:rPr>
          <w:rFonts w:ascii="Times New Roman" w:hAnsi="Times New Roman"/>
          <w:sz w:val="28"/>
          <w:szCs w:val="28"/>
          <w:lang w:eastAsia="ru-RU"/>
        </w:rPr>
        <w:t> </w:t>
      </w:r>
      <w:r>
        <w:rPr>
          <w:rFonts w:ascii="Times New Roman" w:hAnsi="Times New Roman"/>
          <w:sz w:val="28"/>
          <w:szCs w:val="28"/>
          <w:lang w:eastAsia="ru-RU"/>
        </w:rPr>
        <w:t xml:space="preserve">15 </w:t>
      </w:r>
      <w:r w:rsidRPr="003F338B">
        <w:rPr>
          <w:rFonts w:ascii="Times New Roman" w:hAnsi="Times New Roman"/>
          <w:sz w:val="28"/>
          <w:szCs w:val="28"/>
          <w:lang w:eastAsia="ru-RU"/>
        </w:rPr>
        <w:t>дітей</w:t>
      </w:r>
      <w:r>
        <w:rPr>
          <w:rFonts w:ascii="Times New Roman" w:hAnsi="Times New Roman"/>
          <w:sz w:val="28"/>
          <w:szCs w:val="28"/>
          <w:lang w:eastAsia="ru-RU"/>
        </w:rPr>
        <w:t xml:space="preserve"> </w:t>
      </w:r>
      <w:r w:rsidRPr="003F338B">
        <w:rPr>
          <w:rFonts w:ascii="Times New Roman" w:hAnsi="Times New Roman"/>
          <w:sz w:val="28"/>
          <w:szCs w:val="28"/>
          <w:lang w:eastAsia="ru-RU"/>
        </w:rPr>
        <w:t>виховується у прийомних</w:t>
      </w:r>
      <w:r>
        <w:rPr>
          <w:rFonts w:ascii="Times New Roman" w:hAnsi="Times New Roman"/>
          <w:sz w:val="28"/>
          <w:szCs w:val="28"/>
          <w:lang w:eastAsia="ru-RU"/>
        </w:rPr>
        <w:t xml:space="preserve"> </w:t>
      </w:r>
      <w:r w:rsidRPr="003F338B">
        <w:rPr>
          <w:rFonts w:ascii="Times New Roman" w:hAnsi="Times New Roman"/>
          <w:sz w:val="28"/>
          <w:szCs w:val="28"/>
          <w:lang w:eastAsia="ru-RU"/>
        </w:rPr>
        <w:t>сім’ях та</w:t>
      </w:r>
      <w:r>
        <w:rPr>
          <w:rFonts w:ascii="Times New Roman" w:hAnsi="Times New Roman"/>
          <w:sz w:val="28"/>
          <w:szCs w:val="28"/>
          <w:lang w:eastAsia="ru-RU"/>
        </w:rPr>
        <w:t xml:space="preserve"> </w:t>
      </w:r>
      <w:r w:rsidRPr="003F338B">
        <w:rPr>
          <w:rFonts w:ascii="Times New Roman" w:hAnsi="Times New Roman"/>
          <w:sz w:val="28"/>
          <w:szCs w:val="28"/>
          <w:lang w:eastAsia="ru-RU"/>
        </w:rPr>
        <w:t>дитячих</w:t>
      </w:r>
      <w:r>
        <w:rPr>
          <w:rFonts w:ascii="Times New Roman" w:hAnsi="Times New Roman"/>
          <w:sz w:val="28"/>
          <w:szCs w:val="28"/>
          <w:lang w:eastAsia="ru-RU"/>
        </w:rPr>
        <w:t xml:space="preserve"> </w:t>
      </w:r>
      <w:r w:rsidRPr="003F338B">
        <w:rPr>
          <w:rFonts w:ascii="Times New Roman" w:hAnsi="Times New Roman"/>
          <w:sz w:val="28"/>
          <w:szCs w:val="28"/>
          <w:lang w:eastAsia="ru-RU"/>
        </w:rPr>
        <w:t>будинках</w:t>
      </w:r>
      <w:r>
        <w:rPr>
          <w:rFonts w:ascii="Times New Roman" w:hAnsi="Times New Roman"/>
          <w:sz w:val="28"/>
          <w:szCs w:val="28"/>
          <w:lang w:eastAsia="ru-RU"/>
        </w:rPr>
        <w:t xml:space="preserve"> </w:t>
      </w:r>
      <w:r w:rsidRPr="003F338B">
        <w:rPr>
          <w:rFonts w:ascii="Times New Roman" w:hAnsi="Times New Roman"/>
          <w:sz w:val="28"/>
          <w:szCs w:val="28"/>
          <w:lang w:eastAsia="ru-RU"/>
        </w:rPr>
        <w:t>сімейного типу;</w:t>
      </w:r>
    </w:p>
    <w:p w:rsidR="00D8798C" w:rsidRDefault="00D8798C" w:rsidP="00D8798C">
      <w:pPr>
        <w:spacing w:after="0" w:line="240" w:lineRule="auto"/>
        <w:ind w:firstLine="709"/>
        <w:jc w:val="both"/>
        <w:rPr>
          <w:rFonts w:ascii="Times New Roman" w:hAnsi="Times New Roman"/>
          <w:sz w:val="28"/>
          <w:szCs w:val="28"/>
          <w:lang w:eastAsia="ru-RU"/>
        </w:rPr>
      </w:pPr>
      <w:r w:rsidRPr="00D64558">
        <w:rPr>
          <w:rFonts w:ascii="Times New Roman" w:hAnsi="Times New Roman"/>
          <w:sz w:val="28"/>
          <w:szCs w:val="28"/>
          <w:lang w:eastAsia="ru-RU"/>
        </w:rPr>
        <w:t>- </w:t>
      </w:r>
      <w:r>
        <w:rPr>
          <w:rFonts w:ascii="Times New Roman" w:hAnsi="Times New Roman"/>
          <w:sz w:val="28"/>
          <w:szCs w:val="28"/>
          <w:lang w:eastAsia="ru-RU"/>
        </w:rPr>
        <w:t xml:space="preserve">5 дітей </w:t>
      </w:r>
      <w:r w:rsidRPr="00D64558">
        <w:rPr>
          <w:rFonts w:ascii="Times New Roman" w:hAnsi="Times New Roman"/>
          <w:sz w:val="28"/>
          <w:szCs w:val="28"/>
          <w:lang w:eastAsia="ru-RU"/>
        </w:rPr>
        <w:t>перебуває в інтернатних закладах;</w:t>
      </w:r>
    </w:p>
    <w:p w:rsidR="00D8798C" w:rsidRDefault="00D8798C" w:rsidP="00D8798C">
      <w:pPr>
        <w:spacing w:after="0" w:line="240" w:lineRule="auto"/>
        <w:ind w:firstLine="709"/>
        <w:jc w:val="both"/>
        <w:rPr>
          <w:rFonts w:ascii="Times New Roman" w:hAnsi="Times New Roman"/>
          <w:sz w:val="28"/>
          <w:szCs w:val="28"/>
          <w:lang w:eastAsia="ru-RU"/>
        </w:rPr>
      </w:pPr>
      <w:r w:rsidRPr="00563699">
        <w:rPr>
          <w:rFonts w:ascii="Times New Roman" w:hAnsi="Times New Roman"/>
          <w:sz w:val="28"/>
          <w:szCs w:val="28"/>
          <w:lang w:eastAsia="ru-RU"/>
        </w:rPr>
        <w:t xml:space="preserve">- </w:t>
      </w:r>
      <w:r>
        <w:rPr>
          <w:rFonts w:ascii="Times New Roman" w:hAnsi="Times New Roman"/>
          <w:sz w:val="28"/>
          <w:szCs w:val="28"/>
          <w:lang w:eastAsia="ru-RU"/>
        </w:rPr>
        <w:t>1 дитина навчається у ВПУ;</w:t>
      </w:r>
    </w:p>
    <w:p w:rsidR="00D8798C" w:rsidRPr="00563699" w:rsidRDefault="00D8798C" w:rsidP="00D8798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влаштована у притулок міста Рожище.</w:t>
      </w:r>
    </w:p>
    <w:p w:rsidR="00D8798C" w:rsidRDefault="00D8798C" w:rsidP="00D8798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DE125F">
        <w:rPr>
          <w:rFonts w:ascii="Times New Roman" w:hAnsi="Times New Roman"/>
          <w:sz w:val="28"/>
          <w:szCs w:val="28"/>
          <w:lang w:eastAsia="ru-RU"/>
        </w:rPr>
        <w:t xml:space="preserve"> районі</w:t>
      </w:r>
      <w:r>
        <w:rPr>
          <w:rFonts w:ascii="Times New Roman" w:hAnsi="Times New Roman"/>
          <w:sz w:val="28"/>
          <w:szCs w:val="28"/>
          <w:lang w:eastAsia="ru-RU"/>
        </w:rPr>
        <w:t xml:space="preserve"> функціонує 2</w:t>
      </w:r>
      <w:r w:rsidRPr="00DE125F">
        <w:rPr>
          <w:rFonts w:ascii="Times New Roman" w:hAnsi="Times New Roman"/>
          <w:sz w:val="28"/>
          <w:szCs w:val="28"/>
          <w:lang w:eastAsia="ru-RU"/>
        </w:rPr>
        <w:t xml:space="preserve"> дитячих</w:t>
      </w:r>
      <w:r>
        <w:rPr>
          <w:rFonts w:ascii="Times New Roman" w:hAnsi="Times New Roman"/>
          <w:sz w:val="28"/>
          <w:szCs w:val="28"/>
          <w:lang w:eastAsia="ru-RU"/>
        </w:rPr>
        <w:t xml:space="preserve"> </w:t>
      </w:r>
      <w:r w:rsidRPr="00DE125F">
        <w:rPr>
          <w:rFonts w:ascii="Times New Roman" w:hAnsi="Times New Roman"/>
          <w:sz w:val="28"/>
          <w:szCs w:val="28"/>
          <w:lang w:eastAsia="ru-RU"/>
        </w:rPr>
        <w:t>будинки</w:t>
      </w:r>
      <w:r>
        <w:rPr>
          <w:rFonts w:ascii="Times New Roman" w:hAnsi="Times New Roman"/>
          <w:sz w:val="28"/>
          <w:szCs w:val="28"/>
          <w:lang w:eastAsia="ru-RU"/>
        </w:rPr>
        <w:t xml:space="preserve"> </w:t>
      </w:r>
      <w:r w:rsidRPr="00DE125F">
        <w:rPr>
          <w:rFonts w:ascii="Times New Roman" w:hAnsi="Times New Roman"/>
          <w:sz w:val="28"/>
          <w:szCs w:val="28"/>
          <w:lang w:eastAsia="ru-RU"/>
        </w:rPr>
        <w:t>сімейного типу,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виховується </w:t>
      </w:r>
      <w:r>
        <w:rPr>
          <w:rFonts w:ascii="Times New Roman" w:hAnsi="Times New Roman"/>
          <w:sz w:val="28"/>
          <w:szCs w:val="28"/>
          <w:lang w:eastAsia="ru-RU"/>
        </w:rPr>
        <w:t xml:space="preserve">11 </w:t>
      </w:r>
      <w:r w:rsidRPr="00DE125F">
        <w:rPr>
          <w:rFonts w:ascii="Times New Roman" w:hAnsi="Times New Roman"/>
          <w:sz w:val="28"/>
          <w:szCs w:val="28"/>
          <w:lang w:eastAsia="ru-RU"/>
        </w:rPr>
        <w:t>дітей</w:t>
      </w:r>
      <w:r>
        <w:rPr>
          <w:rFonts w:ascii="Times New Roman" w:hAnsi="Times New Roman"/>
          <w:sz w:val="28"/>
          <w:szCs w:val="28"/>
          <w:lang w:eastAsia="ru-RU"/>
        </w:rPr>
        <w:t xml:space="preserve"> (з них 10 дітей – з інших регіонів), та 9 </w:t>
      </w:r>
      <w:r w:rsidRPr="00DE125F">
        <w:rPr>
          <w:rFonts w:ascii="Times New Roman" w:hAnsi="Times New Roman"/>
          <w:sz w:val="28"/>
          <w:szCs w:val="28"/>
          <w:lang w:eastAsia="ru-RU"/>
        </w:rPr>
        <w:t>прийомних</w:t>
      </w:r>
      <w:r>
        <w:rPr>
          <w:rFonts w:ascii="Times New Roman" w:hAnsi="Times New Roman"/>
          <w:sz w:val="28"/>
          <w:szCs w:val="28"/>
          <w:lang w:eastAsia="ru-RU"/>
        </w:rPr>
        <w:t xml:space="preserve"> </w:t>
      </w:r>
      <w:r w:rsidRPr="00DE125F">
        <w:rPr>
          <w:rFonts w:ascii="Times New Roman" w:hAnsi="Times New Roman"/>
          <w:sz w:val="28"/>
          <w:szCs w:val="28"/>
          <w:lang w:eastAsia="ru-RU"/>
        </w:rPr>
        <w:t>сімей, в яких</w:t>
      </w:r>
      <w:r>
        <w:rPr>
          <w:rFonts w:ascii="Times New Roman" w:hAnsi="Times New Roman"/>
          <w:sz w:val="28"/>
          <w:szCs w:val="28"/>
          <w:lang w:eastAsia="ru-RU"/>
        </w:rPr>
        <w:t xml:space="preserve"> </w:t>
      </w:r>
      <w:r w:rsidRPr="00DE125F">
        <w:rPr>
          <w:rFonts w:ascii="Times New Roman" w:hAnsi="Times New Roman"/>
          <w:sz w:val="28"/>
          <w:szCs w:val="28"/>
          <w:lang w:eastAsia="ru-RU"/>
        </w:rPr>
        <w:t>виховується 1</w:t>
      </w:r>
      <w:r>
        <w:rPr>
          <w:rFonts w:ascii="Times New Roman" w:hAnsi="Times New Roman"/>
          <w:sz w:val="28"/>
          <w:szCs w:val="28"/>
          <w:lang w:eastAsia="ru-RU"/>
        </w:rPr>
        <w:t xml:space="preserve">7 </w:t>
      </w:r>
      <w:r w:rsidRPr="00DE125F">
        <w:rPr>
          <w:rFonts w:ascii="Times New Roman" w:hAnsi="Times New Roman"/>
          <w:sz w:val="28"/>
          <w:szCs w:val="28"/>
          <w:lang w:eastAsia="ru-RU"/>
        </w:rPr>
        <w:t>дітей</w:t>
      </w:r>
      <w:r>
        <w:rPr>
          <w:rFonts w:ascii="Times New Roman" w:hAnsi="Times New Roman"/>
          <w:sz w:val="28"/>
          <w:szCs w:val="28"/>
          <w:lang w:eastAsia="ru-RU"/>
        </w:rPr>
        <w:t xml:space="preserve"> (з них 9 дітей – з інших регіонів)</w:t>
      </w:r>
      <w:r w:rsidRPr="00DE125F">
        <w:rPr>
          <w:rFonts w:ascii="Times New Roman" w:hAnsi="Times New Roman"/>
          <w:sz w:val="28"/>
          <w:szCs w:val="28"/>
          <w:lang w:eastAsia="ru-RU"/>
        </w:rPr>
        <w:t>.</w:t>
      </w:r>
    </w:p>
    <w:p w:rsidR="00D8798C" w:rsidRPr="00433AB1" w:rsidRDefault="00D8798C" w:rsidP="00D8798C">
      <w:pPr>
        <w:spacing w:after="0" w:line="240" w:lineRule="auto"/>
        <w:ind w:firstLine="709"/>
        <w:jc w:val="both"/>
        <w:rPr>
          <w:rFonts w:ascii="Times New Roman" w:hAnsi="Times New Roman"/>
          <w:sz w:val="28"/>
          <w:szCs w:val="28"/>
          <w:lang w:eastAsia="ru-RU"/>
        </w:rPr>
      </w:pPr>
      <w:r w:rsidRPr="00433AB1">
        <w:rPr>
          <w:rFonts w:ascii="Times New Roman" w:hAnsi="Times New Roman"/>
          <w:sz w:val="28"/>
          <w:szCs w:val="28"/>
          <w:lang w:eastAsia="ru-RU"/>
        </w:rPr>
        <w:t>Сектором з питань опіки та піклування обстежено умови проживання:</w:t>
      </w:r>
    </w:p>
    <w:p w:rsidR="00D8798C" w:rsidRDefault="00D8798C" w:rsidP="00D8798C">
      <w:pPr>
        <w:spacing w:after="0" w:line="240" w:lineRule="auto"/>
        <w:jc w:val="both"/>
        <w:rPr>
          <w:rFonts w:ascii="Times New Roman" w:hAnsi="Times New Roman"/>
          <w:sz w:val="28"/>
          <w:szCs w:val="28"/>
          <w:lang w:eastAsia="ru-RU"/>
        </w:rPr>
      </w:pPr>
      <w:r w:rsidRPr="00433AB1">
        <w:rPr>
          <w:rFonts w:ascii="Times New Roman" w:hAnsi="Times New Roman"/>
          <w:sz w:val="28"/>
          <w:szCs w:val="28"/>
          <w:lang w:eastAsia="ru-RU"/>
        </w:rPr>
        <w:t>4 сімей опікунів (піклувальників), де виховується 6 дітей, 1 сім’ї кандидата в опікуни, та 1 сім’ї з метою встановлення внутрішнього усиновлення</w:t>
      </w:r>
      <w:r>
        <w:rPr>
          <w:rFonts w:ascii="Times New Roman" w:hAnsi="Times New Roman"/>
          <w:sz w:val="28"/>
          <w:szCs w:val="28"/>
          <w:lang w:eastAsia="ru-RU"/>
        </w:rPr>
        <w:t>.</w:t>
      </w:r>
      <w:r w:rsidRPr="00433AB1">
        <w:rPr>
          <w:rFonts w:ascii="Times New Roman" w:hAnsi="Times New Roman"/>
          <w:sz w:val="28"/>
          <w:szCs w:val="28"/>
          <w:lang w:eastAsia="ru-RU"/>
        </w:rPr>
        <w:t xml:space="preserve"> </w:t>
      </w:r>
    </w:p>
    <w:p w:rsidR="00D8798C" w:rsidRDefault="00D8798C" w:rsidP="00D8798C">
      <w:pPr>
        <w:spacing w:after="0" w:line="240" w:lineRule="auto"/>
        <w:ind w:firstLine="708"/>
        <w:jc w:val="both"/>
        <w:rPr>
          <w:rFonts w:ascii="Times New Roman" w:hAnsi="Times New Roman"/>
          <w:sz w:val="28"/>
          <w:szCs w:val="28"/>
          <w:lang w:eastAsia="ru-RU"/>
        </w:rPr>
      </w:pPr>
      <w:r w:rsidRPr="00DE125F">
        <w:rPr>
          <w:rFonts w:ascii="Times New Roman" w:hAnsi="Times New Roman"/>
          <w:sz w:val="28"/>
          <w:szCs w:val="28"/>
          <w:lang w:eastAsia="ru-RU"/>
        </w:rPr>
        <w:t>На місцевому</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обліку </w:t>
      </w:r>
      <w:r>
        <w:rPr>
          <w:rFonts w:ascii="Times New Roman" w:hAnsi="Times New Roman"/>
          <w:sz w:val="28"/>
          <w:szCs w:val="28"/>
          <w:lang w:eastAsia="ru-RU"/>
        </w:rPr>
        <w:t>з</w:t>
      </w:r>
      <w:r w:rsidRPr="00DE125F">
        <w:rPr>
          <w:rFonts w:ascii="Times New Roman" w:hAnsi="Times New Roman"/>
          <w:sz w:val="28"/>
          <w:szCs w:val="28"/>
          <w:lang w:eastAsia="ru-RU"/>
        </w:rPr>
        <w:t xml:space="preserve"> усиновлення</w:t>
      </w:r>
      <w:r>
        <w:rPr>
          <w:rFonts w:ascii="Times New Roman" w:hAnsi="Times New Roman"/>
          <w:sz w:val="28"/>
          <w:szCs w:val="28"/>
          <w:lang w:eastAsia="ru-RU"/>
        </w:rPr>
        <w:t xml:space="preserve"> </w:t>
      </w:r>
      <w:r w:rsidRPr="00DE125F">
        <w:rPr>
          <w:rFonts w:ascii="Times New Roman" w:hAnsi="Times New Roman"/>
          <w:sz w:val="28"/>
          <w:szCs w:val="28"/>
          <w:lang w:eastAsia="ru-RU"/>
        </w:rPr>
        <w:t xml:space="preserve">знаходиться </w:t>
      </w:r>
      <w:r>
        <w:rPr>
          <w:rFonts w:ascii="Times New Roman" w:hAnsi="Times New Roman"/>
          <w:sz w:val="28"/>
          <w:szCs w:val="28"/>
          <w:lang w:eastAsia="ru-RU"/>
        </w:rPr>
        <w:t>21</w:t>
      </w:r>
      <w:r w:rsidRPr="00DE125F">
        <w:rPr>
          <w:rFonts w:ascii="Times New Roman" w:hAnsi="Times New Roman"/>
          <w:sz w:val="28"/>
          <w:szCs w:val="28"/>
          <w:lang w:eastAsia="ru-RU"/>
        </w:rPr>
        <w:t xml:space="preserve"> д</w:t>
      </w:r>
      <w:r>
        <w:rPr>
          <w:rFonts w:ascii="Times New Roman" w:hAnsi="Times New Roman"/>
          <w:sz w:val="28"/>
          <w:szCs w:val="28"/>
          <w:lang w:eastAsia="ru-RU"/>
        </w:rPr>
        <w:t xml:space="preserve">итина, </w:t>
      </w:r>
      <w:r w:rsidRPr="00433AB1">
        <w:rPr>
          <w:rFonts w:ascii="Times New Roman" w:hAnsi="Times New Roman"/>
          <w:sz w:val="28"/>
          <w:szCs w:val="28"/>
          <w:lang w:eastAsia="ru-RU"/>
        </w:rPr>
        <w:t>здійснено нагляд за дотриманням прав ус</w:t>
      </w:r>
      <w:r>
        <w:rPr>
          <w:rFonts w:ascii="Times New Roman" w:hAnsi="Times New Roman"/>
          <w:sz w:val="28"/>
          <w:szCs w:val="28"/>
          <w:lang w:eastAsia="ru-RU"/>
        </w:rPr>
        <w:t>иновлених дітей та підготовлено</w:t>
      </w:r>
      <w:r w:rsidRPr="00433AB1">
        <w:rPr>
          <w:rFonts w:ascii="Times New Roman" w:hAnsi="Times New Roman"/>
          <w:sz w:val="28"/>
          <w:szCs w:val="28"/>
          <w:lang w:eastAsia="ru-RU"/>
        </w:rPr>
        <w:t xml:space="preserve"> 2 звіти про умови проживання та виховання 4 усиновлених дітей; пі</w:t>
      </w:r>
      <w:r>
        <w:rPr>
          <w:rFonts w:ascii="Times New Roman" w:hAnsi="Times New Roman"/>
          <w:sz w:val="28"/>
          <w:szCs w:val="28"/>
          <w:lang w:eastAsia="ru-RU"/>
        </w:rPr>
        <w:t>дготовлено проект розпорядження про встановлення малолітнім дітям сирітського статусу.</w:t>
      </w:r>
    </w:p>
    <w:p w:rsidR="00D8798C" w:rsidRDefault="00D8798C" w:rsidP="00D8798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 вересні службою у справах дітей було здійснено перевірку виховної роботи ЗЗСО І-ІІ ступенів с. Воротнів. З метою профілактики правопорушень для учнів 7-9 класів проведено лекцію на тему: «Кримінальна відповідальність неповнолітніх. Про посилення відповідальності батьків за скоєння правопорушень неповнолітніми згідно змін до ст.184 КУпАП».</w:t>
      </w:r>
    </w:p>
    <w:p w:rsidR="00D8798C" w:rsidRDefault="00D8798C" w:rsidP="00D8798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Під час проведення Всеукраїнського профілактичного заходу «Урок»       3 дітей залучено до навчання.</w:t>
      </w:r>
      <w:r w:rsidRPr="00DE125F">
        <w:rPr>
          <w:rFonts w:ascii="Times New Roman" w:hAnsi="Times New Roman"/>
          <w:sz w:val="28"/>
          <w:szCs w:val="28"/>
          <w:lang w:eastAsia="ru-RU"/>
        </w:rPr>
        <w:t xml:space="preserve"> </w:t>
      </w:r>
    </w:p>
    <w:p w:rsidR="00D8798C" w:rsidRDefault="00D8798C" w:rsidP="00D8798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 нагоди Дня усиновлення службою у справах дітей райдержадміністрації організовано і проведено заходи: </w:t>
      </w:r>
    </w:p>
    <w:p w:rsidR="00D8798C" w:rsidRPr="006C55F2" w:rsidRDefault="00D8798C" w:rsidP="00D8798C">
      <w:pPr>
        <w:tabs>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55F2">
        <w:rPr>
          <w:rFonts w:ascii="Times New Roman" w:hAnsi="Times New Roman"/>
          <w:sz w:val="28"/>
          <w:szCs w:val="28"/>
          <w:lang w:eastAsia="ru-RU"/>
        </w:rPr>
        <w:t>місячник прямої телефонної лінії «Візьміть дитину у родину»;</w:t>
      </w:r>
    </w:p>
    <w:p w:rsidR="00D8798C" w:rsidRDefault="00D8798C" w:rsidP="00D8798C">
      <w:pPr>
        <w:pStyle w:val="ab"/>
        <w:tabs>
          <w:tab w:val="left" w:pos="284"/>
        </w:tabs>
        <w:ind w:left="0" w:firstLine="709"/>
        <w:jc w:val="both"/>
        <w:rPr>
          <w:sz w:val="28"/>
          <w:szCs w:val="28"/>
        </w:rPr>
      </w:pPr>
      <w:r>
        <w:rPr>
          <w:sz w:val="28"/>
          <w:szCs w:val="28"/>
        </w:rPr>
        <w:t>- дитячий фестиваль «Країна гідності» на території села Княгининок за участю Волинського обласного дитячого фонду «Дитяча місія України з врученням подарунків дітям;</w:t>
      </w:r>
    </w:p>
    <w:p w:rsidR="00D8798C" w:rsidRDefault="00D8798C" w:rsidP="00D8798C">
      <w:pPr>
        <w:pStyle w:val="ab"/>
        <w:tabs>
          <w:tab w:val="left" w:pos="284"/>
        </w:tabs>
        <w:ind w:left="0" w:firstLine="709"/>
        <w:jc w:val="both"/>
        <w:rPr>
          <w:sz w:val="28"/>
          <w:szCs w:val="28"/>
        </w:rPr>
      </w:pPr>
      <w:r>
        <w:rPr>
          <w:sz w:val="28"/>
          <w:szCs w:val="28"/>
        </w:rPr>
        <w:t>- урочисте привітання усиновителів в районній газеті «Слава праці» та на сайті районної державної адміністрації;</w:t>
      </w:r>
    </w:p>
    <w:p w:rsidR="00D8798C" w:rsidRPr="006C55F2" w:rsidRDefault="00D8798C" w:rsidP="00D8798C">
      <w:pPr>
        <w:spacing w:after="0" w:line="240" w:lineRule="auto"/>
        <w:ind w:firstLine="709"/>
        <w:jc w:val="both"/>
        <w:rPr>
          <w:rFonts w:ascii="Times New Roman" w:hAnsi="Times New Roman" w:cs="Times New Roman"/>
          <w:sz w:val="28"/>
          <w:szCs w:val="28"/>
          <w:lang w:eastAsia="ru-RU"/>
        </w:rPr>
      </w:pPr>
      <w:r w:rsidRPr="00D8798C">
        <w:rPr>
          <w:lang w:eastAsia="ru-RU"/>
        </w:rPr>
        <w:lastRenderedPageBreak/>
        <w:t>-</w:t>
      </w:r>
      <w:r>
        <w:rPr>
          <w:lang w:eastAsia="ru-RU"/>
        </w:rPr>
        <w:t xml:space="preserve"> </w:t>
      </w:r>
      <w:r w:rsidRPr="006C55F2">
        <w:rPr>
          <w:rFonts w:ascii="Times New Roman" w:hAnsi="Times New Roman" w:cs="Times New Roman"/>
          <w:sz w:val="28"/>
          <w:szCs w:val="28"/>
          <w:lang w:eastAsia="ru-RU"/>
        </w:rPr>
        <w:t>інформаційну компанію, спрямовану на підтримку національного усиновлення та розвиток сімейних форм виховання дітей-сиріт та дітей, позбавлених батьківського піклування.</w:t>
      </w:r>
    </w:p>
    <w:p w:rsidR="00D8798C" w:rsidRPr="0015198A" w:rsidRDefault="00D8798C" w:rsidP="00D8798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Служба у справах дітей райдержадміністрації взяла активну участі в організації Всеукраїнської акції флеш-мобу «Усиновлення – це любов назавжди» 28 вересня 2018 року, в якому були залучені 50 дітей з Боратинської              ЗОШ І-ІІІ ступенів.</w:t>
      </w:r>
    </w:p>
    <w:p w:rsidR="00D8798C" w:rsidRDefault="00D8798C" w:rsidP="00D8798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Працівниками служби у справах дітей підготовлено аналітико - інформаційну звітність:</w:t>
      </w:r>
    </w:p>
    <w:p w:rsidR="00D8798C" w:rsidRPr="00D8798C" w:rsidRDefault="00D8798C" w:rsidP="00D8798C">
      <w:pPr>
        <w:tabs>
          <w:tab w:val="left" w:pos="0"/>
        </w:tabs>
        <w:spacing w:after="0" w:line="240" w:lineRule="auto"/>
        <w:ind w:firstLine="709"/>
        <w:jc w:val="both"/>
        <w:rPr>
          <w:rFonts w:ascii="Times New Roman" w:hAnsi="Times New Roman" w:cs="Times New Roman"/>
          <w:sz w:val="28"/>
          <w:szCs w:val="28"/>
        </w:rPr>
      </w:pPr>
      <w:r w:rsidRPr="00D8798C">
        <w:rPr>
          <w:rFonts w:ascii="Times New Roman" w:hAnsi="Times New Roman" w:cs="Times New Roman"/>
          <w:sz w:val="28"/>
          <w:szCs w:val="28"/>
        </w:rPr>
        <w:t>- з питань профілактики бездоглядності та захисту прав неповнолітніх - 16;</w:t>
      </w:r>
    </w:p>
    <w:p w:rsidR="00D8798C" w:rsidRPr="00D8798C" w:rsidRDefault="00D8798C" w:rsidP="00D8798C">
      <w:pPr>
        <w:tabs>
          <w:tab w:val="left" w:pos="0"/>
        </w:tabs>
        <w:spacing w:after="0" w:line="240" w:lineRule="auto"/>
        <w:ind w:firstLine="709"/>
        <w:jc w:val="both"/>
        <w:rPr>
          <w:rFonts w:ascii="Times New Roman" w:hAnsi="Times New Roman" w:cs="Times New Roman"/>
          <w:color w:val="333333"/>
        </w:rPr>
      </w:pPr>
      <w:r w:rsidRPr="00D8798C">
        <w:rPr>
          <w:rFonts w:ascii="Times New Roman" w:hAnsi="Times New Roman" w:cs="Times New Roman"/>
          <w:sz w:val="28"/>
          <w:szCs w:val="28"/>
        </w:rPr>
        <w:t xml:space="preserve">- з питань опіки та піклування - 10. </w:t>
      </w:r>
    </w:p>
    <w:p w:rsidR="00B31F43" w:rsidRPr="00B31F43" w:rsidRDefault="00B31F43" w:rsidP="00B31F43">
      <w:pPr>
        <w:tabs>
          <w:tab w:val="left" w:pos="630"/>
        </w:tabs>
        <w:spacing w:after="0" w:line="240" w:lineRule="auto"/>
        <w:jc w:val="center"/>
        <w:rPr>
          <w:rFonts w:ascii="Times New Roman" w:hAnsi="Times New Roman" w:cs="Times New Roman"/>
          <w:b/>
          <w:sz w:val="28"/>
          <w:szCs w:val="28"/>
        </w:rPr>
      </w:pPr>
    </w:p>
    <w:p w:rsidR="00B31F43" w:rsidRDefault="00B31F43" w:rsidP="00B31F43">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2009D8" w:rsidRPr="00B31F43" w:rsidRDefault="002009D8" w:rsidP="00B31F43">
      <w:pPr>
        <w:tabs>
          <w:tab w:val="left" w:pos="630"/>
        </w:tabs>
        <w:spacing w:after="0" w:line="240" w:lineRule="auto"/>
        <w:jc w:val="center"/>
        <w:rPr>
          <w:rFonts w:ascii="Times New Roman" w:hAnsi="Times New Roman" w:cs="Times New Roman"/>
          <w:b/>
          <w:sz w:val="28"/>
          <w:szCs w:val="28"/>
        </w:rPr>
      </w:pPr>
    </w:p>
    <w:p w:rsidR="002009D8" w:rsidRPr="002009D8" w:rsidRDefault="002009D8" w:rsidP="002009D8">
      <w:pPr>
        <w:pStyle w:val="HTML"/>
        <w:widowControl w:val="0"/>
        <w:ind w:firstLine="709"/>
        <w:jc w:val="both"/>
        <w:rPr>
          <w:rFonts w:ascii="Times New Roman" w:hAnsi="Times New Roman"/>
          <w:sz w:val="28"/>
          <w:szCs w:val="28"/>
        </w:rPr>
      </w:pPr>
      <w:r w:rsidRPr="002009D8">
        <w:rPr>
          <w:rFonts w:ascii="Times New Roman" w:hAnsi="Times New Roman"/>
          <w:sz w:val="28"/>
          <w:szCs w:val="28"/>
        </w:rPr>
        <w:t>Аналізуючи загальні тенденції суспільно-політичного життя у вересні 2018 року, слід відзначити, що керівництвом району приділялася значна увага питанням: підготовки до опалювального сезону бюджетних установ, соціально – економічного розвитку району, допомозі військовослужбовцям, наповненню бюджетів різних рівнів тощо.</w:t>
      </w:r>
    </w:p>
    <w:p w:rsidR="002009D8" w:rsidRPr="002009D8" w:rsidRDefault="002009D8" w:rsidP="002009D8">
      <w:pPr>
        <w:spacing w:after="0" w:line="240" w:lineRule="auto"/>
        <w:ind w:firstLine="709"/>
        <w:jc w:val="both"/>
        <w:rPr>
          <w:rFonts w:ascii="Times New Roman" w:hAnsi="Times New Roman" w:cs="Times New Roman"/>
          <w:sz w:val="28"/>
          <w:szCs w:val="28"/>
        </w:rPr>
      </w:pPr>
      <w:r w:rsidRPr="002009D8">
        <w:rPr>
          <w:rFonts w:ascii="Times New Roman" w:hAnsi="Times New Roman" w:cs="Times New Roman"/>
          <w:sz w:val="28"/>
          <w:szCs w:val="28"/>
        </w:rPr>
        <w:t xml:space="preserve">За організації відділу </w:t>
      </w:r>
      <w:r w:rsidRPr="00B31F43">
        <w:rPr>
          <w:rFonts w:ascii="Times New Roman" w:hAnsi="Times New Roman" w:cs="Times New Roman"/>
          <w:sz w:val="28"/>
          <w:szCs w:val="28"/>
        </w:rPr>
        <w:t xml:space="preserve">інформаційної діяльності, інформаційних технологій та комунікацій з громадськістю апарату райдержадміністрації </w:t>
      </w:r>
      <w:r w:rsidRPr="002009D8">
        <w:rPr>
          <w:rFonts w:ascii="Times New Roman" w:hAnsi="Times New Roman" w:cs="Times New Roman"/>
          <w:sz w:val="28"/>
          <w:szCs w:val="28"/>
        </w:rPr>
        <w:t>або при безпосередній його участі у вересні місяці були проведені:</w:t>
      </w:r>
    </w:p>
    <w:p w:rsidR="002009D8" w:rsidRPr="002009D8" w:rsidRDefault="002009D8" w:rsidP="002009D8">
      <w:pPr>
        <w:tabs>
          <w:tab w:val="left" w:pos="-180"/>
        </w:tabs>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06 вересня</w:t>
      </w:r>
      <w:r w:rsidRPr="002009D8">
        <w:rPr>
          <w:rFonts w:ascii="Times New Roman" w:hAnsi="Times New Roman" w:cs="Times New Roman"/>
          <w:iCs/>
          <w:color w:val="000000"/>
          <w:sz w:val="28"/>
          <w:szCs w:val="28"/>
        </w:rPr>
        <w:t xml:space="preserve"> у приміщенні Луцької райдержадміністрації відбулася нарада щодо роз’яснення антирейдерського законодавства. Участь в якій взяли представники: Головного територіального управління юстиції у Волинській області, Департаменту агропромислового розвитку Волинської облдержадміністрації, Головного управління Держгеокадастру у Волинській області, Головного управління Національної поліції у Волинській області та Луцького місцевого центру з надання вторинної правової допомоги.</w:t>
      </w:r>
    </w:p>
    <w:p w:rsidR="002009D8" w:rsidRPr="002009D8" w:rsidRDefault="002009D8" w:rsidP="00200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 вересня</w:t>
      </w:r>
      <w:r w:rsidRPr="002009D8">
        <w:rPr>
          <w:rFonts w:ascii="Times New Roman" w:hAnsi="Times New Roman" w:cs="Times New Roman"/>
          <w:sz w:val="28"/>
          <w:szCs w:val="28"/>
        </w:rPr>
        <w:t xml:space="preserve"> напередодні Дня фізичної культури і спорту заступник голови райдержадміністрації Інна Бас та  голова районної ради Валентин Приходько привітали усіх спортсменів, тренерів ДЮСШ та організаторів спортивного руху в районі з професійним святом.</w:t>
      </w:r>
    </w:p>
    <w:p w:rsidR="002009D8" w:rsidRPr="002009D8" w:rsidRDefault="002009D8" w:rsidP="00200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07 вересня</w:t>
      </w:r>
      <w:r w:rsidRPr="002009D8">
        <w:rPr>
          <w:rFonts w:ascii="Times New Roman" w:hAnsi="Times New Roman" w:cs="Times New Roman"/>
          <w:sz w:val="28"/>
          <w:szCs w:val="28"/>
        </w:rPr>
        <w:t xml:space="preserve"> перший заступник голови райдержадміністрації Володимир Боярчук з нагоди Дня підприємця нагородив відзнакою голови обласної державної адміністрації Шоломовича Ростислава, приватного підприємця з Луцького району. Також отримав відзнаку голови обласної ради Мігальчук Олександр – директор ТзОВ «Піддубецьке м’ясопереробне підприємство» за особистий внесок у розвиток громади, активну позицію, благодійну діяльність та спонсорство.</w:t>
      </w:r>
    </w:p>
    <w:p w:rsidR="002009D8" w:rsidRPr="002009D8" w:rsidRDefault="002009D8" w:rsidP="002009D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11</w:t>
      </w:r>
      <w:r w:rsidR="00D8798C">
        <w:rPr>
          <w:rFonts w:ascii="Times New Roman" w:hAnsi="Times New Roman" w:cs="Times New Roman"/>
          <w:bCs/>
          <w:sz w:val="28"/>
          <w:szCs w:val="28"/>
        </w:rPr>
        <w:t> </w:t>
      </w:r>
      <w:r>
        <w:rPr>
          <w:rFonts w:ascii="Times New Roman" w:hAnsi="Times New Roman" w:cs="Times New Roman"/>
          <w:bCs/>
          <w:sz w:val="28"/>
          <w:szCs w:val="28"/>
        </w:rPr>
        <w:t>вересня</w:t>
      </w:r>
      <w:r w:rsidRPr="002009D8">
        <w:rPr>
          <w:rFonts w:ascii="Times New Roman" w:hAnsi="Times New Roman" w:cs="Times New Roman"/>
          <w:bCs/>
          <w:sz w:val="28"/>
          <w:szCs w:val="28"/>
        </w:rPr>
        <w:t xml:space="preserve"> </w:t>
      </w:r>
      <w:r w:rsidRPr="002009D8">
        <w:rPr>
          <w:rFonts w:ascii="Times New Roman" w:hAnsi="Times New Roman" w:cs="Times New Roman"/>
          <w:sz w:val="28"/>
          <w:szCs w:val="28"/>
        </w:rPr>
        <w:t xml:space="preserve">у першого заступника голови райдержадміністрації Володимира Боярчука відбулась нарада, в якій взяли участь заступник голови райдержадміністрації Інна Бас, керівник апарату райдержадміністрації Наталія Березна та керівники структурних підрозділів райдержадміністрації та її </w:t>
      </w:r>
      <w:r w:rsidRPr="002009D8">
        <w:rPr>
          <w:rFonts w:ascii="Times New Roman" w:hAnsi="Times New Roman" w:cs="Times New Roman"/>
          <w:sz w:val="28"/>
          <w:szCs w:val="28"/>
        </w:rPr>
        <w:lastRenderedPageBreak/>
        <w:t>апарату, окремих територіальних органів міністерств і районних установ, представники ЗМІ.</w:t>
      </w:r>
    </w:p>
    <w:p w:rsidR="002009D8" w:rsidRPr="002009D8" w:rsidRDefault="002009D8" w:rsidP="002009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вересня</w:t>
      </w:r>
      <w:r w:rsidRPr="002009D8">
        <w:rPr>
          <w:rFonts w:ascii="Times New Roman" w:hAnsi="Times New Roman" w:cs="Times New Roman"/>
          <w:sz w:val="28"/>
          <w:szCs w:val="28"/>
        </w:rPr>
        <w:t xml:space="preserve"> перший заступник голови райдержадміністрації Володимир Боярчук взяв участь в урочистостях з нагоди Дня працівника лісового господарства, які відбувалися у міському парку Ківерці.</w:t>
      </w:r>
    </w:p>
    <w:p w:rsidR="002009D8" w:rsidRPr="002009D8" w:rsidRDefault="002009D8" w:rsidP="002009D8">
      <w:pPr>
        <w:pStyle w:val="a7"/>
        <w:ind w:firstLine="709"/>
        <w:jc w:val="both"/>
        <w:rPr>
          <w:sz w:val="28"/>
          <w:szCs w:val="28"/>
        </w:rPr>
      </w:pPr>
      <w:r w:rsidRPr="002009D8">
        <w:rPr>
          <w:rStyle w:val="a4"/>
          <w:b w:val="0"/>
          <w:sz w:val="28"/>
          <w:szCs w:val="28"/>
        </w:rPr>
        <w:t>20 вересня</w:t>
      </w:r>
      <w:r w:rsidRPr="002009D8">
        <w:rPr>
          <w:sz w:val="28"/>
          <w:szCs w:val="28"/>
        </w:rPr>
        <w:t xml:space="preserve"> відбулись виїзні прийоми громадян у населених пунктах району керівництвом райдержадміністрації.</w:t>
      </w:r>
    </w:p>
    <w:p w:rsidR="002009D8" w:rsidRPr="002009D8" w:rsidRDefault="00FF48FB" w:rsidP="002009D8">
      <w:pPr>
        <w:pStyle w:val="Standard"/>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День пам’яті жертв фашизму -</w:t>
      </w:r>
      <w:r w:rsidR="002009D8" w:rsidRPr="002009D8">
        <w:rPr>
          <w:rFonts w:eastAsia="Times New Roman" w:cs="Times New Roman"/>
          <w:kern w:val="0"/>
          <w:sz w:val="28"/>
          <w:szCs w:val="28"/>
          <w:lang w:eastAsia="ru-RU" w:bidi="ar-SA"/>
        </w:rPr>
        <w:t xml:space="preserve"> міжнародна дата, яка відзначається щорічно, у другу неділю вересня, і присвячена десяткам мільйонів жертв фашизму.</w:t>
      </w:r>
    </w:p>
    <w:p w:rsidR="002009D8" w:rsidRPr="002009D8" w:rsidRDefault="002009D8" w:rsidP="002009D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26 вересня</w:t>
      </w:r>
      <w:r w:rsidRPr="002009D8">
        <w:rPr>
          <w:rFonts w:ascii="Times New Roman" w:hAnsi="Times New Roman" w:cs="Times New Roman"/>
          <w:sz w:val="28"/>
          <w:szCs w:val="28"/>
        </w:rPr>
        <w:t xml:space="preserve"> відбулось виїзне засідання колегії райдержадміністрації </w:t>
      </w:r>
      <w:r w:rsidRPr="002009D8">
        <w:rPr>
          <w:rFonts w:ascii="Times New Roman" w:hAnsi="Times New Roman" w:cs="Times New Roman"/>
          <w:color w:val="000000"/>
          <w:sz w:val="28"/>
          <w:szCs w:val="28"/>
        </w:rPr>
        <w:t>під керівництвом першого заступника голови райдержадміністрації Володимира Боярчука.</w:t>
      </w:r>
    </w:p>
    <w:p w:rsidR="002009D8" w:rsidRPr="002009D8" w:rsidRDefault="002009D8" w:rsidP="002009D8">
      <w:pPr>
        <w:pStyle w:val="a7"/>
        <w:shd w:val="clear" w:color="auto" w:fill="FFFFFF"/>
        <w:ind w:firstLine="708"/>
        <w:jc w:val="both"/>
        <w:rPr>
          <w:rStyle w:val="a3"/>
          <w:b w:val="0"/>
          <w:sz w:val="28"/>
          <w:szCs w:val="28"/>
        </w:rPr>
      </w:pPr>
      <w:r w:rsidRPr="002009D8">
        <w:rPr>
          <w:rStyle w:val="a3"/>
          <w:b w:val="0"/>
          <w:sz w:val="28"/>
          <w:szCs w:val="28"/>
        </w:rPr>
        <w:t>30 вересня 2018 року перший заступник голови райдержадміністрації Володимир Боярчук взяв участь у щорічному фестивалі традиційної національної культури «Український коровай сузір’я», який проходив у місті Володимир – Волинський.</w:t>
      </w:r>
    </w:p>
    <w:p w:rsidR="00B31F43" w:rsidRDefault="00B31F43" w:rsidP="00B31F4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009D8" w:rsidRPr="00B31F43" w:rsidRDefault="002009D8" w:rsidP="00B31F4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31F43" w:rsidRPr="00B31F43" w:rsidRDefault="00B31F43" w:rsidP="00B31F4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31F43">
        <w:rPr>
          <w:sz w:val="28"/>
          <w:szCs w:val="28"/>
        </w:rPr>
        <w:t>Перший заступник голови</w:t>
      </w:r>
      <w:r w:rsidRPr="00B31F43">
        <w:rPr>
          <w:sz w:val="28"/>
          <w:szCs w:val="28"/>
        </w:rPr>
        <w:tab/>
      </w:r>
      <w:r w:rsidRPr="00B31F43">
        <w:rPr>
          <w:sz w:val="28"/>
          <w:szCs w:val="28"/>
        </w:rPr>
        <w:tab/>
      </w:r>
      <w:r w:rsidRPr="00B31F43">
        <w:rPr>
          <w:sz w:val="28"/>
          <w:szCs w:val="28"/>
        </w:rPr>
        <w:tab/>
        <w:t xml:space="preserve">                                   </w:t>
      </w:r>
      <w:r w:rsidRPr="00B31F43">
        <w:rPr>
          <w:b/>
          <w:sz w:val="28"/>
          <w:szCs w:val="28"/>
        </w:rPr>
        <w:t>В.БОЯРЧУК</w:t>
      </w:r>
    </w:p>
    <w:p w:rsidR="00B31F43" w:rsidRPr="00B31F43" w:rsidRDefault="00B31F43" w:rsidP="00B31F43">
      <w:pPr>
        <w:spacing w:after="0" w:line="240" w:lineRule="auto"/>
        <w:rPr>
          <w:rFonts w:ascii="Times New Roman" w:hAnsi="Times New Roman" w:cs="Times New Roman"/>
          <w:sz w:val="28"/>
          <w:szCs w:val="28"/>
        </w:rPr>
      </w:pPr>
    </w:p>
    <w:p w:rsidR="00B31F43" w:rsidRPr="00B31F43" w:rsidRDefault="00B31F43" w:rsidP="00B31F43">
      <w:pPr>
        <w:spacing w:after="0" w:line="240" w:lineRule="auto"/>
        <w:rPr>
          <w:rFonts w:ascii="Times New Roman" w:hAnsi="Times New Roman" w:cs="Times New Roman"/>
          <w:sz w:val="28"/>
          <w:szCs w:val="28"/>
        </w:rPr>
      </w:pPr>
    </w:p>
    <w:p w:rsidR="00B31F43" w:rsidRP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B31F43">
      <w:pPr>
        <w:spacing w:after="0" w:line="240" w:lineRule="auto"/>
        <w:jc w:val="both"/>
        <w:rPr>
          <w:rFonts w:ascii="Times New Roman" w:hAnsi="Times New Roman" w:cs="Times New Roman"/>
          <w:sz w:val="28"/>
          <w:szCs w:val="28"/>
        </w:rPr>
      </w:pPr>
    </w:p>
    <w:p w:rsidR="00B31F43" w:rsidRDefault="00B31F43" w:rsidP="00FE5B88">
      <w:pPr>
        <w:spacing w:after="0" w:line="240" w:lineRule="auto"/>
        <w:jc w:val="both"/>
        <w:rPr>
          <w:sz w:val="28"/>
          <w:szCs w:val="28"/>
        </w:rPr>
      </w:pPr>
      <w:r w:rsidRPr="00B31F43">
        <w:rPr>
          <w:rFonts w:ascii="Times New Roman" w:hAnsi="Times New Roman" w:cs="Times New Roman"/>
          <w:sz w:val="28"/>
          <w:szCs w:val="28"/>
        </w:rPr>
        <w:tab/>
      </w:r>
    </w:p>
    <w:p w:rsidR="000B183A" w:rsidRDefault="000B183A"/>
    <w:sectPr w:rsidR="000B183A" w:rsidSect="00685231">
      <w:headerReference w:type="default" r:id="rId9"/>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8E6" w:rsidRDefault="00F848E6" w:rsidP="00685231">
      <w:pPr>
        <w:spacing w:after="0" w:line="240" w:lineRule="auto"/>
      </w:pPr>
      <w:r>
        <w:separator/>
      </w:r>
    </w:p>
  </w:endnote>
  <w:endnote w:type="continuationSeparator" w:id="1">
    <w:p w:rsidR="00F848E6" w:rsidRDefault="00F848E6" w:rsidP="00685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8E6" w:rsidRDefault="00F848E6" w:rsidP="00685231">
      <w:pPr>
        <w:spacing w:after="0" w:line="240" w:lineRule="auto"/>
      </w:pPr>
      <w:r>
        <w:separator/>
      </w:r>
    </w:p>
  </w:footnote>
  <w:footnote w:type="continuationSeparator" w:id="1">
    <w:p w:rsidR="00F848E6" w:rsidRDefault="00F848E6" w:rsidP="00685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685231" w:rsidRPr="00FF48FB" w:rsidRDefault="00A1206A" w:rsidP="00FF48FB">
        <w:pPr>
          <w:pStyle w:val="ac"/>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685231"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0D457C">
          <w:rPr>
            <w:rFonts w:ascii="Times New Roman" w:hAnsi="Times New Roman" w:cs="Times New Roman"/>
            <w:noProof/>
            <w:sz w:val="28"/>
            <w:szCs w:val="28"/>
          </w:rPr>
          <w:t>17</w:t>
        </w:r>
        <w:r w:rsidRPr="00FF48FB">
          <w:rPr>
            <w:rFonts w:ascii="Times New Roman" w:hAnsi="Times New Roman" w:cs="Times New Roman"/>
            <w:sz w:val="28"/>
            <w:szCs w:val="28"/>
          </w:rPr>
          <w:fldChar w:fldCharType="end"/>
        </w:r>
      </w:p>
    </w:sdtContent>
  </w:sdt>
  <w:p w:rsidR="00685231" w:rsidRDefault="0068523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D50"/>
    <w:multiLevelType w:val="hybridMultilevel"/>
    <w:tmpl w:val="DB9A6142"/>
    <w:lvl w:ilvl="0" w:tplc="D9A4F790">
      <w:start w:val="31"/>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52D03008"/>
    <w:multiLevelType w:val="hybridMultilevel"/>
    <w:tmpl w:val="EAC8B206"/>
    <w:lvl w:ilvl="0" w:tplc="A304506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1F43"/>
    <w:rsid w:val="000603E0"/>
    <w:rsid w:val="000B183A"/>
    <w:rsid w:val="000B38A9"/>
    <w:rsid w:val="000D457C"/>
    <w:rsid w:val="00142C07"/>
    <w:rsid w:val="001B7A1F"/>
    <w:rsid w:val="001D4F4D"/>
    <w:rsid w:val="002009D8"/>
    <w:rsid w:val="00233110"/>
    <w:rsid w:val="0023568E"/>
    <w:rsid w:val="002C146F"/>
    <w:rsid w:val="002D7F10"/>
    <w:rsid w:val="00365E3C"/>
    <w:rsid w:val="003C40AB"/>
    <w:rsid w:val="0046334C"/>
    <w:rsid w:val="0046769B"/>
    <w:rsid w:val="0049058A"/>
    <w:rsid w:val="004E3915"/>
    <w:rsid w:val="00511666"/>
    <w:rsid w:val="005612BE"/>
    <w:rsid w:val="005E3400"/>
    <w:rsid w:val="00671B7C"/>
    <w:rsid w:val="00685231"/>
    <w:rsid w:val="006C6421"/>
    <w:rsid w:val="006F5DFA"/>
    <w:rsid w:val="00714D31"/>
    <w:rsid w:val="00775CBA"/>
    <w:rsid w:val="00786ECC"/>
    <w:rsid w:val="007D1BC9"/>
    <w:rsid w:val="00855D5E"/>
    <w:rsid w:val="00887B3E"/>
    <w:rsid w:val="008A6E9D"/>
    <w:rsid w:val="009323C2"/>
    <w:rsid w:val="0094230B"/>
    <w:rsid w:val="009F7F2C"/>
    <w:rsid w:val="00A1206A"/>
    <w:rsid w:val="00A12FA5"/>
    <w:rsid w:val="00A63004"/>
    <w:rsid w:val="00AB12BB"/>
    <w:rsid w:val="00B31F43"/>
    <w:rsid w:val="00BD1DBC"/>
    <w:rsid w:val="00CC00C9"/>
    <w:rsid w:val="00D25607"/>
    <w:rsid w:val="00D53040"/>
    <w:rsid w:val="00D8798C"/>
    <w:rsid w:val="00E41DC3"/>
    <w:rsid w:val="00E6250E"/>
    <w:rsid w:val="00E901FB"/>
    <w:rsid w:val="00EC0D46"/>
    <w:rsid w:val="00F63905"/>
    <w:rsid w:val="00F848E6"/>
    <w:rsid w:val="00FE5B88"/>
    <w:rsid w:val="00FF48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uiPriority w:val="20"/>
    <w:qFormat/>
    <w:rsid w:val="00B31F43"/>
    <w:rPr>
      <w:rFonts w:ascii="Times New Roman" w:hAnsi="Times New Roman" w:cs="Times New Roman" w:hint="default"/>
      <w:b/>
      <w:bCs w:val="0"/>
      <w:i w:val="0"/>
      <w:iCs w:val="0"/>
      <w:sz w:val="24"/>
    </w:rPr>
  </w:style>
  <w:style w:type="paragraph" w:styleId="a5">
    <w:name w:val="Body Text Indent"/>
    <w:basedOn w:val="a"/>
    <w:link w:val="a6"/>
    <w:rsid w:val="00B31F43"/>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B31F43"/>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B31F43"/>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B31F43"/>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B31F43"/>
    <w:rPr>
      <w:rFonts w:ascii="Times New Roman" w:eastAsia="Times New Roman" w:hAnsi="Times New Roman" w:cs="Times New Roman"/>
      <w:sz w:val="24"/>
      <w:szCs w:val="24"/>
      <w:lang w:val="ru-RU" w:eastAsia="ru-RU"/>
    </w:rPr>
  </w:style>
  <w:style w:type="paragraph" w:customStyle="1" w:styleId="31">
    <w:name w:val="Основной текст 31"/>
    <w:basedOn w:val="a"/>
    <w:rsid w:val="00B31F43"/>
    <w:pPr>
      <w:suppressAutoHyphens/>
      <w:spacing w:after="0" w:line="240" w:lineRule="auto"/>
      <w:jc w:val="both"/>
    </w:pPr>
    <w:rPr>
      <w:rFonts w:ascii="Times New Roman" w:eastAsia="Times New Roman" w:hAnsi="Times New Roman" w:cs="Times New Roman"/>
      <w:sz w:val="28"/>
      <w:szCs w:val="20"/>
      <w:lang w:val="ru-RU" w:eastAsia="zh-CN"/>
    </w:rPr>
  </w:style>
  <w:style w:type="paragraph" w:styleId="HTML">
    <w:name w:val="HTML Preformatted"/>
    <w:basedOn w:val="a"/>
    <w:link w:val="HTML0"/>
    <w:rsid w:val="00B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rPr>
  </w:style>
  <w:style w:type="character" w:customStyle="1" w:styleId="HTML0">
    <w:name w:val="Стандартный HTML Знак"/>
    <w:basedOn w:val="a0"/>
    <w:link w:val="HTML"/>
    <w:rsid w:val="00B31F43"/>
    <w:rPr>
      <w:rFonts w:ascii="Courier New" w:eastAsia="SimSun" w:hAnsi="Courier New" w:cs="Times New Roman"/>
      <w:sz w:val="20"/>
      <w:szCs w:val="20"/>
    </w:rPr>
  </w:style>
  <w:style w:type="character" w:customStyle="1" w:styleId="FontStyle15">
    <w:name w:val="Font Style15"/>
    <w:rsid w:val="00B31F43"/>
    <w:rPr>
      <w:rFonts w:ascii="Times New Roman" w:hAnsi="Times New Roman" w:cs="Times New Roman" w:hint="default"/>
      <w:sz w:val="26"/>
      <w:szCs w:val="26"/>
    </w:rPr>
  </w:style>
  <w:style w:type="character" w:styleId="a4">
    <w:name w:val="Strong"/>
    <w:basedOn w:val="a0"/>
    <w:uiPriority w:val="22"/>
    <w:qFormat/>
    <w:rsid w:val="00B31F43"/>
    <w:rPr>
      <w:b/>
      <w:bCs/>
    </w:rPr>
  </w:style>
  <w:style w:type="paragraph" w:styleId="a9">
    <w:name w:val="Body Text"/>
    <w:basedOn w:val="a"/>
    <w:link w:val="aa"/>
    <w:rsid w:val="00B31F43"/>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B31F43"/>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B31F43"/>
    <w:rPr>
      <w:rFonts w:ascii="Times New Roman" w:eastAsia="Times New Roman" w:hAnsi="Times New Roman" w:cs="Times New Roman"/>
      <w:sz w:val="24"/>
      <w:szCs w:val="24"/>
      <w:lang w:eastAsia="ru-RU"/>
    </w:rPr>
  </w:style>
  <w:style w:type="character" w:customStyle="1" w:styleId="rvts23">
    <w:name w:val="rvts23"/>
    <w:rsid w:val="00AB12BB"/>
  </w:style>
  <w:style w:type="paragraph" w:customStyle="1" w:styleId="Standard">
    <w:name w:val="Standard"/>
    <w:rsid w:val="002009D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32">
    <w:name w:val="Основной текст 32"/>
    <w:basedOn w:val="a"/>
    <w:rsid w:val="0023568E"/>
    <w:pPr>
      <w:suppressAutoHyphens/>
      <w:spacing w:after="0" w:line="240" w:lineRule="auto"/>
      <w:jc w:val="both"/>
    </w:pPr>
    <w:rPr>
      <w:rFonts w:ascii="Times New Roman" w:eastAsia="Times New Roman" w:hAnsi="Times New Roman" w:cs="Times New Roman"/>
      <w:sz w:val="28"/>
      <w:szCs w:val="20"/>
      <w:lang w:val="ru-RU" w:eastAsia="zh-CN"/>
    </w:rPr>
  </w:style>
  <w:style w:type="paragraph" w:styleId="ab">
    <w:name w:val="List Paragraph"/>
    <w:basedOn w:val="a"/>
    <w:uiPriority w:val="34"/>
    <w:qFormat/>
    <w:rsid w:val="001D4F4D"/>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c">
    <w:name w:val="header"/>
    <w:basedOn w:val="a"/>
    <w:link w:val="ad"/>
    <w:uiPriority w:val="99"/>
    <w:unhideWhenUsed/>
    <w:rsid w:val="0068523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85231"/>
  </w:style>
  <w:style w:type="paragraph" w:styleId="ae">
    <w:name w:val="footer"/>
    <w:basedOn w:val="a"/>
    <w:link w:val="af"/>
    <w:uiPriority w:val="99"/>
    <w:semiHidden/>
    <w:unhideWhenUsed/>
    <w:rsid w:val="00685231"/>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685231"/>
  </w:style>
</w:styles>
</file>

<file path=word/webSettings.xml><?xml version="1.0" encoding="utf-8"?>
<w:webSettings xmlns:r="http://schemas.openxmlformats.org/officeDocument/2006/relationships" xmlns:w="http://schemas.openxmlformats.org/wordprocessingml/2006/main">
  <w:divs>
    <w:div w:id="11126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rr.minregion.gov.ua/Project-annotation?PROJT=17880" TargetMode="External"/><Relationship Id="rId3" Type="http://schemas.openxmlformats.org/officeDocument/2006/relationships/settings" Target="settings.xml"/><Relationship Id="rId7" Type="http://schemas.openxmlformats.org/officeDocument/2006/relationships/hyperlink" Target="http://dfrr.minregion.gov.ua/Project-annotation?PROJT=18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Pages>
  <Words>30736</Words>
  <Characters>17521</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15</cp:revision>
  <cp:lastPrinted>2018-10-18T13:33:00Z</cp:lastPrinted>
  <dcterms:created xsi:type="dcterms:W3CDTF">2018-10-02T05:30:00Z</dcterms:created>
  <dcterms:modified xsi:type="dcterms:W3CDTF">2018-10-18T13:35:00Z</dcterms:modified>
</cp:coreProperties>
</file>