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99" w:rsidRPr="00B31F43"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8E7499" w:rsidRPr="00B31F43"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8E7499" w:rsidRPr="00B31F43" w:rsidRDefault="008E7499" w:rsidP="008E7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травні 2019</w:t>
      </w:r>
      <w:r w:rsidRPr="00B31F43">
        <w:rPr>
          <w:rFonts w:ascii="Times New Roman" w:hAnsi="Times New Roman" w:cs="Times New Roman"/>
          <w:b/>
          <w:sz w:val="28"/>
          <w:szCs w:val="28"/>
        </w:rPr>
        <w:t xml:space="preserve"> року</w:t>
      </w:r>
    </w:p>
    <w:p w:rsidR="008E7499" w:rsidRPr="00B31F43" w:rsidRDefault="008E7499" w:rsidP="008E7499">
      <w:pPr>
        <w:spacing w:after="0" w:line="240" w:lineRule="auto"/>
        <w:jc w:val="center"/>
        <w:rPr>
          <w:rFonts w:ascii="Times New Roman" w:hAnsi="Times New Roman" w:cs="Times New Roman"/>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8B5FC2" w:rsidRDefault="008B5FC2" w:rsidP="008E7499">
      <w:pPr>
        <w:spacing w:after="0" w:line="240" w:lineRule="auto"/>
        <w:jc w:val="center"/>
        <w:rPr>
          <w:rFonts w:ascii="Times New Roman" w:hAnsi="Times New Roman" w:cs="Times New Roman"/>
          <w:b/>
          <w:sz w:val="28"/>
          <w:szCs w:val="28"/>
        </w:rPr>
      </w:pPr>
    </w:p>
    <w:p w:rsidR="008B5FC2" w:rsidRPr="00DA746D" w:rsidRDefault="008B5FC2" w:rsidP="008B5FC2">
      <w:pPr>
        <w:spacing w:after="0" w:line="240" w:lineRule="auto"/>
        <w:ind w:firstLine="709"/>
        <w:jc w:val="both"/>
        <w:rPr>
          <w:rFonts w:ascii="Times New Roman" w:eastAsia="Times New Roman" w:hAnsi="Times New Roman" w:cs="Times New Roman"/>
          <w:b/>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колегії та нарадах у голови райдержадміністрації найбільш важливих питань, контроль за виконанням розпорядчих документів вищ</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органів</w:t>
      </w:r>
      <w:r>
        <w:rPr>
          <w:rFonts w:ascii="Times New Roman" w:eastAsia="Times New Roman" w:hAnsi="Times New Roman" w:cs="Times New Roman"/>
          <w:sz w:val="28"/>
          <w:szCs w:val="28"/>
          <w:lang w:eastAsia="ru-RU"/>
        </w:rPr>
        <w:t xml:space="preserve"> влади</w:t>
      </w:r>
      <w:r w:rsidRPr="00DA746D">
        <w:rPr>
          <w:rFonts w:ascii="Times New Roman" w:eastAsia="Times New Roman" w:hAnsi="Times New Roman" w:cs="Times New Roman"/>
          <w:sz w:val="28"/>
          <w:szCs w:val="28"/>
          <w:lang w:eastAsia="ru-RU"/>
        </w:rPr>
        <w:t xml:space="preserve">, розпоряджень голови райдержадміністрації, вивчення, узагальнення </w:t>
      </w:r>
      <w:r>
        <w:rPr>
          <w:rFonts w:ascii="Times New Roman" w:eastAsia="Times New Roman" w:hAnsi="Times New Roman" w:cs="Times New Roman"/>
          <w:sz w:val="28"/>
          <w:szCs w:val="28"/>
          <w:lang w:eastAsia="ru-RU"/>
        </w:rPr>
        <w:t>й</w:t>
      </w:r>
      <w:r w:rsidRPr="00DA746D">
        <w:rPr>
          <w:rFonts w:ascii="Times New Roman" w:eastAsia="Times New Roman" w:hAnsi="Times New Roman" w:cs="Times New Roman"/>
          <w:sz w:val="28"/>
          <w:szCs w:val="28"/>
          <w:lang w:eastAsia="ru-RU"/>
        </w:rPr>
        <w:t xml:space="preserve"> розгляд проблемних питань райдержадміністрації, спільні заходи з районною радою.</w:t>
      </w:r>
    </w:p>
    <w:p w:rsidR="008B5FC2" w:rsidRPr="008B5FC2" w:rsidRDefault="008B5FC2" w:rsidP="008B5FC2">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травні</w:t>
      </w:r>
      <w:r w:rsidRPr="00DA746D">
        <w:rPr>
          <w:rFonts w:ascii="Times New Roman" w:eastAsia="Times New Roman" w:hAnsi="Times New Roman" w:cs="Times New Roman"/>
          <w:sz w:val="28"/>
          <w:szCs w:val="28"/>
          <w:lang w:eastAsia="ru-RU"/>
        </w:rPr>
        <w:t xml:space="preserve">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w:t>
      </w:r>
      <w:r>
        <w:rPr>
          <w:rFonts w:ascii="Times New Roman" w:eastAsia="Times New Roman" w:hAnsi="Times New Roman" w:cs="Times New Roman"/>
          <w:sz w:val="28"/>
          <w:szCs w:val="28"/>
          <w:lang w:eastAsia="ru-RU"/>
        </w:rPr>
        <w:t>го</w:t>
      </w:r>
      <w:r w:rsidRPr="00DA746D">
        <w:rPr>
          <w:rFonts w:ascii="Times New Roman" w:eastAsia="Times New Roman" w:hAnsi="Times New Roman" w:cs="Times New Roman"/>
          <w:sz w:val="28"/>
          <w:szCs w:val="28"/>
          <w:lang w:eastAsia="ru-RU"/>
        </w:rPr>
        <w:t xml:space="preserve"> було розглянут</w:t>
      </w:r>
      <w:r>
        <w:rPr>
          <w:rFonts w:ascii="Times New Roman" w:eastAsia="Times New Roman" w:hAnsi="Times New Roman" w:cs="Times New Roman"/>
          <w:sz w:val="28"/>
          <w:szCs w:val="28"/>
          <w:lang w:eastAsia="ru-RU"/>
        </w:rPr>
        <w:t xml:space="preserve">о </w:t>
      </w:r>
      <w:r w:rsidRPr="00DA746D">
        <w:rPr>
          <w:rFonts w:ascii="Times New Roman" w:eastAsia="Times New Roman" w:hAnsi="Times New Roman" w:cs="Times New Roman"/>
          <w:sz w:val="28"/>
          <w:szCs w:val="28"/>
          <w:lang w:eastAsia="ru-RU"/>
        </w:rPr>
        <w:t>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П</w:t>
      </w:r>
      <w:r w:rsidRPr="00D61F85">
        <w:rPr>
          <w:rFonts w:ascii="Times New Roman" w:eastAsia="Times New Roman" w:hAnsi="Times New Roman" w:cs="Times New Roman"/>
          <w:sz w:val="28"/>
          <w:szCs w:val="28"/>
        </w:rPr>
        <w:t>ро стан організації освіти для дітей з особливими потребами в закладах освіти</w:t>
      </w:r>
      <w:r>
        <w:rPr>
          <w:rFonts w:ascii="Times New Roman" w:eastAsia="Times New Roman" w:hAnsi="Times New Roman" w:cs="Times New Roman"/>
          <w:sz w:val="28"/>
          <w:szCs w:val="28"/>
          <w:lang w:eastAsia="ru-RU"/>
        </w:rPr>
        <w:t>», «</w:t>
      </w:r>
      <w:r w:rsidRPr="008B5FC2">
        <w:rPr>
          <w:rFonts w:ascii="Times New Roman" w:eastAsia="Times New Roman" w:hAnsi="Times New Roman" w:cs="Times New Roman"/>
          <w:sz w:val="28"/>
          <w:szCs w:val="28"/>
          <w:lang w:eastAsia="ru-RU"/>
        </w:rPr>
        <w:t>П</w:t>
      </w:r>
      <w:r>
        <w:rPr>
          <w:rStyle w:val="a4"/>
          <w:rFonts w:ascii="Times New Roman" w:eastAsia="Times New Roman" w:hAnsi="Times New Roman" w:cs="Times New Roman"/>
          <w:b w:val="0"/>
          <w:color w:val="000000"/>
          <w:sz w:val="28"/>
          <w:szCs w:val="28"/>
          <w:bdr w:val="none" w:sz="0" w:space="0" w:color="auto" w:frame="1"/>
        </w:rPr>
        <w:t>ро районну П</w:t>
      </w:r>
      <w:r w:rsidRPr="008B5FC2">
        <w:rPr>
          <w:rStyle w:val="a4"/>
          <w:rFonts w:ascii="Times New Roman" w:eastAsia="Times New Roman" w:hAnsi="Times New Roman" w:cs="Times New Roman"/>
          <w:b w:val="0"/>
          <w:color w:val="000000"/>
          <w:sz w:val="28"/>
          <w:szCs w:val="28"/>
          <w:bdr w:val="none" w:sz="0" w:space="0" w:color="auto" w:frame="1"/>
        </w:rPr>
        <w:t>рограму соціального захисту дітей, профілактики бездоглядності та правопорушень в дитячому середовищі на 2018-2022 роки</w:t>
      </w:r>
      <w:r w:rsidRPr="008B5FC2">
        <w:rPr>
          <w:rFonts w:ascii="Times New Roman" w:eastAsia="Times New Roman" w:hAnsi="Times New Roman" w:cs="Times New Roman"/>
          <w:sz w:val="28"/>
          <w:szCs w:val="28"/>
          <w:lang w:eastAsia="ru-RU"/>
        </w:rPr>
        <w:t>».</w:t>
      </w:r>
    </w:p>
    <w:p w:rsidR="008B5FC2" w:rsidRPr="00BB5B3D" w:rsidRDefault="008B5FC2" w:rsidP="008B5FC2">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Протягом місяця підготовлено та проведено </w:t>
      </w:r>
      <w:r>
        <w:rPr>
          <w:rFonts w:ascii="Times New Roman" w:eastAsia="Times New Roman" w:hAnsi="Times New Roman" w:cs="Times New Roman"/>
          <w:sz w:val="28"/>
          <w:szCs w:val="28"/>
          <w:lang w:eastAsia="ru-RU"/>
        </w:rPr>
        <w:t>2</w:t>
      </w:r>
      <w:r w:rsidRPr="00DA746D">
        <w:rPr>
          <w:rFonts w:ascii="Times New Roman" w:eastAsia="Times New Roman" w:hAnsi="Times New Roman" w:cs="Times New Roman"/>
          <w:sz w:val="28"/>
          <w:szCs w:val="28"/>
          <w:lang w:eastAsia="ru-RU"/>
        </w:rPr>
        <w:t xml:space="preserve"> планов</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 в</w:t>
      </w:r>
      <w:r w:rsidRPr="00DA746D">
        <w:rPr>
          <w:rFonts w:ascii="Times New Roman" w:eastAsia="Times New Roman" w:hAnsi="Times New Roman" w:cs="Times New Roman"/>
          <w:sz w:val="28"/>
          <w:szCs w:val="28"/>
          <w:lang w:eastAsia="ru-RU"/>
        </w:rPr>
        <w:t xml:space="preserve">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w:t>
      </w:r>
      <w:r>
        <w:rPr>
          <w:rFonts w:ascii="Times New Roman" w:eastAsia="Times New Roman" w:hAnsi="Times New Roman" w:cs="Times New Roman"/>
          <w:sz w:val="28"/>
          <w:szCs w:val="28"/>
          <w:lang w:eastAsia="ru-RU"/>
        </w:rPr>
        <w:t>вчої влади, на яких розглянуто питання</w:t>
      </w:r>
      <w:r w:rsidRPr="00F1465B">
        <w:t xml:space="preserve"> </w:t>
      </w:r>
      <w:r w:rsidRPr="003B3567">
        <w:rPr>
          <w:rFonts w:ascii="Times New Roman" w:eastAsia="Times New Roman" w:hAnsi="Times New Roman" w:cs="Times New Roman"/>
          <w:sz w:val="28"/>
          <w:szCs w:val="28"/>
          <w:lang w:eastAsia="ru-RU"/>
        </w:rPr>
        <w:t>«</w:t>
      </w:r>
      <w:r>
        <w:rPr>
          <w:rFonts w:ascii="Times New Roman" w:hAnsi="Times New Roman"/>
          <w:sz w:val="28"/>
          <w:szCs w:val="28"/>
          <w:lang w:eastAsia="ru-RU"/>
        </w:rPr>
        <w:t>П</w:t>
      </w:r>
      <w:r w:rsidRPr="00D61F85">
        <w:rPr>
          <w:rFonts w:ascii="Times New Roman" w:hAnsi="Times New Roman"/>
          <w:sz w:val="28"/>
          <w:szCs w:val="28"/>
          <w:lang w:eastAsia="ru-RU"/>
        </w:rPr>
        <w:t>ро стан надання житлових субсидій та пільг</w:t>
      </w:r>
      <w:r w:rsidRPr="003B35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Pr>
          <w:rFonts w:ascii="Times New Roman" w:hAnsi="Times New Roman"/>
          <w:sz w:val="28"/>
          <w:szCs w:val="28"/>
        </w:rPr>
        <w:t>П</w:t>
      </w:r>
      <w:r w:rsidRPr="00D61F85">
        <w:rPr>
          <w:rFonts w:ascii="Times New Roman" w:hAnsi="Times New Roman"/>
          <w:sz w:val="28"/>
          <w:szCs w:val="28"/>
        </w:rPr>
        <w:t>ро стан реалізації державної політики у сфері цивільного захисту населення району</w:t>
      </w:r>
      <w:r>
        <w:rPr>
          <w:rFonts w:ascii="Times New Roman" w:eastAsia="Times New Roman" w:hAnsi="Times New Roman" w:cs="Times New Roman"/>
          <w:sz w:val="28"/>
          <w:szCs w:val="28"/>
          <w:lang w:eastAsia="ru-RU"/>
        </w:rPr>
        <w:t>».</w:t>
      </w:r>
    </w:p>
    <w:p w:rsidR="008B5FC2" w:rsidRPr="00DA746D" w:rsidRDefault="008B5FC2" w:rsidP="008B5F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Крім цього, головою райдержадміністрації проведено </w:t>
      </w:r>
      <w:r>
        <w:rPr>
          <w:rFonts w:ascii="Times New Roman" w:eastAsia="Times New Roman" w:hAnsi="Times New Roman" w:cs="Times New Roman"/>
          <w:sz w:val="28"/>
          <w:szCs w:val="28"/>
          <w:lang w:eastAsia="ru-RU"/>
        </w:rPr>
        <w:t>2</w:t>
      </w:r>
      <w:r w:rsidRPr="00DA746D">
        <w:rPr>
          <w:rFonts w:ascii="Times New Roman" w:eastAsia="Times New Roman" w:hAnsi="Times New Roman" w:cs="Times New Roman"/>
          <w:sz w:val="28"/>
          <w:szCs w:val="28"/>
          <w:lang w:eastAsia="ru-RU"/>
        </w:rPr>
        <w:t xml:space="preserve"> робоч</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на яких розглянут</w:t>
      </w:r>
      <w:r>
        <w:rPr>
          <w:rFonts w:ascii="Times New Roman" w:eastAsia="Times New Roman" w:hAnsi="Times New Roman" w:cs="Times New Roman"/>
          <w:sz w:val="28"/>
          <w:szCs w:val="28"/>
          <w:lang w:eastAsia="ru-RU"/>
        </w:rPr>
        <w:t>о</w:t>
      </w:r>
      <w:r w:rsidRPr="00DA746D">
        <w:rPr>
          <w:rFonts w:ascii="Times New Roman" w:eastAsia="Times New Roman" w:hAnsi="Times New Roman" w:cs="Times New Roman"/>
          <w:sz w:val="28"/>
          <w:szCs w:val="28"/>
          <w:lang w:eastAsia="ru-RU"/>
        </w:rPr>
        <w:t xml:space="preserve"> різноманітні питання життєзабезпечення району.</w:t>
      </w:r>
    </w:p>
    <w:p w:rsidR="008B5FC2" w:rsidRPr="00DA746D" w:rsidRDefault="008B5FC2" w:rsidP="008B5FC2">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інформацію про терміни засідань виконкомів і сесій сільських, селищної рад та перелік </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питань, що на них будуть розглядатись у червні;</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Pr>
          <w:rFonts w:ascii="Times New Roman" w:eastAsia="Times New Roman" w:hAnsi="Times New Roman" w:cs="Times New Roman"/>
          <w:sz w:val="28"/>
          <w:szCs w:val="28"/>
          <w:lang w:eastAsia="ru-RU"/>
        </w:rPr>
        <w:t>квітень</w:t>
      </w:r>
      <w:r w:rsidRPr="00DA746D">
        <w:rPr>
          <w:rFonts w:ascii="Times New Roman" w:eastAsia="Times New Roman" w:hAnsi="Times New Roman" w:cs="Times New Roman"/>
          <w:sz w:val="28"/>
          <w:szCs w:val="28"/>
          <w:lang w:eastAsia="ru-RU"/>
        </w:rPr>
        <w:t>.</w:t>
      </w:r>
    </w:p>
    <w:p w:rsidR="008B5FC2" w:rsidRPr="00DA746D" w:rsidRDefault="008B5FC2" w:rsidP="008B5FC2">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Протягом звітного місяця переві</w:t>
      </w:r>
      <w:r>
        <w:rPr>
          <w:rFonts w:ascii="Times New Roman" w:eastAsia="Times New Roman" w:hAnsi="Times New Roman" w:cs="Times New Roman"/>
          <w:sz w:val="28"/>
          <w:szCs w:val="28"/>
          <w:lang w:eastAsia="ru-RU"/>
        </w:rPr>
        <w:t xml:space="preserve">рено стан ведення організаційної роботи в управлінні соціального захисту населення райдержадміністрації та </w:t>
      </w:r>
      <w:r w:rsidRPr="00DA746D">
        <w:rPr>
          <w:rFonts w:ascii="Times New Roman" w:eastAsia="Times New Roman" w:hAnsi="Times New Roman" w:cs="Times New Roman"/>
          <w:sz w:val="28"/>
          <w:szCs w:val="28"/>
          <w:lang w:eastAsia="ru-RU"/>
        </w:rPr>
        <w:t xml:space="preserve">у виконавчому комітеті </w:t>
      </w:r>
      <w:r>
        <w:rPr>
          <w:rFonts w:ascii="Times New Roman" w:eastAsia="Times New Roman" w:hAnsi="Times New Roman" w:cs="Times New Roman"/>
          <w:sz w:val="28"/>
          <w:szCs w:val="28"/>
          <w:lang w:eastAsia="ru-RU"/>
        </w:rPr>
        <w:t xml:space="preserve">Княгининівської </w:t>
      </w:r>
      <w:r w:rsidRPr="00DA746D">
        <w:rPr>
          <w:rFonts w:ascii="Times New Roman" w:eastAsia="Times New Roman" w:hAnsi="Times New Roman" w:cs="Times New Roman"/>
          <w:sz w:val="28"/>
          <w:szCs w:val="28"/>
          <w:lang w:eastAsia="ru-RU"/>
        </w:rPr>
        <w:t>сільської ради.</w:t>
      </w:r>
    </w:p>
    <w:p w:rsidR="008B5FC2" w:rsidRDefault="008B5FC2" w:rsidP="008B5FC2">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8E7499" w:rsidRDefault="008E7499" w:rsidP="008E7499">
      <w:pPr>
        <w:spacing w:after="0" w:line="240" w:lineRule="auto"/>
        <w:jc w:val="both"/>
        <w:rPr>
          <w:rFonts w:ascii="Times New Roman" w:eastAsia="Times New Roman" w:hAnsi="Times New Roman" w:cs="Times New Roman"/>
          <w:sz w:val="28"/>
          <w:szCs w:val="28"/>
          <w:lang w:eastAsia="ru-RU"/>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B20AF3" w:rsidRDefault="00B20AF3" w:rsidP="008E7499">
      <w:pPr>
        <w:spacing w:after="0" w:line="240" w:lineRule="auto"/>
        <w:jc w:val="center"/>
        <w:rPr>
          <w:rFonts w:ascii="Times New Roman" w:hAnsi="Times New Roman" w:cs="Times New Roman"/>
          <w:b/>
          <w:sz w:val="28"/>
          <w:szCs w:val="28"/>
        </w:rPr>
      </w:pPr>
    </w:p>
    <w:p w:rsidR="00B20AF3" w:rsidRPr="00B20AF3" w:rsidRDefault="008E7499" w:rsidP="00B20AF3">
      <w:pPr>
        <w:spacing w:after="0" w:line="240" w:lineRule="auto"/>
        <w:jc w:val="both"/>
        <w:rPr>
          <w:rFonts w:ascii="Times New Roman" w:hAnsi="Times New Roman" w:cs="Times New Roman"/>
          <w:sz w:val="28"/>
          <w:szCs w:val="28"/>
        </w:rPr>
      </w:pPr>
      <w:r w:rsidRPr="004702F0">
        <w:rPr>
          <w:rFonts w:ascii="Times New Roman" w:hAnsi="Times New Roman" w:cs="Times New Roman"/>
          <w:sz w:val="28"/>
          <w:szCs w:val="28"/>
        </w:rPr>
        <w:tab/>
      </w:r>
      <w:r w:rsidR="00B20AF3" w:rsidRPr="00B20AF3">
        <w:rPr>
          <w:rFonts w:ascii="Times New Roman" w:hAnsi="Times New Roman" w:cs="Times New Roman"/>
          <w:sz w:val="28"/>
          <w:szCs w:val="28"/>
        </w:rPr>
        <w:t>Протягом травня 2019 року сектором управління персоналом апарату райдержадміністрації підготовлено 4</w:t>
      </w:r>
      <w:r w:rsidR="00B20AF3" w:rsidRPr="00B20AF3">
        <w:rPr>
          <w:rFonts w:ascii="Times New Roman" w:hAnsi="Times New Roman" w:cs="Times New Roman"/>
          <w:color w:val="FF0000"/>
          <w:sz w:val="28"/>
          <w:szCs w:val="28"/>
        </w:rPr>
        <w:t xml:space="preserve"> </w:t>
      </w:r>
      <w:r w:rsidR="00B20AF3" w:rsidRPr="00B20AF3">
        <w:rPr>
          <w:rFonts w:ascii="Times New Roman" w:hAnsi="Times New Roman" w:cs="Times New Roman"/>
          <w:sz w:val="28"/>
          <w:szCs w:val="28"/>
        </w:rPr>
        <w:t>розпорядження голови  райдержадміністрації з особового складу, 1 – про відпустки, наказів керівника апарату райдержадміністрації з особового складу – 7, про надання відпусток – 12, з основної діяльності -</w:t>
      </w:r>
      <w:r w:rsidR="00B20AF3">
        <w:rPr>
          <w:rFonts w:ascii="Times New Roman" w:hAnsi="Times New Roman" w:cs="Times New Roman"/>
          <w:sz w:val="28"/>
          <w:szCs w:val="28"/>
        </w:rPr>
        <w:t xml:space="preserve"> </w:t>
      </w:r>
      <w:r w:rsidR="00B20AF3" w:rsidRPr="00B20AF3">
        <w:rPr>
          <w:rFonts w:ascii="Times New Roman" w:hAnsi="Times New Roman" w:cs="Times New Roman"/>
          <w:sz w:val="28"/>
          <w:szCs w:val="28"/>
        </w:rPr>
        <w:t>1.</w:t>
      </w:r>
    </w:p>
    <w:p w:rsidR="00B20AF3" w:rsidRPr="00B20AF3" w:rsidRDefault="00B20AF3" w:rsidP="00B20AF3">
      <w:pPr>
        <w:spacing w:after="0" w:line="240" w:lineRule="auto"/>
        <w:ind w:firstLine="708"/>
        <w:jc w:val="both"/>
        <w:rPr>
          <w:rFonts w:ascii="Times New Roman" w:hAnsi="Times New Roman" w:cs="Times New Roman"/>
          <w:sz w:val="28"/>
          <w:szCs w:val="28"/>
        </w:rPr>
      </w:pPr>
      <w:r w:rsidRPr="00B20AF3">
        <w:rPr>
          <w:rFonts w:ascii="Times New Roman" w:hAnsi="Times New Roman" w:cs="Times New Roman"/>
          <w:sz w:val="28"/>
          <w:szCs w:val="28"/>
        </w:rPr>
        <w:lastRenderedPageBreak/>
        <w:t xml:space="preserve">Сектором управління персоналом організовано проведення конкурсів на зайняття вакантних посад: спеціаліста служби у справах дітей райдержадміністрації, який відбувся 07 травня 2019 року, провідного спеціаліста сектору з питань цивільного захисту, правоохоронної, оборонної, мобілізаційної роботи та запобігання корупції апарату райдержадміністрації, який відбувся 10 травня 2019 року, завідувача юридичного сектору апарату райдержадміністрації, який відбувся 13 травня 2019 року. За результатами конкурсу оформлені відомості результатів тестування, співбесід, ситуаційного завдання, протоколи засідання конкурсної комісії, листи про результати конкурсів, повідомлення конкурсантам. Конкурс на зайняття вакантної посади головного спеціаліста фінансового управління райдержадміністрації не відбувся через відсутність заяв на участь у конкурсному відборі. Були підготовлені документи для оголошення конкурсу на зайняття </w:t>
      </w:r>
      <w:r w:rsidR="00B60917">
        <w:rPr>
          <w:rFonts w:ascii="Times New Roman" w:hAnsi="Times New Roman" w:cs="Times New Roman"/>
          <w:sz w:val="28"/>
          <w:szCs w:val="28"/>
        </w:rPr>
        <w:t xml:space="preserve">двох вакантних посад </w:t>
      </w:r>
      <w:r w:rsidRPr="00B20AF3">
        <w:rPr>
          <w:rFonts w:ascii="Times New Roman" w:hAnsi="Times New Roman" w:cs="Times New Roman"/>
          <w:sz w:val="28"/>
          <w:szCs w:val="28"/>
        </w:rPr>
        <w:t>управління</w:t>
      </w:r>
      <w:r w:rsidR="00B60917">
        <w:rPr>
          <w:rFonts w:ascii="Times New Roman" w:hAnsi="Times New Roman" w:cs="Times New Roman"/>
          <w:sz w:val="28"/>
          <w:szCs w:val="28"/>
        </w:rPr>
        <w:t xml:space="preserve"> фінансів</w:t>
      </w:r>
      <w:r w:rsidRPr="00B20AF3">
        <w:rPr>
          <w:rFonts w:ascii="Times New Roman" w:hAnsi="Times New Roman" w:cs="Times New Roman"/>
          <w:sz w:val="28"/>
          <w:szCs w:val="28"/>
        </w:rPr>
        <w:t xml:space="preserve"> райдержадміністрації.</w:t>
      </w:r>
    </w:p>
    <w:p w:rsidR="00B20AF3" w:rsidRPr="00B20AF3" w:rsidRDefault="00B20AF3" w:rsidP="00B20AF3">
      <w:pPr>
        <w:spacing w:after="0" w:line="240" w:lineRule="auto"/>
        <w:jc w:val="both"/>
        <w:rPr>
          <w:rFonts w:ascii="Times New Roman" w:hAnsi="Times New Roman" w:cs="Times New Roman"/>
          <w:sz w:val="28"/>
          <w:szCs w:val="28"/>
        </w:rPr>
      </w:pPr>
      <w:r w:rsidRPr="00B20AF3">
        <w:rPr>
          <w:rFonts w:ascii="Times New Roman" w:hAnsi="Times New Roman" w:cs="Times New Roman"/>
          <w:sz w:val="28"/>
          <w:szCs w:val="28"/>
        </w:rPr>
        <w:tab/>
        <w:t xml:space="preserve">Подано в Луцький об’єднаний міський військовий комісаріат інформацію про зміни в облікових даних військовозобов’язаних апарату райдержадміністрації у травні 2019 року та документи щодо бронювання військовозобов'язаних. </w:t>
      </w:r>
    </w:p>
    <w:p w:rsidR="00B20AF3" w:rsidRPr="00B20AF3" w:rsidRDefault="00B20AF3" w:rsidP="00B20AF3">
      <w:pPr>
        <w:spacing w:after="0" w:line="240" w:lineRule="auto"/>
        <w:jc w:val="both"/>
        <w:rPr>
          <w:rFonts w:ascii="Times New Roman" w:hAnsi="Times New Roman" w:cs="Times New Roman"/>
          <w:sz w:val="28"/>
          <w:szCs w:val="28"/>
        </w:rPr>
      </w:pPr>
      <w:r w:rsidRPr="00B20AF3">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травні присвоєно 6 державним службовцям черговий ранг, 1 державному службовцю присвоєно ранг вперше, двом особам підвищено надбавку за вислугу років. </w:t>
      </w:r>
    </w:p>
    <w:p w:rsidR="00B20AF3" w:rsidRDefault="00B20AF3" w:rsidP="00B20AF3">
      <w:pPr>
        <w:spacing w:after="0" w:line="240" w:lineRule="auto"/>
        <w:jc w:val="both"/>
        <w:rPr>
          <w:rFonts w:ascii="Times New Roman" w:hAnsi="Times New Roman" w:cs="Times New Roman"/>
          <w:sz w:val="28"/>
          <w:szCs w:val="28"/>
        </w:rPr>
      </w:pPr>
      <w:r w:rsidRPr="00B20AF3">
        <w:rPr>
          <w:rFonts w:ascii="Times New Roman" w:hAnsi="Times New Roman" w:cs="Times New Roman"/>
          <w:sz w:val="28"/>
          <w:szCs w:val="28"/>
        </w:rPr>
        <w:tab/>
        <w:t>Проводилась робота щодо впорядкування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B20AF3" w:rsidRPr="00B20AF3" w:rsidRDefault="00B20AF3" w:rsidP="00B20AF3">
      <w:pPr>
        <w:spacing w:after="0" w:line="240" w:lineRule="auto"/>
        <w:jc w:val="both"/>
        <w:rPr>
          <w:rFonts w:ascii="Times New Roman" w:hAnsi="Times New Roman" w:cs="Times New Roman"/>
          <w:sz w:val="28"/>
          <w:szCs w:val="28"/>
        </w:rPr>
      </w:pPr>
      <w:r w:rsidRPr="00B20AF3">
        <w:rPr>
          <w:rFonts w:ascii="Times New Roman" w:hAnsi="Times New Roman" w:cs="Times New Roman"/>
          <w:sz w:val="24"/>
          <w:szCs w:val="24"/>
        </w:rPr>
        <w:tab/>
      </w:r>
      <w:r w:rsidRPr="00B20AF3">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призначення на державну службу та проходження державної служби, присвоєння рангів державним службовцям, надання відпусток.</w:t>
      </w:r>
    </w:p>
    <w:p w:rsidR="008E7499" w:rsidRDefault="00B20AF3" w:rsidP="008E7499">
      <w:pPr>
        <w:spacing w:after="0" w:line="240" w:lineRule="auto"/>
        <w:jc w:val="both"/>
        <w:rPr>
          <w:rFonts w:ascii="Times New Roman" w:hAnsi="Times New Roman" w:cs="Times New Roman"/>
          <w:b/>
          <w:sz w:val="28"/>
          <w:szCs w:val="28"/>
        </w:rPr>
      </w:pPr>
      <w:r w:rsidRPr="00B20AF3">
        <w:rPr>
          <w:rFonts w:ascii="Times New Roman" w:hAnsi="Times New Roman" w:cs="Times New Roman"/>
          <w:sz w:val="28"/>
          <w:szCs w:val="28"/>
        </w:rPr>
        <w:tab/>
      </w: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EB46E0" w:rsidRDefault="00EB46E0" w:rsidP="008E7499">
      <w:pPr>
        <w:spacing w:after="0" w:line="240" w:lineRule="auto"/>
        <w:jc w:val="center"/>
        <w:rPr>
          <w:rFonts w:ascii="Times New Roman" w:hAnsi="Times New Roman" w:cs="Times New Roman"/>
          <w:b/>
          <w:sz w:val="28"/>
          <w:szCs w:val="28"/>
        </w:rPr>
      </w:pPr>
    </w:p>
    <w:p w:rsidR="00EB46E0" w:rsidRPr="00EB46E0" w:rsidRDefault="00EB46E0" w:rsidP="00EB46E0">
      <w:pPr>
        <w:spacing w:after="0" w:line="240" w:lineRule="auto"/>
        <w:ind w:firstLine="709"/>
        <w:jc w:val="both"/>
        <w:rPr>
          <w:rFonts w:ascii="Times New Roman" w:hAnsi="Times New Roman" w:cs="Times New Roman"/>
          <w:bCs/>
          <w:sz w:val="28"/>
          <w:szCs w:val="28"/>
        </w:rPr>
      </w:pPr>
      <w:r w:rsidRPr="00EB46E0">
        <w:rPr>
          <w:rFonts w:ascii="Times New Roman" w:hAnsi="Times New Roman" w:cs="Times New Roman"/>
          <w:bCs/>
          <w:sz w:val="28"/>
          <w:szCs w:val="28"/>
        </w:rPr>
        <w:t>На виконання листа голови облдержадміністрації від 06 травня 2019 року №2780/44/2-19 щодо перевірки стану ведення військового обліку призовників і військовозобов’язаних на території Луцького району була проведена відповідна робота.</w:t>
      </w:r>
    </w:p>
    <w:p w:rsidR="00EB46E0" w:rsidRPr="00EB46E0" w:rsidRDefault="00EB46E0" w:rsidP="00EB46E0">
      <w:pPr>
        <w:spacing w:after="0" w:line="240" w:lineRule="auto"/>
        <w:ind w:firstLine="709"/>
        <w:jc w:val="both"/>
        <w:rPr>
          <w:rFonts w:ascii="Times New Roman" w:hAnsi="Times New Roman" w:cs="Times New Roman"/>
          <w:sz w:val="28"/>
          <w:szCs w:val="28"/>
        </w:rPr>
      </w:pPr>
      <w:r w:rsidRPr="00EB46E0">
        <w:rPr>
          <w:rFonts w:ascii="Times New Roman" w:hAnsi="Times New Roman" w:cs="Times New Roman"/>
          <w:sz w:val="28"/>
          <w:szCs w:val="28"/>
        </w:rPr>
        <w:t>На виконання листа першого заступника голови облдержадміністрації від 11.04.2019 року №2355/44/2-19 про окремі питання організації призову,  щотетверга надавалась інформація в управління з питань оборонної роботи та взаємодії з правоохоронними органами облдержадміністрації, про хід виконання завдань чергового (весняно-літнього) 2019 року призову громадян Луцького району на строкову військову службу.</w:t>
      </w:r>
    </w:p>
    <w:p w:rsidR="00885151" w:rsidRDefault="00885151" w:rsidP="00EB46E0">
      <w:pPr>
        <w:spacing w:after="0" w:line="240" w:lineRule="auto"/>
        <w:ind w:firstLine="709"/>
        <w:jc w:val="both"/>
        <w:rPr>
          <w:rFonts w:ascii="Times New Roman" w:hAnsi="Times New Roman" w:cs="Times New Roman"/>
          <w:sz w:val="28"/>
          <w:szCs w:val="28"/>
        </w:rPr>
      </w:pPr>
    </w:p>
    <w:p w:rsidR="00885151" w:rsidRDefault="00885151" w:rsidP="00EB46E0">
      <w:pPr>
        <w:spacing w:after="0" w:line="240" w:lineRule="auto"/>
        <w:ind w:firstLine="709"/>
        <w:jc w:val="both"/>
        <w:rPr>
          <w:rFonts w:ascii="Times New Roman" w:hAnsi="Times New Roman" w:cs="Times New Roman"/>
          <w:sz w:val="28"/>
          <w:szCs w:val="28"/>
        </w:rPr>
      </w:pPr>
    </w:p>
    <w:p w:rsidR="00EB46E0" w:rsidRPr="00EB46E0" w:rsidRDefault="00EB46E0" w:rsidP="00EB46E0">
      <w:pPr>
        <w:spacing w:after="0" w:line="240" w:lineRule="auto"/>
        <w:ind w:firstLine="709"/>
        <w:jc w:val="both"/>
        <w:rPr>
          <w:rFonts w:ascii="Times New Roman" w:hAnsi="Times New Roman" w:cs="Times New Roman"/>
          <w:sz w:val="28"/>
          <w:szCs w:val="28"/>
        </w:rPr>
      </w:pPr>
      <w:r w:rsidRPr="00EB46E0">
        <w:rPr>
          <w:rFonts w:ascii="Times New Roman" w:hAnsi="Times New Roman" w:cs="Times New Roman"/>
          <w:sz w:val="28"/>
          <w:szCs w:val="28"/>
        </w:rPr>
        <w:t xml:space="preserve">На виконання розпорядження голови обласної державної адміністрації від 07 травня 2019 року №232 «Про заходи з підготовки та проведення штабного тренування з органами управління цивільного захисту територіальної підсистеми єдиної державної системи цивільного захисту Волинської області», </w:t>
      </w:r>
      <w:r w:rsidR="00885151">
        <w:rPr>
          <w:rFonts w:ascii="Times New Roman" w:hAnsi="Times New Roman" w:cs="Times New Roman"/>
          <w:sz w:val="28"/>
          <w:szCs w:val="28"/>
        </w:rPr>
        <w:t xml:space="preserve">представник райдержадміністрації </w:t>
      </w:r>
      <w:r w:rsidRPr="00EB46E0">
        <w:rPr>
          <w:rFonts w:ascii="Times New Roman" w:hAnsi="Times New Roman" w:cs="Times New Roman"/>
          <w:sz w:val="28"/>
          <w:szCs w:val="28"/>
        </w:rPr>
        <w:t xml:space="preserve">брав участь в штабному тренуванні, яке проводилось 14 травня 2019 року на території Волинської області. В Луцькому районі тренування було проведено згідно з організаційними вказівками проведення штабного тренування з органами управління територіальної підсистеми  єдиної державної системи цивільного захисту Волинської області та планом проведення штабного навчання. </w:t>
      </w:r>
    </w:p>
    <w:p w:rsidR="00EB46E0" w:rsidRPr="00EB46E0" w:rsidRDefault="00EB46E0" w:rsidP="00EB46E0">
      <w:pPr>
        <w:spacing w:after="0" w:line="240" w:lineRule="auto"/>
        <w:ind w:firstLine="709"/>
        <w:jc w:val="both"/>
        <w:rPr>
          <w:rFonts w:ascii="Times New Roman" w:hAnsi="Times New Roman" w:cs="Times New Roman"/>
          <w:sz w:val="28"/>
          <w:szCs w:val="28"/>
        </w:rPr>
      </w:pPr>
      <w:r w:rsidRPr="00EB46E0">
        <w:rPr>
          <w:rFonts w:ascii="Times New Roman" w:hAnsi="Times New Roman" w:cs="Times New Roman"/>
          <w:snapToGrid w:val="0"/>
          <w:spacing w:val="8"/>
          <w:sz w:val="28"/>
          <w:szCs w:val="28"/>
        </w:rPr>
        <w:t>На виконання доручень голови облдержадміністрації від 26 лютого 2019 року №1263/17/2-19 та від 13 березня 2019 року №1613/17/2-19 про  заходи щодо протидії пожежам у природних екосистемах області, була надана відповідна інформація в управління з питань цивільного захисту</w:t>
      </w:r>
      <w:r w:rsidR="00885151">
        <w:rPr>
          <w:rFonts w:ascii="Times New Roman" w:hAnsi="Times New Roman" w:cs="Times New Roman"/>
          <w:snapToGrid w:val="0"/>
          <w:spacing w:val="8"/>
          <w:sz w:val="28"/>
          <w:szCs w:val="28"/>
        </w:rPr>
        <w:t xml:space="preserve"> облдержадміністрації </w:t>
      </w:r>
      <w:r w:rsidRPr="00EB46E0">
        <w:rPr>
          <w:rFonts w:ascii="Times New Roman" w:hAnsi="Times New Roman" w:cs="Times New Roman"/>
          <w:snapToGrid w:val="0"/>
          <w:spacing w:val="8"/>
          <w:sz w:val="28"/>
          <w:szCs w:val="28"/>
        </w:rPr>
        <w:t xml:space="preserve">про хід їх виконання. </w:t>
      </w:r>
      <w:r w:rsidRPr="00EB46E0">
        <w:rPr>
          <w:rFonts w:ascii="Times New Roman" w:hAnsi="Times New Roman" w:cs="Times New Roman"/>
          <w:sz w:val="28"/>
          <w:szCs w:val="28"/>
        </w:rPr>
        <w:t xml:space="preserve">                                                                                            </w:t>
      </w:r>
    </w:p>
    <w:p w:rsidR="00EB46E0" w:rsidRPr="00EB46E0" w:rsidRDefault="00EB46E0" w:rsidP="00EB46E0">
      <w:pPr>
        <w:spacing w:after="0" w:line="240" w:lineRule="auto"/>
        <w:ind w:firstLine="709"/>
        <w:jc w:val="both"/>
        <w:rPr>
          <w:rFonts w:ascii="Times New Roman" w:hAnsi="Times New Roman" w:cs="Times New Roman"/>
          <w:bCs/>
          <w:sz w:val="28"/>
          <w:szCs w:val="28"/>
        </w:rPr>
      </w:pPr>
      <w:r w:rsidRPr="00EB46E0">
        <w:rPr>
          <w:rFonts w:ascii="Times New Roman" w:hAnsi="Times New Roman" w:cs="Times New Roman"/>
          <w:bCs/>
          <w:sz w:val="28"/>
          <w:szCs w:val="28"/>
        </w:rPr>
        <w:t xml:space="preserve">На виконання листа голови облдержадміністрації від 03 травня 2018 року №2753/44/2-18 щодо обліку захисних споруд цивільного захисту, надано інформацію управлінню з питань цивільного захисту облдержадміністрації про проведену роботу. </w:t>
      </w:r>
    </w:p>
    <w:p w:rsidR="00EB46E0" w:rsidRPr="00EB46E0" w:rsidRDefault="00EB46E0" w:rsidP="00EB46E0">
      <w:pPr>
        <w:spacing w:after="0" w:line="240" w:lineRule="auto"/>
        <w:ind w:firstLine="709"/>
        <w:jc w:val="both"/>
        <w:rPr>
          <w:rStyle w:val="FontStyle15"/>
          <w:sz w:val="28"/>
          <w:szCs w:val="28"/>
        </w:rPr>
      </w:pPr>
      <w:r w:rsidRPr="00EB46E0">
        <w:rPr>
          <w:rFonts w:ascii="Times New Roman" w:hAnsi="Times New Roman" w:cs="Times New Roman"/>
          <w:sz w:val="28"/>
          <w:szCs w:val="28"/>
        </w:rPr>
        <w:t>На виконання</w:t>
      </w:r>
      <w:r w:rsidRPr="00EB46E0">
        <w:rPr>
          <w:rStyle w:val="FontStyle15"/>
          <w:sz w:val="28"/>
          <w:szCs w:val="28"/>
        </w:rPr>
        <w:t xml:space="preserve"> протокольного рішення регіональної комісії ТЕБ та НС від 10 травня 2019 року №3 (далі - комісії)  щодо забезпечення санітарно-епідеміологічного благополуччя населення області у весняно-літній період 2019 року, здійснення заходів щодо </w:t>
      </w:r>
      <w:r w:rsidR="005E70CB">
        <w:rPr>
          <w:rStyle w:val="FontStyle15"/>
          <w:sz w:val="28"/>
          <w:szCs w:val="28"/>
        </w:rPr>
        <w:t>профілактики захворювань та вини</w:t>
      </w:r>
      <w:r w:rsidRPr="00EB46E0">
        <w:rPr>
          <w:rStyle w:val="FontStyle15"/>
          <w:sz w:val="28"/>
          <w:szCs w:val="28"/>
        </w:rPr>
        <w:t xml:space="preserve">кнення харчових отруєнь під час проведення літньої оздоровчої кампанії 2019 року, було проведено 27 травня 2019 року по даному питанню засідання районної комісії з питань ТЕБ та НС, на якому було прийняте відповідне рішення.  </w:t>
      </w:r>
    </w:p>
    <w:p w:rsidR="00EB46E0" w:rsidRPr="00EB46E0" w:rsidRDefault="00EB46E0" w:rsidP="00885151">
      <w:pPr>
        <w:pStyle w:val="a5"/>
        <w:spacing w:line="240" w:lineRule="auto"/>
        <w:ind w:firstLine="709"/>
        <w:jc w:val="both"/>
        <w:rPr>
          <w:sz w:val="28"/>
          <w:szCs w:val="28"/>
          <w:lang w:val="uk-UA" w:eastAsia="ru-RU"/>
        </w:rPr>
      </w:pPr>
      <w:r w:rsidRPr="00EB46E0">
        <w:rPr>
          <w:sz w:val="28"/>
          <w:szCs w:val="28"/>
          <w:lang w:val="uk-UA"/>
        </w:rPr>
        <w:t>Щотижня спільно з Луцьким ОМВК готуються матеріали, виконуються заходи та подаються до голови райдержадміністрації матеріали щодо призову громадян на строкову військову службу, демобілізованих військовослужбовців та на військову службу за контрактом.</w:t>
      </w:r>
    </w:p>
    <w:p w:rsidR="00EB46E0" w:rsidRPr="00EB46E0" w:rsidRDefault="00EB46E0" w:rsidP="00EB46E0">
      <w:pPr>
        <w:spacing w:after="0" w:line="240" w:lineRule="auto"/>
        <w:ind w:firstLine="709"/>
        <w:jc w:val="both"/>
        <w:rPr>
          <w:rFonts w:ascii="Times New Roman" w:hAnsi="Times New Roman" w:cs="Times New Roman"/>
          <w:sz w:val="28"/>
          <w:szCs w:val="28"/>
        </w:rPr>
      </w:pPr>
      <w:r w:rsidRPr="00EB46E0">
        <w:rPr>
          <w:rFonts w:ascii="Times New Roman" w:hAnsi="Times New Roman" w:cs="Times New Roman"/>
          <w:sz w:val="28"/>
          <w:szCs w:val="28"/>
        </w:rPr>
        <w:t xml:space="preserve">31 травня 2019 року під головуванням першого заступника голови райдержадміністрації О.Озіновича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8E7499" w:rsidRDefault="008E7499" w:rsidP="008E7499">
      <w:pPr>
        <w:spacing w:after="0" w:line="240" w:lineRule="auto"/>
        <w:ind w:firstLine="709"/>
        <w:jc w:val="both"/>
        <w:rPr>
          <w:rFonts w:ascii="Times New Roman" w:eastAsia="Times New Roman" w:hAnsi="Times New Roman" w:cs="Times New Roman"/>
          <w:sz w:val="28"/>
          <w:szCs w:val="28"/>
          <w:lang w:eastAsia="ru-RU"/>
        </w:rPr>
      </w:pPr>
    </w:p>
    <w:p w:rsidR="005E70CB" w:rsidRDefault="005E70CB" w:rsidP="008E7499">
      <w:pPr>
        <w:spacing w:after="0" w:line="240" w:lineRule="auto"/>
        <w:ind w:firstLine="709"/>
        <w:jc w:val="both"/>
        <w:rPr>
          <w:rFonts w:ascii="Times New Roman" w:eastAsia="Times New Roman" w:hAnsi="Times New Roman" w:cs="Times New Roman"/>
          <w:sz w:val="28"/>
          <w:szCs w:val="28"/>
          <w:lang w:eastAsia="ru-RU"/>
        </w:rPr>
      </w:pPr>
    </w:p>
    <w:p w:rsidR="00885151" w:rsidRDefault="00885151" w:rsidP="008E7499">
      <w:pPr>
        <w:spacing w:after="0" w:line="240" w:lineRule="auto"/>
        <w:ind w:firstLine="709"/>
        <w:jc w:val="both"/>
        <w:rPr>
          <w:rFonts w:ascii="Times New Roman" w:eastAsia="Times New Roman" w:hAnsi="Times New Roman" w:cs="Times New Roman"/>
          <w:sz w:val="28"/>
          <w:szCs w:val="28"/>
          <w:lang w:eastAsia="ru-RU"/>
        </w:rPr>
      </w:pPr>
    </w:p>
    <w:p w:rsidR="00885151" w:rsidRDefault="00885151" w:rsidP="008E7499">
      <w:pPr>
        <w:spacing w:after="0" w:line="240" w:lineRule="auto"/>
        <w:ind w:firstLine="709"/>
        <w:jc w:val="both"/>
        <w:rPr>
          <w:rFonts w:ascii="Times New Roman" w:eastAsia="Times New Roman" w:hAnsi="Times New Roman" w:cs="Times New Roman"/>
          <w:sz w:val="28"/>
          <w:szCs w:val="28"/>
          <w:lang w:eastAsia="ru-RU"/>
        </w:rPr>
      </w:pPr>
    </w:p>
    <w:p w:rsidR="00885151" w:rsidRDefault="00885151" w:rsidP="008E7499">
      <w:pPr>
        <w:spacing w:after="0" w:line="240" w:lineRule="auto"/>
        <w:ind w:firstLine="709"/>
        <w:jc w:val="both"/>
        <w:rPr>
          <w:rFonts w:ascii="Times New Roman" w:eastAsia="Times New Roman" w:hAnsi="Times New Roman" w:cs="Times New Roman"/>
          <w:sz w:val="28"/>
          <w:szCs w:val="28"/>
          <w:lang w:eastAsia="ru-RU"/>
        </w:rPr>
      </w:pPr>
    </w:p>
    <w:p w:rsidR="00885151" w:rsidRDefault="00885151" w:rsidP="008E7499">
      <w:pPr>
        <w:spacing w:after="0" w:line="240" w:lineRule="auto"/>
        <w:ind w:firstLine="709"/>
        <w:jc w:val="both"/>
        <w:rPr>
          <w:rFonts w:ascii="Times New Roman" w:eastAsia="Times New Roman" w:hAnsi="Times New Roman" w:cs="Times New Roman"/>
          <w:sz w:val="28"/>
          <w:szCs w:val="28"/>
          <w:lang w:eastAsia="ru-RU"/>
        </w:rPr>
      </w:pPr>
    </w:p>
    <w:p w:rsidR="00885151" w:rsidRDefault="00885151" w:rsidP="008E7499">
      <w:pPr>
        <w:spacing w:after="0" w:line="240" w:lineRule="auto"/>
        <w:ind w:firstLine="709"/>
        <w:jc w:val="both"/>
        <w:rPr>
          <w:rFonts w:ascii="Times New Roman" w:eastAsia="Times New Roman" w:hAnsi="Times New Roman" w:cs="Times New Roman"/>
          <w:sz w:val="28"/>
          <w:szCs w:val="28"/>
          <w:lang w:eastAsia="ru-RU"/>
        </w:rPr>
      </w:pPr>
    </w:p>
    <w:p w:rsidR="00885151" w:rsidRDefault="00885151" w:rsidP="008E7499">
      <w:pPr>
        <w:spacing w:after="0" w:line="240" w:lineRule="auto"/>
        <w:ind w:firstLine="709"/>
        <w:jc w:val="both"/>
        <w:rPr>
          <w:rFonts w:ascii="Times New Roman" w:eastAsia="Times New Roman" w:hAnsi="Times New Roman" w:cs="Times New Roman"/>
          <w:sz w:val="28"/>
          <w:szCs w:val="28"/>
          <w:lang w:eastAsia="ru-RU"/>
        </w:rPr>
      </w:pPr>
    </w:p>
    <w:p w:rsidR="008E7499" w:rsidRDefault="008E7499" w:rsidP="008E7499">
      <w:pPr>
        <w:tabs>
          <w:tab w:val="left" w:pos="3375"/>
        </w:tabs>
        <w:spacing w:after="0"/>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Робота із зверненнями громадян</w:t>
      </w:r>
    </w:p>
    <w:p w:rsidR="00206A54" w:rsidRDefault="00206A54" w:rsidP="008E7499">
      <w:pPr>
        <w:tabs>
          <w:tab w:val="left" w:pos="3375"/>
        </w:tabs>
        <w:spacing w:after="0"/>
        <w:jc w:val="center"/>
        <w:rPr>
          <w:rFonts w:ascii="Times New Roman" w:hAnsi="Times New Roman" w:cs="Times New Roman"/>
          <w:b/>
          <w:sz w:val="28"/>
          <w:szCs w:val="28"/>
        </w:rPr>
      </w:pPr>
    </w:p>
    <w:p w:rsidR="00206A54" w:rsidRPr="00EE433B" w:rsidRDefault="00206A54" w:rsidP="00206A54">
      <w:pPr>
        <w:spacing w:after="0" w:line="240" w:lineRule="auto"/>
        <w:ind w:firstLine="708"/>
        <w:jc w:val="both"/>
        <w:rPr>
          <w:rFonts w:ascii="Times New Roman" w:hAnsi="Times New Roman"/>
          <w:color w:val="000000"/>
          <w:sz w:val="28"/>
          <w:szCs w:val="28"/>
        </w:rPr>
      </w:pPr>
      <w:r w:rsidRPr="00EE433B">
        <w:rPr>
          <w:rFonts w:ascii="Times New Roman" w:hAnsi="Times New Roman"/>
          <w:sz w:val="28"/>
          <w:szCs w:val="28"/>
        </w:rPr>
        <w:t>До районної держав</w:t>
      </w:r>
      <w:r>
        <w:rPr>
          <w:rFonts w:ascii="Times New Roman" w:hAnsi="Times New Roman"/>
          <w:sz w:val="28"/>
          <w:szCs w:val="28"/>
        </w:rPr>
        <w:t>ної адміністрації у травні 2019</w:t>
      </w:r>
      <w:r w:rsidRPr="00EE433B">
        <w:rPr>
          <w:rFonts w:ascii="Times New Roman" w:hAnsi="Times New Roman"/>
          <w:sz w:val="28"/>
          <w:szCs w:val="28"/>
        </w:rPr>
        <w:t xml:space="preserve"> року</w:t>
      </w:r>
      <w:r>
        <w:rPr>
          <w:rFonts w:ascii="Times New Roman" w:hAnsi="Times New Roman"/>
          <w:sz w:val="28"/>
          <w:szCs w:val="28"/>
        </w:rPr>
        <w:t xml:space="preserve"> надійшло                     46 звернень громадян, що на 2 більше ніж у травні 2018</w:t>
      </w:r>
      <w:r w:rsidRPr="00EE433B">
        <w:rPr>
          <w:rFonts w:ascii="Times New Roman" w:hAnsi="Times New Roman"/>
          <w:sz w:val="28"/>
          <w:szCs w:val="28"/>
        </w:rPr>
        <w:t xml:space="preserve"> року.</w:t>
      </w:r>
      <w:r w:rsidRPr="00EE433B">
        <w:rPr>
          <w:rFonts w:ascii="Times New Roman" w:hAnsi="Times New Roman"/>
          <w:color w:val="000000"/>
          <w:sz w:val="28"/>
          <w:szCs w:val="28"/>
        </w:rPr>
        <w:t xml:space="preserve"> </w:t>
      </w:r>
      <w:r>
        <w:rPr>
          <w:rFonts w:ascii="Times New Roman" w:hAnsi="Times New Roman"/>
          <w:color w:val="000000"/>
          <w:sz w:val="28"/>
          <w:szCs w:val="28"/>
        </w:rPr>
        <w:t>Усі звернення письмові.</w:t>
      </w:r>
    </w:p>
    <w:p w:rsidR="00206A54" w:rsidRDefault="00206A54" w:rsidP="00206A54">
      <w:pPr>
        <w:spacing w:after="0" w:line="240" w:lineRule="auto"/>
        <w:ind w:firstLine="708"/>
        <w:jc w:val="both"/>
        <w:rPr>
          <w:rFonts w:ascii="Times New Roman" w:hAnsi="Times New Roman"/>
          <w:color w:val="000000"/>
          <w:sz w:val="28"/>
          <w:szCs w:val="28"/>
        </w:rPr>
      </w:pPr>
      <w:r w:rsidRPr="00EE433B">
        <w:rPr>
          <w:rFonts w:ascii="Times New Roman" w:hAnsi="Times New Roman"/>
          <w:color w:val="000000"/>
          <w:sz w:val="28"/>
          <w:szCs w:val="28"/>
        </w:rPr>
        <w:t>Через вищестоящі органи виконавчої влади надійшло на вирішення до рай</w:t>
      </w:r>
      <w:r>
        <w:rPr>
          <w:rFonts w:ascii="Times New Roman" w:hAnsi="Times New Roman"/>
          <w:color w:val="000000"/>
          <w:sz w:val="28"/>
          <w:szCs w:val="28"/>
        </w:rPr>
        <w:t>онної державної адміністрації 24 звернення (у травні 2018</w:t>
      </w:r>
      <w:r w:rsidRPr="00EE433B">
        <w:rPr>
          <w:rFonts w:ascii="Times New Roman" w:hAnsi="Times New Roman"/>
          <w:color w:val="000000"/>
          <w:sz w:val="28"/>
          <w:szCs w:val="28"/>
        </w:rPr>
        <w:t xml:space="preserve"> </w:t>
      </w:r>
      <w:r>
        <w:rPr>
          <w:rFonts w:ascii="Times New Roman" w:hAnsi="Times New Roman"/>
          <w:color w:val="000000"/>
          <w:sz w:val="28"/>
          <w:szCs w:val="28"/>
        </w:rPr>
        <w:t>року таких звернень надійшло 13</w:t>
      </w:r>
      <w:r w:rsidRPr="00EE433B">
        <w:rPr>
          <w:rFonts w:ascii="Times New Roman" w:hAnsi="Times New Roman"/>
          <w:color w:val="000000"/>
          <w:sz w:val="28"/>
          <w:szCs w:val="28"/>
        </w:rPr>
        <w:t>). В тому числі, на «урядо</w:t>
      </w:r>
      <w:r>
        <w:rPr>
          <w:rFonts w:ascii="Times New Roman" w:hAnsi="Times New Roman"/>
          <w:color w:val="000000"/>
          <w:sz w:val="28"/>
          <w:szCs w:val="28"/>
        </w:rPr>
        <w:t>ву гарячу лінію» звернулось 19 громадян.</w:t>
      </w:r>
    </w:p>
    <w:p w:rsidR="00206A54" w:rsidRDefault="00206A54" w:rsidP="00206A54">
      <w:pPr>
        <w:spacing w:after="0" w:line="240" w:lineRule="auto"/>
        <w:ind w:firstLine="708"/>
        <w:jc w:val="both"/>
        <w:rPr>
          <w:rFonts w:ascii="Times New Roman" w:hAnsi="Times New Roman"/>
          <w:sz w:val="28"/>
          <w:szCs w:val="28"/>
        </w:rPr>
      </w:pPr>
      <w:r>
        <w:rPr>
          <w:rFonts w:ascii="Times New Roman" w:hAnsi="Times New Roman"/>
          <w:sz w:val="28"/>
          <w:szCs w:val="28"/>
        </w:rPr>
        <w:t>Протягом травня 2019</w:t>
      </w:r>
      <w:r w:rsidRPr="00EE433B">
        <w:rPr>
          <w:rFonts w:ascii="Times New Roman" w:hAnsi="Times New Roman"/>
          <w:sz w:val="28"/>
          <w:szCs w:val="28"/>
        </w:rPr>
        <w:t xml:space="preserve"> року до райд</w:t>
      </w:r>
      <w:r>
        <w:rPr>
          <w:rFonts w:ascii="Times New Roman" w:hAnsi="Times New Roman"/>
          <w:sz w:val="28"/>
          <w:szCs w:val="28"/>
        </w:rPr>
        <w:t>ержадміністрації надійшло 1</w:t>
      </w:r>
      <w:r w:rsidRPr="00EE433B">
        <w:rPr>
          <w:rFonts w:ascii="Times New Roman" w:hAnsi="Times New Roman"/>
          <w:sz w:val="28"/>
          <w:szCs w:val="28"/>
        </w:rPr>
        <w:t> по</w:t>
      </w:r>
      <w:r>
        <w:rPr>
          <w:rFonts w:ascii="Times New Roman" w:hAnsi="Times New Roman"/>
          <w:sz w:val="28"/>
          <w:szCs w:val="28"/>
        </w:rPr>
        <w:t>вторне звернення (у травні 2018 року надійшло 2 повторних звернення</w:t>
      </w:r>
      <w:r w:rsidRPr="00EE433B">
        <w:rPr>
          <w:rFonts w:ascii="Times New Roman" w:hAnsi="Times New Roman"/>
          <w:sz w:val="28"/>
          <w:szCs w:val="28"/>
        </w:rPr>
        <w:t xml:space="preserve">). </w:t>
      </w:r>
    </w:p>
    <w:p w:rsidR="00206A54" w:rsidRDefault="00206A54" w:rsidP="00206A54">
      <w:pPr>
        <w:autoSpaceDE w:val="0"/>
        <w:autoSpaceDN w:val="0"/>
        <w:adjustRightInd w:val="0"/>
        <w:spacing w:after="0" w:line="240" w:lineRule="auto"/>
        <w:ind w:firstLine="708"/>
        <w:jc w:val="both"/>
        <w:rPr>
          <w:rFonts w:ascii="Times New Roman" w:hAnsi="Times New Roman"/>
          <w:color w:val="000000"/>
          <w:sz w:val="28"/>
          <w:szCs w:val="28"/>
        </w:rPr>
      </w:pPr>
      <w:r w:rsidRPr="00EE433B">
        <w:rPr>
          <w:rFonts w:ascii="Times New Roman" w:hAnsi="Times New Roman"/>
          <w:sz w:val="28"/>
          <w:szCs w:val="28"/>
        </w:rPr>
        <w:t>Всього до райдержа</w:t>
      </w:r>
      <w:r>
        <w:rPr>
          <w:rFonts w:ascii="Times New Roman" w:hAnsi="Times New Roman"/>
          <w:sz w:val="28"/>
          <w:szCs w:val="28"/>
        </w:rPr>
        <w:t>дміністрації звернулося 47 громадян, що на 49 менше   відповідного періоду 2018</w:t>
      </w:r>
      <w:r w:rsidRPr="00EE433B">
        <w:rPr>
          <w:rFonts w:ascii="Times New Roman" w:hAnsi="Times New Roman"/>
          <w:sz w:val="28"/>
          <w:szCs w:val="28"/>
        </w:rPr>
        <w:t xml:space="preserve"> року. У своїх зверненнях громадянами </w:t>
      </w:r>
      <w:r>
        <w:rPr>
          <w:rFonts w:ascii="Times New Roman" w:hAnsi="Times New Roman"/>
          <w:sz w:val="28"/>
          <w:szCs w:val="28"/>
        </w:rPr>
        <w:t xml:space="preserve">порушено 47 питань   </w:t>
      </w:r>
      <w:r w:rsidRPr="00EE433B">
        <w:rPr>
          <w:rFonts w:ascii="Times New Roman" w:hAnsi="Times New Roman"/>
          <w:sz w:val="28"/>
          <w:szCs w:val="28"/>
        </w:rPr>
        <w:t>різноманітного</w:t>
      </w:r>
      <w:r>
        <w:rPr>
          <w:rFonts w:ascii="Times New Roman" w:hAnsi="Times New Roman"/>
          <w:sz w:val="28"/>
          <w:szCs w:val="28"/>
        </w:rPr>
        <w:t xml:space="preserve">   </w:t>
      </w:r>
      <w:r w:rsidRPr="00EE433B">
        <w:rPr>
          <w:rFonts w:ascii="Times New Roman" w:hAnsi="Times New Roman"/>
          <w:sz w:val="28"/>
          <w:szCs w:val="28"/>
        </w:rPr>
        <w:t>характеру. </w:t>
      </w:r>
      <w:r>
        <w:rPr>
          <w:rFonts w:ascii="Times New Roman" w:hAnsi="Times New Roman"/>
          <w:sz w:val="28"/>
          <w:szCs w:val="28"/>
        </w:rPr>
        <w:t xml:space="preserve">  </w:t>
      </w:r>
      <w:r w:rsidRPr="00EE433B">
        <w:rPr>
          <w:rFonts w:ascii="Times New Roman" w:hAnsi="Times New Roman"/>
          <w:sz w:val="28"/>
          <w:szCs w:val="28"/>
        </w:rPr>
        <w:t>Найбільше </w:t>
      </w:r>
      <w:r>
        <w:rPr>
          <w:rFonts w:ascii="Times New Roman" w:hAnsi="Times New Roman"/>
          <w:sz w:val="28"/>
          <w:szCs w:val="28"/>
        </w:rPr>
        <w:t xml:space="preserve"> </w:t>
      </w:r>
      <w:r w:rsidRPr="00EE433B">
        <w:rPr>
          <w:rFonts w:ascii="Times New Roman" w:hAnsi="Times New Roman"/>
          <w:sz w:val="28"/>
          <w:szCs w:val="28"/>
        </w:rPr>
        <w:t>звернень</w:t>
      </w:r>
      <w:r>
        <w:rPr>
          <w:rFonts w:ascii="Times New Roman" w:hAnsi="Times New Roman"/>
          <w:sz w:val="28"/>
          <w:szCs w:val="28"/>
        </w:rPr>
        <w:t xml:space="preserve">  </w:t>
      </w:r>
      <w:r w:rsidRPr="00EE433B">
        <w:rPr>
          <w:rFonts w:ascii="Times New Roman" w:hAnsi="Times New Roman"/>
          <w:sz w:val="28"/>
          <w:szCs w:val="28"/>
        </w:rPr>
        <w:t>надійшло </w:t>
      </w:r>
      <w:r>
        <w:rPr>
          <w:rFonts w:ascii="Times New Roman" w:hAnsi="Times New Roman"/>
          <w:sz w:val="28"/>
          <w:szCs w:val="28"/>
        </w:rPr>
        <w:t xml:space="preserve"> </w:t>
      </w:r>
      <w:r w:rsidRPr="00EE433B">
        <w:rPr>
          <w:rFonts w:ascii="Times New Roman" w:hAnsi="Times New Roman"/>
          <w:sz w:val="28"/>
          <w:szCs w:val="28"/>
        </w:rPr>
        <w:t>з</w:t>
      </w:r>
      <w:r>
        <w:rPr>
          <w:rFonts w:ascii="Times New Roman" w:hAnsi="Times New Roman"/>
          <w:sz w:val="28"/>
          <w:szCs w:val="28"/>
        </w:rPr>
        <w:t xml:space="preserve">  </w:t>
      </w:r>
      <w:r w:rsidRPr="00EE433B">
        <w:rPr>
          <w:rFonts w:ascii="Times New Roman" w:hAnsi="Times New Roman"/>
          <w:sz w:val="28"/>
          <w:szCs w:val="28"/>
        </w:rPr>
        <w:t>питань </w:t>
      </w:r>
      <w:r w:rsidRPr="00EE433B">
        <w:rPr>
          <w:rFonts w:ascii="Times New Roman" w:hAnsi="Times New Roman"/>
          <w:color w:val="000000"/>
          <w:sz w:val="28"/>
          <w:szCs w:val="28"/>
        </w:rPr>
        <w:t xml:space="preserve"> </w:t>
      </w:r>
    </w:p>
    <w:p w:rsidR="00206A54" w:rsidRPr="00EE433B" w:rsidRDefault="00206A54" w:rsidP="00206A5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соціального захисту (29).</w:t>
      </w:r>
      <w:r>
        <w:rPr>
          <w:rFonts w:ascii="Times New Roman" w:hAnsi="Times New Roman"/>
          <w:color w:val="000000"/>
          <w:sz w:val="28"/>
          <w:szCs w:val="28"/>
        </w:rPr>
        <w:t xml:space="preserve"> </w:t>
      </w:r>
    </w:p>
    <w:p w:rsidR="00206A54" w:rsidRPr="00EE433B" w:rsidRDefault="00206A54" w:rsidP="00206A54">
      <w:pPr>
        <w:pStyle w:val="2"/>
        <w:spacing w:after="0" w:line="240" w:lineRule="auto"/>
        <w:ind w:firstLine="708"/>
        <w:jc w:val="both"/>
        <w:rPr>
          <w:sz w:val="28"/>
          <w:szCs w:val="28"/>
        </w:rPr>
      </w:pPr>
      <w:r w:rsidRPr="00EE433B">
        <w:rPr>
          <w:color w:val="000000"/>
          <w:sz w:val="28"/>
          <w:szCs w:val="28"/>
        </w:rPr>
        <w:t>Найбільше звернень надійшло від громадян</w:t>
      </w:r>
      <w:r w:rsidRPr="00EE433B">
        <w:rPr>
          <w:sz w:val="28"/>
          <w:szCs w:val="28"/>
        </w:rPr>
        <w:t>, які проживають на тер</w:t>
      </w:r>
      <w:r>
        <w:rPr>
          <w:sz w:val="28"/>
          <w:szCs w:val="28"/>
        </w:rPr>
        <w:t>иторії  Заборольської (6) та Липинської (6) сільських рад.</w:t>
      </w:r>
    </w:p>
    <w:p w:rsidR="00206A54" w:rsidRPr="00EE433B" w:rsidRDefault="00206A54" w:rsidP="00206A54">
      <w:pPr>
        <w:pStyle w:val="a7"/>
        <w:shd w:val="clear" w:color="auto" w:fill="FFFFFF"/>
        <w:ind w:firstLine="708"/>
        <w:jc w:val="both"/>
        <w:rPr>
          <w:sz w:val="28"/>
          <w:szCs w:val="28"/>
        </w:rPr>
      </w:pPr>
      <w:r>
        <w:rPr>
          <w:sz w:val="28"/>
          <w:szCs w:val="28"/>
        </w:rPr>
        <w:t>Відповідно до графіку перевірок сільських та селищної рад</w:t>
      </w:r>
      <w:r w:rsidRPr="00EE433B">
        <w:rPr>
          <w:sz w:val="28"/>
          <w:szCs w:val="28"/>
        </w:rPr>
        <w:t xml:space="preserve"> </w:t>
      </w:r>
      <w:r>
        <w:rPr>
          <w:sz w:val="28"/>
          <w:szCs w:val="28"/>
        </w:rPr>
        <w:t xml:space="preserve">з питань </w:t>
      </w:r>
      <w:r w:rsidRPr="00EE433B">
        <w:rPr>
          <w:sz w:val="28"/>
          <w:szCs w:val="28"/>
        </w:rPr>
        <w:t xml:space="preserve">роботи із розгляду </w:t>
      </w:r>
      <w:r>
        <w:rPr>
          <w:sz w:val="28"/>
          <w:szCs w:val="28"/>
        </w:rPr>
        <w:t>звернень громадян у травні 2019</w:t>
      </w:r>
      <w:r w:rsidRPr="00EE433B">
        <w:rPr>
          <w:sz w:val="28"/>
          <w:szCs w:val="28"/>
        </w:rPr>
        <w:t xml:space="preserve"> року вивчено стан </w:t>
      </w:r>
      <w:r>
        <w:rPr>
          <w:sz w:val="28"/>
          <w:szCs w:val="28"/>
        </w:rPr>
        <w:t xml:space="preserve">справ у  Княгининівській, Радомишльській, Липинській </w:t>
      </w:r>
      <w:r w:rsidRPr="00EE433B">
        <w:rPr>
          <w:sz w:val="28"/>
          <w:szCs w:val="28"/>
        </w:rPr>
        <w:t>сільських</w:t>
      </w:r>
      <w:r>
        <w:rPr>
          <w:sz w:val="28"/>
          <w:szCs w:val="28"/>
        </w:rPr>
        <w:t xml:space="preserve"> та Торчинській селищній</w:t>
      </w:r>
      <w:r w:rsidRPr="00EE433B">
        <w:rPr>
          <w:sz w:val="28"/>
          <w:szCs w:val="28"/>
        </w:rPr>
        <w:t xml:space="preserve"> радах. За результатами перевірки сільським головам направлено рекомендації щодо усунення виявлених недоліків і вжиття відповідних заходів.</w:t>
      </w:r>
    </w:p>
    <w:p w:rsidR="00206A54" w:rsidRPr="00EE433B" w:rsidRDefault="00206A54" w:rsidP="00206A54">
      <w:pPr>
        <w:pStyle w:val="a7"/>
        <w:shd w:val="clear" w:color="auto" w:fill="FFFFFF"/>
        <w:spacing w:line="142" w:lineRule="atLeast"/>
        <w:ind w:firstLine="708"/>
        <w:jc w:val="both"/>
        <w:rPr>
          <w:sz w:val="28"/>
          <w:szCs w:val="28"/>
        </w:rPr>
      </w:pPr>
      <w:r w:rsidRPr="00EE433B">
        <w:rPr>
          <w:sz w:val="28"/>
          <w:szCs w:val="28"/>
        </w:rPr>
        <w:t>Керівництвом райдержадміністрації відповідно до затвер</w:t>
      </w:r>
      <w:r>
        <w:rPr>
          <w:sz w:val="28"/>
          <w:szCs w:val="28"/>
        </w:rPr>
        <w:t>дженого графіка  у травні</w:t>
      </w:r>
      <w:bookmarkStart w:id="0" w:name="_GoBack"/>
      <w:bookmarkEnd w:id="0"/>
      <w:r>
        <w:rPr>
          <w:sz w:val="28"/>
          <w:szCs w:val="28"/>
        </w:rPr>
        <w:t xml:space="preserve"> 2019</w:t>
      </w:r>
      <w:r w:rsidRPr="00EE433B">
        <w:rPr>
          <w:sz w:val="28"/>
          <w:szCs w:val="28"/>
        </w:rPr>
        <w:t xml:space="preserve"> року </w:t>
      </w:r>
      <w:r>
        <w:rPr>
          <w:color w:val="000000"/>
          <w:sz w:val="28"/>
          <w:szCs w:val="28"/>
        </w:rPr>
        <w:t>проведено 6 виїзних прийомів</w:t>
      </w:r>
      <w:r w:rsidRPr="00EE433B">
        <w:rPr>
          <w:color w:val="000000"/>
          <w:sz w:val="28"/>
          <w:szCs w:val="28"/>
        </w:rPr>
        <w:t xml:space="preserve"> громадян за місцем проживання </w:t>
      </w:r>
      <w:r>
        <w:rPr>
          <w:sz w:val="28"/>
          <w:szCs w:val="28"/>
        </w:rPr>
        <w:t xml:space="preserve">у Торчинській селищній, Воютинській, Піддубцівській, Романівській, Боратинській, Смолигівській </w:t>
      </w:r>
      <w:r w:rsidRPr="00EE433B">
        <w:rPr>
          <w:sz w:val="28"/>
          <w:szCs w:val="28"/>
        </w:rPr>
        <w:t xml:space="preserve">сільських радах. </w:t>
      </w:r>
    </w:p>
    <w:p w:rsidR="00206A54" w:rsidRPr="00EE433B" w:rsidRDefault="00206A54" w:rsidP="00206A54">
      <w:pPr>
        <w:pStyle w:val="a7"/>
        <w:shd w:val="clear" w:color="auto" w:fill="FFFFFF"/>
        <w:ind w:firstLine="708"/>
        <w:jc w:val="both"/>
        <w:rPr>
          <w:color w:val="000000"/>
          <w:sz w:val="28"/>
          <w:szCs w:val="28"/>
        </w:rPr>
      </w:pPr>
      <w:r w:rsidRPr="00EE433B">
        <w:rPr>
          <w:color w:val="000000"/>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206A54" w:rsidRPr="00EE433B" w:rsidRDefault="00206A54" w:rsidP="00206A54">
      <w:pPr>
        <w:pStyle w:val="a7"/>
        <w:shd w:val="clear" w:color="auto" w:fill="FFFFFF"/>
        <w:spacing w:line="142" w:lineRule="atLeast"/>
        <w:ind w:firstLine="708"/>
        <w:jc w:val="both"/>
        <w:rPr>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58773B" w:rsidRDefault="0058773B" w:rsidP="008E7499">
      <w:pPr>
        <w:spacing w:after="0" w:line="240" w:lineRule="auto"/>
        <w:jc w:val="center"/>
        <w:rPr>
          <w:rFonts w:ascii="Times New Roman" w:hAnsi="Times New Roman" w:cs="Times New Roman"/>
          <w:b/>
          <w:sz w:val="28"/>
          <w:szCs w:val="28"/>
        </w:rPr>
      </w:pPr>
    </w:p>
    <w:p w:rsidR="0058773B" w:rsidRDefault="0058773B" w:rsidP="0058773B">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травня 2019 року завідувачем ю</w:t>
      </w:r>
      <w:r>
        <w:rPr>
          <w:rFonts w:ascii="Times New Roman" w:hAnsi="Times New Roman"/>
          <w:sz w:val="28"/>
          <w:szCs w:val="28"/>
        </w:rPr>
        <w:t xml:space="preserve">ридичного сектору райдержадміністрації </w:t>
      </w:r>
      <w:r>
        <w:rPr>
          <w:rFonts w:ascii="Times New Roman" w:hAnsi="Times New Roman"/>
          <w:color w:val="000000"/>
          <w:sz w:val="28"/>
          <w:szCs w:val="28"/>
          <w:shd w:val="clear" w:color="auto" w:fill="FFFFFF"/>
        </w:rPr>
        <w:t>проведено правову експертизу 28 розпоряджень голови районної державної адміністрації.</w:t>
      </w:r>
    </w:p>
    <w:p w:rsidR="0058773B" w:rsidRDefault="0058773B" w:rsidP="0058773B">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58773B" w:rsidRDefault="0058773B" w:rsidP="0058773B">
      <w:pPr>
        <w:spacing w:after="0" w:line="240" w:lineRule="auto"/>
        <w:ind w:firstLine="567"/>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w:t>
      </w:r>
    </w:p>
    <w:p w:rsidR="0058773B" w:rsidRDefault="0058773B" w:rsidP="0058773B">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1 розпорядження голови районної державної адміністрації з адміністративних та інших питань.</w:t>
      </w:r>
    </w:p>
    <w:p w:rsidR="0058773B" w:rsidRDefault="0058773B" w:rsidP="0058773B">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4 звернення громадян щодо реалізації своїх прав та законних інтересів відповідно до Закону України «Про звернення громадян».</w:t>
      </w:r>
    </w:p>
    <w:p w:rsidR="0058773B" w:rsidRDefault="0058773B" w:rsidP="0058773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Надано безоплатну правову допомогу громадською приймальнею з надання безоплатної правової допомоги в районній державній адміністрації 3 громадянам, щодо земельних та інших питань.</w:t>
      </w:r>
    </w:p>
    <w:p w:rsidR="0058773B" w:rsidRDefault="0058773B" w:rsidP="0058773B">
      <w:pPr>
        <w:spacing w:after="0" w:line="240" w:lineRule="auto"/>
        <w:ind w:firstLine="567"/>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58773B" w:rsidRDefault="0058773B" w:rsidP="0058773B">
      <w:pPr>
        <w:pStyle w:val="a7"/>
        <w:shd w:val="clear" w:color="auto" w:fill="FFFFFF"/>
        <w:ind w:firstLine="567"/>
        <w:jc w:val="both"/>
        <w:rPr>
          <w:color w:val="000000"/>
          <w:sz w:val="28"/>
          <w:szCs w:val="28"/>
        </w:rPr>
      </w:pPr>
      <w:r>
        <w:rPr>
          <w:color w:val="000000"/>
          <w:sz w:val="28"/>
          <w:szCs w:val="28"/>
          <w:shd w:val="clear" w:color="auto" w:fill="FFFFFF"/>
        </w:rPr>
        <w:t>Завідувачем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58773B" w:rsidRDefault="0058773B" w:rsidP="0058773B">
      <w:pPr>
        <w:spacing w:after="0" w:line="240" w:lineRule="auto"/>
        <w:ind w:firstLine="567"/>
        <w:jc w:val="both"/>
        <w:rPr>
          <w:rFonts w:ascii="Times New Roman" w:hAnsi="Times New Roman"/>
          <w:sz w:val="28"/>
          <w:szCs w:val="28"/>
        </w:rPr>
      </w:pPr>
      <w:r>
        <w:rPr>
          <w:rFonts w:ascii="Times New Roman" w:hAnsi="Times New Roman"/>
          <w:sz w:val="28"/>
          <w:szCs w:val="28"/>
        </w:rPr>
        <w:t>Забезпечено своєчасний розгляд контрольних завдань.</w:t>
      </w:r>
    </w:p>
    <w:p w:rsidR="008E7499" w:rsidRDefault="008E7499" w:rsidP="008E7499">
      <w:pPr>
        <w:spacing w:after="0" w:line="240" w:lineRule="auto"/>
        <w:ind w:firstLine="709"/>
        <w:jc w:val="center"/>
        <w:rPr>
          <w:rFonts w:ascii="Times New Roman" w:hAnsi="Times New Roman" w:cs="Times New Roman"/>
          <w:b/>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206A54" w:rsidRDefault="00206A54" w:rsidP="008E7499">
      <w:pPr>
        <w:spacing w:after="0" w:line="240" w:lineRule="auto"/>
        <w:jc w:val="center"/>
        <w:rPr>
          <w:rFonts w:ascii="Times New Roman" w:hAnsi="Times New Roman" w:cs="Times New Roman"/>
          <w:b/>
          <w:sz w:val="28"/>
          <w:szCs w:val="28"/>
        </w:rPr>
      </w:pPr>
    </w:p>
    <w:p w:rsidR="00206A54" w:rsidRPr="00F71D61" w:rsidRDefault="00206A54" w:rsidP="00206A54">
      <w:pPr>
        <w:spacing w:after="0" w:line="240" w:lineRule="auto"/>
        <w:ind w:firstLine="708"/>
        <w:jc w:val="both"/>
        <w:rPr>
          <w:rFonts w:ascii="Times New Roman" w:hAnsi="Times New Roman"/>
          <w:sz w:val="28"/>
          <w:szCs w:val="28"/>
        </w:rPr>
      </w:pPr>
      <w:r>
        <w:rPr>
          <w:rFonts w:ascii="Times New Roman" w:hAnsi="Times New Roman"/>
          <w:sz w:val="28"/>
          <w:szCs w:val="28"/>
        </w:rPr>
        <w:t>Протягом травня 2019 року у відділі документообігу, контролю та по роботі із зверненнями громадян апарату райдержадміністрації опрацьовано та зареєстровано в системі електронного документообігу «Аскод» 197</w:t>
      </w:r>
      <w:r w:rsidRPr="00F71D61">
        <w:rPr>
          <w:rFonts w:ascii="Times New Roman" w:hAnsi="Times New Roman"/>
          <w:sz w:val="28"/>
          <w:szCs w:val="28"/>
        </w:rPr>
        <w:t xml:space="preserve"> вхідних та </w:t>
      </w:r>
      <w:r>
        <w:rPr>
          <w:rFonts w:ascii="Times New Roman" w:hAnsi="Times New Roman"/>
          <w:sz w:val="28"/>
          <w:szCs w:val="28"/>
        </w:rPr>
        <w:t xml:space="preserve">186 </w:t>
      </w:r>
      <w:r w:rsidRPr="00F71D61">
        <w:rPr>
          <w:rFonts w:ascii="Times New Roman" w:hAnsi="Times New Roman"/>
          <w:sz w:val="28"/>
          <w:szCs w:val="28"/>
        </w:rPr>
        <w:t>вихідних документів</w:t>
      </w:r>
      <w:r>
        <w:rPr>
          <w:rFonts w:ascii="Times New Roman" w:hAnsi="Times New Roman"/>
          <w:sz w:val="28"/>
          <w:szCs w:val="28"/>
        </w:rPr>
        <w:t>, запити</w:t>
      </w:r>
      <w:r w:rsidRPr="00F71D61">
        <w:rPr>
          <w:rFonts w:ascii="Times New Roman" w:hAnsi="Times New Roman"/>
          <w:sz w:val="28"/>
          <w:szCs w:val="28"/>
        </w:rPr>
        <w:t xml:space="preserve"> на публічну інформацію</w:t>
      </w:r>
      <w:r>
        <w:rPr>
          <w:rFonts w:ascii="Times New Roman" w:hAnsi="Times New Roman"/>
          <w:sz w:val="28"/>
          <w:szCs w:val="28"/>
        </w:rPr>
        <w:t xml:space="preserve"> не надходили.</w:t>
      </w:r>
    </w:p>
    <w:p w:rsidR="00206A54" w:rsidRDefault="00206A54" w:rsidP="00206A54">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32 розпорядження, виданих головою райдержадміністрації, з них з основної діяльності - 27, у тому числі: 2 - на виконання розпоряджень голови облдержадміністрації, 3 – на виконання рішень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19 наказів керівника апарату райдержадміністрації з кадрових питань.</w:t>
      </w:r>
    </w:p>
    <w:p w:rsidR="00206A54" w:rsidRDefault="00206A54" w:rsidP="00206A54">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8E7499" w:rsidRDefault="008E7499" w:rsidP="008E7499">
      <w:pPr>
        <w:spacing w:after="0" w:line="240" w:lineRule="auto"/>
        <w:ind w:firstLine="708"/>
        <w:jc w:val="both"/>
        <w:rPr>
          <w:rFonts w:ascii="Times New Roman" w:hAnsi="Times New Roman"/>
          <w:color w:val="FF0000"/>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206A54" w:rsidRDefault="00206A54" w:rsidP="008E7499">
      <w:pPr>
        <w:spacing w:after="0" w:line="240" w:lineRule="auto"/>
        <w:jc w:val="center"/>
        <w:rPr>
          <w:rFonts w:ascii="Times New Roman" w:hAnsi="Times New Roman" w:cs="Times New Roman"/>
          <w:b/>
          <w:sz w:val="28"/>
          <w:szCs w:val="28"/>
        </w:rPr>
      </w:pPr>
    </w:p>
    <w:p w:rsidR="00206A54" w:rsidRPr="003D04B2" w:rsidRDefault="00206A54" w:rsidP="00206A54">
      <w:pPr>
        <w:spacing w:after="0" w:line="240" w:lineRule="auto"/>
        <w:ind w:firstLine="708"/>
        <w:jc w:val="both"/>
        <w:rPr>
          <w:rFonts w:ascii="Times New Roman" w:hAnsi="Times New Roman"/>
          <w:sz w:val="28"/>
          <w:szCs w:val="28"/>
        </w:rPr>
      </w:pPr>
      <w:r>
        <w:rPr>
          <w:rFonts w:ascii="Times New Roman" w:hAnsi="Times New Roman"/>
          <w:sz w:val="28"/>
          <w:szCs w:val="28"/>
        </w:rPr>
        <w:t>У травні 2019</w:t>
      </w:r>
      <w:r w:rsidRPr="003D04B2">
        <w:rPr>
          <w:rFonts w:ascii="Times New Roman" w:hAnsi="Times New Roman"/>
          <w:sz w:val="28"/>
          <w:szCs w:val="28"/>
        </w:rPr>
        <w:t xml:space="preserve"> року на контролі у відділі документообігу, контролю та по роботі із зверненнями громадян апарату райдержадміністрації перебувало </w:t>
      </w:r>
      <w:r>
        <w:rPr>
          <w:rFonts w:ascii="Times New Roman" w:hAnsi="Times New Roman"/>
          <w:sz w:val="28"/>
          <w:szCs w:val="28"/>
        </w:rPr>
        <w:t>129 документів, в  тому числі: 3 розпорядження</w:t>
      </w:r>
      <w:r w:rsidRPr="003D04B2">
        <w:rPr>
          <w:rFonts w:ascii="Times New Roman" w:hAnsi="Times New Roman"/>
          <w:sz w:val="28"/>
          <w:szCs w:val="28"/>
        </w:rPr>
        <w:t xml:space="preserve"> голови облдержадміністрації,</w:t>
      </w:r>
      <w:r>
        <w:rPr>
          <w:rFonts w:ascii="Times New Roman" w:hAnsi="Times New Roman"/>
          <w:sz w:val="28"/>
          <w:szCs w:val="28"/>
        </w:rPr>
        <w:t xml:space="preserve"> 1 доручення, 2 депутатські запити та 1 </w:t>
      </w:r>
      <w:r w:rsidRPr="003D04B2">
        <w:rPr>
          <w:rFonts w:ascii="Times New Roman" w:hAnsi="Times New Roman"/>
          <w:sz w:val="28"/>
          <w:szCs w:val="28"/>
        </w:rPr>
        <w:t>розпорядження голови райдержадміністр</w:t>
      </w:r>
      <w:r>
        <w:rPr>
          <w:rFonts w:ascii="Times New Roman" w:hAnsi="Times New Roman"/>
          <w:sz w:val="28"/>
          <w:szCs w:val="28"/>
        </w:rPr>
        <w:t>ації. На виконання</w:t>
      </w:r>
      <w:r w:rsidRPr="003D04B2">
        <w:rPr>
          <w:rFonts w:ascii="Times New Roman" w:hAnsi="Times New Roman"/>
          <w:sz w:val="28"/>
          <w:szCs w:val="28"/>
        </w:rPr>
        <w:t xml:space="preserve"> вищевказаних  документів надано відповіді у встановлені   терміни.</w:t>
      </w:r>
    </w:p>
    <w:p w:rsidR="008E7499" w:rsidRDefault="008E7499" w:rsidP="008E7499">
      <w:pPr>
        <w:spacing w:after="0" w:line="240" w:lineRule="auto"/>
        <w:jc w:val="center"/>
        <w:rPr>
          <w:rFonts w:ascii="Times New Roman" w:hAnsi="Times New Roman" w:cs="Times New Roman"/>
          <w:b/>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7507D1" w:rsidRDefault="007507D1" w:rsidP="008E7499">
      <w:pPr>
        <w:spacing w:after="0" w:line="240" w:lineRule="auto"/>
        <w:jc w:val="center"/>
        <w:rPr>
          <w:rFonts w:ascii="Times New Roman" w:hAnsi="Times New Roman" w:cs="Times New Roman"/>
          <w:b/>
          <w:sz w:val="28"/>
          <w:szCs w:val="28"/>
        </w:rPr>
      </w:pPr>
    </w:p>
    <w:p w:rsidR="007507D1" w:rsidRPr="007507D1" w:rsidRDefault="007507D1" w:rsidP="007507D1">
      <w:pPr>
        <w:spacing w:after="0" w:line="240" w:lineRule="auto"/>
        <w:ind w:firstLine="709"/>
        <w:jc w:val="both"/>
        <w:rPr>
          <w:rStyle w:val="a3"/>
          <w:b w:val="0"/>
          <w:sz w:val="28"/>
          <w:szCs w:val="28"/>
          <w:lang w:eastAsia="ar-SA"/>
        </w:rPr>
      </w:pPr>
      <w:r w:rsidRPr="007507D1">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травня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7507D1" w:rsidRPr="007507D1" w:rsidRDefault="007507D1" w:rsidP="007507D1">
      <w:pPr>
        <w:spacing w:after="0" w:line="240" w:lineRule="auto"/>
        <w:jc w:val="both"/>
        <w:rPr>
          <w:rStyle w:val="a3"/>
          <w:b w:val="0"/>
          <w:sz w:val="28"/>
          <w:szCs w:val="28"/>
          <w:lang w:eastAsia="ar-SA"/>
        </w:rPr>
      </w:pPr>
      <w:r w:rsidRPr="007507D1">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w:t>
      </w:r>
      <w:r w:rsidRPr="007507D1">
        <w:rPr>
          <w:rStyle w:val="a3"/>
          <w:b w:val="0"/>
          <w:sz w:val="28"/>
          <w:szCs w:val="28"/>
          <w:lang w:eastAsia="ar-SA"/>
        </w:rPr>
        <w:lastRenderedPageBreak/>
        <w:t xml:space="preserve">виборців на підставі відомостей, поданих відповідними органами, закладами,      установами, організаціями. </w:t>
      </w:r>
    </w:p>
    <w:p w:rsidR="007507D1" w:rsidRPr="007507D1" w:rsidRDefault="007507D1" w:rsidP="007507D1">
      <w:pPr>
        <w:spacing w:after="0" w:line="240" w:lineRule="auto"/>
        <w:jc w:val="both"/>
        <w:rPr>
          <w:rFonts w:ascii="Times New Roman" w:hAnsi="Times New Roman"/>
          <w:sz w:val="28"/>
          <w:szCs w:val="28"/>
        </w:rPr>
      </w:pPr>
      <w:r w:rsidRPr="007507D1">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9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20 ініціативних</w:t>
      </w:r>
      <w:r w:rsidRPr="007507D1">
        <w:rPr>
          <w:rStyle w:val="a3"/>
          <w:b w:val="0"/>
          <w:sz w:val="28"/>
          <w:szCs w:val="28"/>
          <w:lang w:val="ru-RU" w:eastAsia="ar-SA"/>
        </w:rPr>
        <w:t xml:space="preserve"> </w:t>
      </w:r>
      <w:r w:rsidRPr="007507D1">
        <w:rPr>
          <w:rStyle w:val="a3"/>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7507D1">
        <w:rPr>
          <w:rStyle w:val="a3"/>
          <w:b w:val="0"/>
          <w:sz w:val="28"/>
          <w:szCs w:val="28"/>
          <w:lang w:val="ru-RU" w:eastAsia="ar-SA"/>
        </w:rPr>
        <w:t>384</w:t>
      </w:r>
      <w:r w:rsidRPr="007507D1">
        <w:rPr>
          <w:rStyle w:val="a3"/>
          <w:b w:val="0"/>
          <w:sz w:val="28"/>
          <w:szCs w:val="28"/>
          <w:lang w:eastAsia="ar-SA"/>
        </w:rPr>
        <w:t xml:space="preserve"> записи про виборців у Державному реєстрі виборців. Внаслідок чого до Державного реєстру виборців включено 87 нових записів про виборців, 24 записи відхилено, 70 записів знищено, проведено зміни ідентифікаційних і службових даних у 82 записах та виборчої адреси і встановлення відмітки «вибув» у 121 записі.</w:t>
      </w:r>
    </w:p>
    <w:p w:rsidR="007507D1" w:rsidRPr="007507D1" w:rsidRDefault="007507D1" w:rsidP="007507D1">
      <w:pPr>
        <w:spacing w:after="0" w:line="240" w:lineRule="auto"/>
        <w:jc w:val="both"/>
        <w:rPr>
          <w:rStyle w:val="a3"/>
          <w:b w:val="0"/>
          <w:color w:val="000000"/>
          <w:sz w:val="28"/>
          <w:szCs w:val="28"/>
          <w:lang w:eastAsia="ar-SA"/>
        </w:rPr>
      </w:pPr>
      <w:r w:rsidRPr="007507D1">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62 накази начальника відділу ведення Державного реєстру виборців апарату райдержадміністрації, з них 19 - про внесення запису до бази даних Державного реєстру виборців; 9 - про внесення змін до виборчих адрес виборців за зверненнями засобами </w:t>
      </w:r>
      <w:r w:rsidRPr="007507D1">
        <w:rPr>
          <w:rStyle w:val="a3"/>
          <w:b w:val="0"/>
          <w:sz w:val="28"/>
          <w:szCs w:val="34"/>
          <w:lang w:eastAsia="ar-SA"/>
        </w:rPr>
        <w:t>автоматизованої інформаційно-телекомунікаційної системи «</w:t>
      </w:r>
      <w:r w:rsidRPr="007507D1">
        <w:rPr>
          <w:rStyle w:val="a3"/>
          <w:b w:val="0"/>
          <w:sz w:val="28"/>
          <w:szCs w:val="28"/>
          <w:lang w:eastAsia="ar-SA"/>
        </w:rPr>
        <w:t>Державний реєстр виборців»;                12 - про внесення змін до персональних даних виборців в Державному реєстрі виборців; 14 - про внесення службової відмітки про вибуття до персональних даних виборців в Державному реєстрі виборців;</w:t>
      </w:r>
      <w:r w:rsidRPr="007507D1">
        <w:rPr>
          <w:rStyle w:val="a3"/>
          <w:b w:val="0"/>
          <w:sz w:val="28"/>
          <w:szCs w:val="34"/>
          <w:lang w:eastAsia="ar-SA"/>
        </w:rPr>
        <w:t xml:space="preserve"> </w:t>
      </w:r>
      <w:r w:rsidRPr="007507D1">
        <w:rPr>
          <w:rStyle w:val="a3"/>
          <w:b w:val="0"/>
          <w:sz w:val="28"/>
          <w:szCs w:val="28"/>
          <w:lang w:eastAsia="ar-SA"/>
        </w:rPr>
        <w:t>8 -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w:t>
      </w:r>
      <w:r w:rsidRPr="007507D1">
        <w:rPr>
          <w:rStyle w:val="a3"/>
          <w:b w:val="0"/>
          <w:color w:val="000000"/>
          <w:sz w:val="28"/>
          <w:szCs w:val="34"/>
          <w:lang w:eastAsia="ar-SA"/>
        </w:rPr>
        <w:t>.</w:t>
      </w:r>
    </w:p>
    <w:p w:rsidR="007507D1" w:rsidRPr="007507D1" w:rsidRDefault="007507D1" w:rsidP="007507D1">
      <w:pPr>
        <w:spacing w:after="0" w:line="240" w:lineRule="auto"/>
        <w:jc w:val="both"/>
        <w:rPr>
          <w:rStyle w:val="a3"/>
          <w:b w:val="0"/>
          <w:sz w:val="28"/>
          <w:szCs w:val="28"/>
          <w:lang w:eastAsia="ar-SA"/>
        </w:rPr>
      </w:pPr>
      <w:r w:rsidRPr="007507D1">
        <w:rPr>
          <w:rStyle w:val="a3"/>
          <w:b w:val="0"/>
          <w:color w:val="000000"/>
          <w:sz w:val="28"/>
          <w:szCs w:val="28"/>
          <w:lang w:eastAsia="ar-SA"/>
        </w:rPr>
        <w:tab/>
        <w:t xml:space="preserve">Відповідно до частин першої, пункту 1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w:t>
      </w:r>
      <w:r w:rsidRPr="007507D1">
        <w:rPr>
          <w:rStyle w:val="a3"/>
          <w:b w:val="0"/>
          <w:color w:val="000000"/>
          <w:sz w:val="28"/>
          <w:szCs w:val="34"/>
          <w:lang w:eastAsia="ar-SA"/>
        </w:rPr>
        <w:t xml:space="preserve">у відділ ведення Державного реєстру виборців апарату райдержадміністрації звернувся 1 виборець із запитом щодо змісту своїх персональних даних у Державному реєстрі виборців. Запит розглянуто у встановлені строки, </w:t>
      </w:r>
      <w:r w:rsidRPr="007507D1">
        <w:rPr>
          <w:rStyle w:val="a3"/>
          <w:b w:val="0"/>
          <w:color w:val="000000"/>
          <w:sz w:val="28"/>
          <w:szCs w:val="28"/>
          <w:lang w:eastAsia="ar-SA"/>
        </w:rPr>
        <w:t xml:space="preserve">виборцю надіслана відповідь з вичерпною інформацією по його суті.  </w:t>
      </w:r>
    </w:p>
    <w:p w:rsidR="007507D1" w:rsidRPr="007507D1" w:rsidRDefault="007507D1" w:rsidP="007507D1">
      <w:pPr>
        <w:spacing w:after="0" w:line="240" w:lineRule="auto"/>
        <w:jc w:val="both"/>
        <w:rPr>
          <w:rStyle w:val="a3"/>
          <w:b w:val="0"/>
          <w:sz w:val="28"/>
          <w:szCs w:val="28"/>
          <w:lang w:eastAsia="ar-SA"/>
        </w:rPr>
      </w:pPr>
      <w:r w:rsidRPr="007507D1">
        <w:rPr>
          <w:rStyle w:val="a3"/>
          <w:b w:val="0"/>
          <w:sz w:val="28"/>
          <w:szCs w:val="28"/>
          <w:lang w:eastAsia="ar-SA"/>
        </w:rPr>
        <w:tab/>
      </w:r>
      <w:r w:rsidRPr="007507D1">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7507D1">
        <w:rPr>
          <w:rStyle w:val="a3"/>
          <w:b w:val="0"/>
          <w:sz w:val="28"/>
          <w:szCs w:val="28"/>
          <w:lang w:eastAsia="ar-SA"/>
        </w:rPr>
        <w:t xml:space="preserve">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w:t>
      </w:r>
      <w:r w:rsidRPr="007507D1">
        <w:rPr>
          <w:rStyle w:val="a3"/>
          <w:b w:val="0"/>
          <w:sz w:val="28"/>
          <w:szCs w:val="28"/>
          <w:lang w:eastAsia="ar-SA"/>
        </w:rPr>
        <w:lastRenderedPageBreak/>
        <w:t>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8E7499" w:rsidRDefault="008E7499" w:rsidP="008E7499">
      <w:pPr>
        <w:spacing w:after="0"/>
        <w:jc w:val="both"/>
        <w:rPr>
          <w:rStyle w:val="a3"/>
          <w:sz w:val="28"/>
          <w:szCs w:val="28"/>
          <w:lang w:eastAsia="ar-SA"/>
        </w:rPr>
      </w:pPr>
      <w:r>
        <w:rPr>
          <w:rStyle w:val="a3"/>
          <w:sz w:val="28"/>
          <w:szCs w:val="28"/>
          <w:lang w:eastAsia="ar-SA"/>
        </w:rPr>
        <w:tab/>
      </w: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8E7499" w:rsidRDefault="008E7499" w:rsidP="008E7499">
      <w:pPr>
        <w:spacing w:after="0"/>
        <w:jc w:val="center"/>
        <w:rPr>
          <w:rFonts w:ascii="Times New Roman" w:hAnsi="Times New Roman" w:cs="Times New Roman"/>
          <w:b/>
          <w:sz w:val="28"/>
          <w:szCs w:val="28"/>
        </w:rPr>
      </w:pPr>
    </w:p>
    <w:p w:rsidR="001C56CB" w:rsidRPr="001C56CB" w:rsidRDefault="008E7499" w:rsidP="001C56C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травні</w:t>
      </w:r>
      <w:r w:rsidRPr="008551EC">
        <w:rPr>
          <w:rFonts w:ascii="Times New Roman" w:eastAsia="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w:t>
      </w:r>
      <w:r w:rsidRPr="008551EC">
        <w:rPr>
          <w:rFonts w:ascii="Times New Roman" w:hAnsi="Times New Roman" w:cs="Times New Roman"/>
          <w:sz w:val="28"/>
          <w:szCs w:val="28"/>
        </w:rPr>
        <w:t xml:space="preserve"> </w:t>
      </w:r>
      <w:r w:rsidR="001C56CB" w:rsidRPr="001C56CB">
        <w:rPr>
          <w:rFonts w:ascii="Times New Roman" w:eastAsia="Times New Roman" w:hAnsi="Times New Roman" w:cs="Times New Roman"/>
          <w:sz w:val="28"/>
          <w:szCs w:val="28"/>
        </w:rPr>
        <w:t xml:space="preserve">підготовлено 20 повідомлень на офіційний веб-сайт районної державної адміністрації. </w:t>
      </w:r>
    </w:p>
    <w:p w:rsidR="001C56CB" w:rsidRPr="001C56CB" w:rsidRDefault="001C56CB" w:rsidP="001C56CB">
      <w:pPr>
        <w:spacing w:after="0" w:line="240" w:lineRule="auto"/>
        <w:ind w:firstLine="720"/>
        <w:jc w:val="both"/>
        <w:rPr>
          <w:rFonts w:ascii="Times New Roman" w:eastAsia="Times New Roman" w:hAnsi="Times New Roman" w:cs="Times New Roman"/>
          <w:sz w:val="28"/>
          <w:szCs w:val="28"/>
        </w:rPr>
      </w:pPr>
      <w:r w:rsidRPr="001C56CB">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питань децентралізації, щорічних виплат учасникам бойових дій до 9 травня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1C56CB" w:rsidRPr="001C56CB" w:rsidRDefault="001C56CB" w:rsidP="001C56CB">
      <w:pPr>
        <w:spacing w:after="0" w:line="240" w:lineRule="auto"/>
        <w:ind w:firstLine="720"/>
        <w:jc w:val="both"/>
        <w:rPr>
          <w:rFonts w:ascii="Times New Roman" w:eastAsia="Times New Roman" w:hAnsi="Times New Roman" w:cs="Times New Roman"/>
          <w:sz w:val="28"/>
          <w:szCs w:val="28"/>
        </w:rPr>
      </w:pPr>
      <w:r w:rsidRPr="001C56CB">
        <w:rPr>
          <w:rFonts w:ascii="Times New Roman" w:eastAsia="Times New Roman" w:hAnsi="Times New Roman" w:cs="Times New Roman"/>
          <w:sz w:val="28"/>
          <w:szCs w:val="28"/>
        </w:rPr>
        <w:t>Продовжувала проводитись інформаційно-роз’яснювальна робота з впровадження реформ в Україні, процесу євроінтеграції та донесення до громадськості важливих новин від інституту Президента України та Кабінету Міністрів України.</w:t>
      </w:r>
    </w:p>
    <w:p w:rsidR="001C56CB" w:rsidRPr="001C56CB" w:rsidRDefault="001C56CB" w:rsidP="001C56CB">
      <w:pPr>
        <w:spacing w:after="0" w:line="240" w:lineRule="auto"/>
        <w:ind w:firstLine="720"/>
        <w:jc w:val="both"/>
        <w:rPr>
          <w:rFonts w:ascii="Times New Roman" w:eastAsia="Times New Roman" w:hAnsi="Times New Roman" w:cs="Times New Roman"/>
          <w:sz w:val="28"/>
          <w:szCs w:val="28"/>
        </w:rPr>
      </w:pPr>
      <w:r w:rsidRPr="001C56CB">
        <w:rPr>
          <w:rFonts w:ascii="Times New Roman" w:eastAsia="Times New Roman" w:hAnsi="Times New Roman" w:cs="Times New Roman"/>
          <w:sz w:val="28"/>
          <w:szCs w:val="28"/>
        </w:rPr>
        <w:t>Журналісти різних видань, час від часу, висвітлюють основні події та заходи, що відбуваються в районі.</w:t>
      </w:r>
    </w:p>
    <w:p w:rsidR="008E7499" w:rsidRPr="001E1067" w:rsidRDefault="008E7499" w:rsidP="008E7499">
      <w:pPr>
        <w:spacing w:after="0" w:line="240" w:lineRule="auto"/>
        <w:ind w:firstLine="720"/>
        <w:jc w:val="both"/>
        <w:rPr>
          <w:rFonts w:ascii="Times New Roman" w:eastAsia="Times New Roman" w:hAnsi="Times New Roman" w:cs="Times New Roman"/>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CA574A" w:rsidRDefault="00CA574A" w:rsidP="008E7499">
      <w:pPr>
        <w:spacing w:after="0" w:line="240" w:lineRule="auto"/>
        <w:jc w:val="center"/>
        <w:rPr>
          <w:rFonts w:ascii="Times New Roman" w:hAnsi="Times New Roman" w:cs="Times New Roman"/>
          <w:b/>
          <w:sz w:val="28"/>
          <w:szCs w:val="28"/>
        </w:rPr>
      </w:pPr>
    </w:p>
    <w:p w:rsidR="00CA574A" w:rsidRPr="00CA574A" w:rsidRDefault="00CA574A" w:rsidP="00CA574A">
      <w:pPr>
        <w:spacing w:after="0" w:line="240" w:lineRule="auto"/>
        <w:ind w:firstLine="708"/>
        <w:jc w:val="both"/>
        <w:rPr>
          <w:rFonts w:ascii="Times New Roman" w:hAnsi="Times New Roman" w:cs="Times New Roman"/>
          <w:color w:val="000000"/>
          <w:sz w:val="28"/>
          <w:szCs w:val="28"/>
        </w:rPr>
      </w:pPr>
      <w:bookmarkStart w:id="1" w:name="OLE_LINK1"/>
      <w:bookmarkStart w:id="2" w:name="OLE_LINK2"/>
      <w:r w:rsidRPr="00CA574A">
        <w:rPr>
          <w:rFonts w:ascii="Times New Roman" w:hAnsi="Times New Roman" w:cs="Times New Roman"/>
          <w:color w:val="000000"/>
          <w:sz w:val="28"/>
          <w:szCs w:val="28"/>
        </w:rPr>
        <w:t xml:space="preserve">Станом на </w:t>
      </w:r>
      <w:r w:rsidR="007507D1">
        <w:rPr>
          <w:rFonts w:ascii="Times New Roman" w:hAnsi="Times New Roman" w:cs="Times New Roman"/>
          <w:color w:val="000000"/>
          <w:sz w:val="28"/>
          <w:szCs w:val="28"/>
        </w:rPr>
        <w:t>0</w:t>
      </w:r>
      <w:r w:rsidRPr="00CA574A">
        <w:rPr>
          <w:rFonts w:ascii="Times New Roman" w:hAnsi="Times New Roman" w:cs="Times New Roman"/>
          <w:color w:val="000000"/>
          <w:sz w:val="28"/>
          <w:szCs w:val="28"/>
        </w:rPr>
        <w:t xml:space="preserve">1 червня 2019 року </w:t>
      </w:r>
      <w:bookmarkStart w:id="3" w:name="OLE_LINK7"/>
      <w:r w:rsidRPr="00CA574A">
        <w:rPr>
          <w:rFonts w:ascii="Times New Roman" w:hAnsi="Times New Roman" w:cs="Times New Roman"/>
          <w:color w:val="000000"/>
          <w:sz w:val="28"/>
          <w:szCs w:val="28"/>
        </w:rPr>
        <w:t xml:space="preserve">власні доходи зведеного бюджету Луцького району виконано на 112,3 відсотка, призначено на січень-травень 2019 року 10652,5 тис. грн, фактично надійшло 11957,9 тис. грн,  понад план одержано </w:t>
      </w:r>
      <w:bookmarkStart w:id="4" w:name="OLE_LINK4"/>
      <w:bookmarkStart w:id="5" w:name="OLE_LINK3"/>
      <w:r w:rsidRPr="00CA574A">
        <w:rPr>
          <w:rFonts w:ascii="Times New Roman" w:hAnsi="Times New Roman" w:cs="Times New Roman"/>
          <w:bCs/>
          <w:color w:val="000000"/>
          <w:sz w:val="28"/>
          <w:szCs w:val="28"/>
        </w:rPr>
        <w:t xml:space="preserve">1305,4 </w:t>
      </w:r>
      <w:bookmarkEnd w:id="4"/>
      <w:bookmarkEnd w:id="5"/>
      <w:r w:rsidRPr="00CA574A">
        <w:rPr>
          <w:rFonts w:ascii="Times New Roman" w:hAnsi="Times New Roman" w:cs="Times New Roman"/>
          <w:color w:val="000000"/>
          <w:sz w:val="28"/>
          <w:szCs w:val="28"/>
        </w:rPr>
        <w:t>тис. гривень.</w:t>
      </w:r>
    </w:p>
    <w:p w:rsidR="00CA574A" w:rsidRPr="00CA574A" w:rsidRDefault="00CA574A" w:rsidP="00CA574A">
      <w:pPr>
        <w:spacing w:after="0" w:line="240" w:lineRule="auto"/>
        <w:ind w:firstLine="708"/>
        <w:jc w:val="both"/>
        <w:rPr>
          <w:rFonts w:ascii="Times New Roman" w:hAnsi="Times New Roman" w:cs="Times New Roman"/>
          <w:b/>
          <w:color w:val="000000"/>
          <w:sz w:val="28"/>
          <w:szCs w:val="28"/>
        </w:rPr>
      </w:pPr>
      <w:r w:rsidRPr="00CA574A">
        <w:rPr>
          <w:rFonts w:ascii="Times New Roman" w:hAnsi="Times New Roman" w:cs="Times New Roman"/>
          <w:color w:val="000000"/>
          <w:sz w:val="28"/>
          <w:szCs w:val="28"/>
        </w:rPr>
        <w:t xml:space="preserve">Районний бюджет виконаний на 104,7 відсотка, призначено на січень-травень 2019 року – </w:t>
      </w:r>
      <w:r w:rsidRPr="00CA574A">
        <w:rPr>
          <w:rFonts w:ascii="Times New Roman" w:hAnsi="Times New Roman" w:cs="Times New Roman"/>
          <w:bCs/>
          <w:sz w:val="28"/>
          <w:szCs w:val="28"/>
        </w:rPr>
        <w:t xml:space="preserve">5995,6 </w:t>
      </w:r>
      <w:r w:rsidRPr="00CA574A">
        <w:rPr>
          <w:rFonts w:ascii="Times New Roman" w:hAnsi="Times New Roman" w:cs="Times New Roman"/>
          <w:color w:val="000000"/>
          <w:sz w:val="28"/>
          <w:szCs w:val="28"/>
        </w:rPr>
        <w:t xml:space="preserve">тис. грн, фактично надійшло </w:t>
      </w:r>
      <w:r w:rsidRPr="00CA574A">
        <w:rPr>
          <w:rFonts w:ascii="Times New Roman" w:hAnsi="Times New Roman" w:cs="Times New Roman"/>
          <w:bCs/>
          <w:sz w:val="28"/>
          <w:szCs w:val="28"/>
        </w:rPr>
        <w:t>6278,8</w:t>
      </w:r>
      <w:r w:rsidRPr="00CA574A">
        <w:rPr>
          <w:rFonts w:ascii="Times New Roman" w:hAnsi="Times New Roman" w:cs="Times New Roman"/>
          <w:color w:val="000000"/>
          <w:sz w:val="28"/>
          <w:szCs w:val="28"/>
        </w:rPr>
        <w:t xml:space="preserve"> тис. грн, понад план одержано </w:t>
      </w:r>
      <w:r w:rsidRPr="00CA574A">
        <w:rPr>
          <w:rFonts w:ascii="Times New Roman" w:hAnsi="Times New Roman" w:cs="Times New Roman"/>
          <w:bCs/>
          <w:sz w:val="28"/>
          <w:szCs w:val="28"/>
        </w:rPr>
        <w:t xml:space="preserve">283,2 </w:t>
      </w:r>
      <w:r w:rsidRPr="00CA574A">
        <w:rPr>
          <w:rFonts w:ascii="Times New Roman" w:hAnsi="Times New Roman" w:cs="Times New Roman"/>
          <w:color w:val="000000"/>
          <w:sz w:val="28"/>
          <w:szCs w:val="28"/>
        </w:rPr>
        <w:t>тис. гривень.</w:t>
      </w:r>
      <w:r w:rsidRPr="00CA574A">
        <w:rPr>
          <w:rFonts w:ascii="Times New Roman" w:hAnsi="Times New Roman" w:cs="Times New Roman"/>
          <w:b/>
          <w:color w:val="000000"/>
          <w:sz w:val="28"/>
          <w:szCs w:val="28"/>
        </w:rPr>
        <w:t xml:space="preserve"> </w:t>
      </w:r>
    </w:p>
    <w:bookmarkEnd w:id="3"/>
    <w:p w:rsidR="00CA574A" w:rsidRPr="00CA574A" w:rsidRDefault="00CA574A" w:rsidP="00CA574A">
      <w:pPr>
        <w:spacing w:after="0" w:line="240" w:lineRule="auto"/>
        <w:ind w:firstLine="708"/>
        <w:jc w:val="both"/>
        <w:rPr>
          <w:rFonts w:ascii="Times New Roman" w:hAnsi="Times New Roman" w:cs="Times New Roman"/>
          <w:color w:val="000000"/>
          <w:sz w:val="28"/>
          <w:szCs w:val="28"/>
        </w:rPr>
      </w:pPr>
      <w:r w:rsidRPr="00CA574A">
        <w:rPr>
          <w:rFonts w:ascii="Times New Roman" w:hAnsi="Times New Roman" w:cs="Times New Roman"/>
          <w:color w:val="000000"/>
          <w:sz w:val="28"/>
          <w:szCs w:val="28"/>
        </w:rPr>
        <w:t>Сільські</w:t>
      </w:r>
      <w:r w:rsidR="00206A54">
        <w:rPr>
          <w:rFonts w:ascii="Times New Roman" w:hAnsi="Times New Roman" w:cs="Times New Roman"/>
          <w:color w:val="000000"/>
          <w:sz w:val="28"/>
          <w:szCs w:val="28"/>
        </w:rPr>
        <w:t> </w:t>
      </w:r>
      <w:r w:rsidRPr="00CA574A">
        <w:rPr>
          <w:rFonts w:ascii="Times New Roman" w:hAnsi="Times New Roman" w:cs="Times New Roman"/>
          <w:color w:val="000000"/>
          <w:sz w:val="28"/>
          <w:szCs w:val="28"/>
        </w:rPr>
        <w:t>бюджети</w:t>
      </w:r>
      <w:r w:rsidR="00206A54">
        <w:rPr>
          <w:rFonts w:ascii="Times New Roman" w:hAnsi="Times New Roman" w:cs="Times New Roman"/>
          <w:color w:val="000000"/>
          <w:sz w:val="28"/>
          <w:szCs w:val="28"/>
        </w:rPr>
        <w:t> </w:t>
      </w:r>
      <w:r w:rsidRPr="00CA574A">
        <w:rPr>
          <w:rFonts w:ascii="Times New Roman" w:hAnsi="Times New Roman" w:cs="Times New Roman"/>
          <w:color w:val="000000"/>
          <w:sz w:val="28"/>
          <w:szCs w:val="28"/>
        </w:rPr>
        <w:t>виконано</w:t>
      </w:r>
      <w:r w:rsidR="00206A54">
        <w:rPr>
          <w:rFonts w:ascii="Times New Roman" w:hAnsi="Times New Roman" w:cs="Times New Roman"/>
          <w:color w:val="000000"/>
          <w:sz w:val="28"/>
          <w:szCs w:val="28"/>
        </w:rPr>
        <w:t> </w:t>
      </w:r>
      <w:r w:rsidRPr="00CA574A">
        <w:rPr>
          <w:rFonts w:ascii="Times New Roman" w:hAnsi="Times New Roman" w:cs="Times New Roman"/>
          <w:color w:val="000000"/>
          <w:sz w:val="28"/>
          <w:szCs w:val="28"/>
        </w:rPr>
        <w:t>на</w:t>
      </w:r>
      <w:r w:rsidR="00206A54">
        <w:rPr>
          <w:rFonts w:ascii="Times New Roman" w:hAnsi="Times New Roman" w:cs="Times New Roman"/>
          <w:color w:val="000000"/>
          <w:sz w:val="28"/>
          <w:szCs w:val="28"/>
        </w:rPr>
        <w:t> </w:t>
      </w:r>
      <w:r w:rsidRPr="00CA574A">
        <w:rPr>
          <w:rFonts w:ascii="Times New Roman" w:hAnsi="Times New Roman" w:cs="Times New Roman"/>
          <w:bCs/>
          <w:color w:val="000000"/>
          <w:sz w:val="28"/>
          <w:szCs w:val="28"/>
        </w:rPr>
        <w:t>122</w:t>
      </w:r>
      <w:r w:rsidR="00206A54">
        <w:rPr>
          <w:rFonts w:ascii="Times New Roman" w:hAnsi="Times New Roman" w:cs="Times New Roman"/>
          <w:bCs/>
          <w:color w:val="000000"/>
          <w:sz w:val="28"/>
          <w:szCs w:val="28"/>
        </w:rPr>
        <w:t> </w:t>
      </w:r>
      <w:r w:rsidRPr="00CA574A">
        <w:rPr>
          <w:rFonts w:ascii="Times New Roman" w:hAnsi="Times New Roman" w:cs="Times New Roman"/>
          <w:color w:val="000000"/>
          <w:sz w:val="28"/>
          <w:szCs w:val="28"/>
        </w:rPr>
        <w:t>відсотка,</w:t>
      </w:r>
      <w:r w:rsidR="00206A54">
        <w:rPr>
          <w:rFonts w:ascii="Times New Roman" w:hAnsi="Times New Roman" w:cs="Times New Roman"/>
          <w:color w:val="000000"/>
          <w:sz w:val="28"/>
          <w:szCs w:val="28"/>
        </w:rPr>
        <w:t> </w:t>
      </w:r>
      <w:r w:rsidRPr="00CA574A">
        <w:rPr>
          <w:rFonts w:ascii="Times New Roman" w:hAnsi="Times New Roman" w:cs="Times New Roman"/>
          <w:color w:val="000000"/>
          <w:sz w:val="28"/>
          <w:szCs w:val="28"/>
        </w:rPr>
        <w:t>призначено</w:t>
      </w:r>
      <w:r w:rsidR="00206A54">
        <w:rPr>
          <w:rFonts w:ascii="Times New Roman" w:hAnsi="Times New Roman" w:cs="Times New Roman"/>
          <w:color w:val="000000"/>
          <w:sz w:val="28"/>
          <w:szCs w:val="28"/>
        </w:rPr>
        <w:t> </w:t>
      </w:r>
      <w:r w:rsidRPr="00CA574A">
        <w:rPr>
          <w:rFonts w:ascii="Times New Roman" w:hAnsi="Times New Roman" w:cs="Times New Roman"/>
          <w:bCs/>
          <w:color w:val="000000"/>
          <w:sz w:val="28"/>
          <w:szCs w:val="28"/>
        </w:rPr>
        <w:t xml:space="preserve">4656,9 </w:t>
      </w:r>
      <w:r w:rsidRPr="00CA574A">
        <w:rPr>
          <w:rFonts w:ascii="Times New Roman" w:hAnsi="Times New Roman" w:cs="Times New Roman"/>
          <w:color w:val="000000"/>
          <w:sz w:val="28"/>
          <w:szCs w:val="28"/>
        </w:rPr>
        <w:t>тис. грн, надійшло 5679,1</w:t>
      </w:r>
      <w:r w:rsidRPr="00CA574A">
        <w:rPr>
          <w:rFonts w:ascii="Times New Roman" w:hAnsi="Times New Roman" w:cs="Times New Roman"/>
          <w:bCs/>
          <w:color w:val="000000"/>
        </w:rPr>
        <w:t xml:space="preserve"> </w:t>
      </w:r>
      <w:r w:rsidRPr="00CA574A">
        <w:rPr>
          <w:rFonts w:ascii="Times New Roman" w:hAnsi="Times New Roman" w:cs="Times New Roman"/>
          <w:color w:val="000000"/>
          <w:sz w:val="28"/>
          <w:szCs w:val="28"/>
        </w:rPr>
        <w:t xml:space="preserve">тис. грн, понад план одержано 1022,2 тис. гривень. </w:t>
      </w:r>
    </w:p>
    <w:bookmarkEnd w:id="1"/>
    <w:bookmarkEnd w:id="2"/>
    <w:p w:rsidR="00CA574A" w:rsidRPr="00CA574A" w:rsidRDefault="00CA574A" w:rsidP="00CA574A">
      <w:pPr>
        <w:spacing w:after="0" w:line="240" w:lineRule="auto"/>
        <w:ind w:firstLine="708"/>
        <w:jc w:val="both"/>
        <w:rPr>
          <w:rFonts w:ascii="Times New Roman" w:hAnsi="Times New Roman" w:cs="Times New Roman"/>
          <w:color w:val="000000"/>
          <w:sz w:val="28"/>
          <w:szCs w:val="28"/>
        </w:rPr>
      </w:pPr>
      <w:r w:rsidRPr="00CA574A">
        <w:rPr>
          <w:rFonts w:ascii="Times New Roman" w:hAnsi="Times New Roman" w:cs="Times New Roman"/>
          <w:color w:val="000000"/>
          <w:sz w:val="28"/>
          <w:szCs w:val="28"/>
        </w:rPr>
        <w:t>У порівнянні із відповідним періодом минулого року у співставних умовах власні д</w:t>
      </w:r>
      <w:r w:rsidR="00206A54">
        <w:rPr>
          <w:rFonts w:ascii="Times New Roman" w:hAnsi="Times New Roman" w:cs="Times New Roman"/>
          <w:color w:val="000000"/>
          <w:sz w:val="28"/>
          <w:szCs w:val="28"/>
        </w:rPr>
        <w:t>оходи зведеного бюджету</w:t>
      </w:r>
      <w:r w:rsidRPr="00CA574A">
        <w:rPr>
          <w:rFonts w:ascii="Times New Roman" w:hAnsi="Times New Roman" w:cs="Times New Roman"/>
          <w:color w:val="000000"/>
          <w:sz w:val="28"/>
          <w:szCs w:val="28"/>
        </w:rPr>
        <w:t xml:space="preserve"> району збільшились на 902,8</w:t>
      </w:r>
      <w:r w:rsidRPr="00CA574A">
        <w:rPr>
          <w:rFonts w:ascii="Times New Roman" w:hAnsi="Times New Roman" w:cs="Times New Roman"/>
          <w:bCs/>
          <w:color w:val="000000"/>
          <w:sz w:val="28"/>
          <w:szCs w:val="28"/>
        </w:rPr>
        <w:t xml:space="preserve"> </w:t>
      </w:r>
      <w:r w:rsidRPr="00CA574A">
        <w:rPr>
          <w:rFonts w:ascii="Times New Roman" w:hAnsi="Times New Roman" w:cs="Times New Roman"/>
          <w:color w:val="000000"/>
          <w:sz w:val="28"/>
          <w:szCs w:val="28"/>
        </w:rPr>
        <w:t>тис. грн, або на 8,2 відсотка, у січні-травні 2018 року надійшло 11055,1 тис. грн, у січні-травні 2019 року – 11957,9 тис. гривень.</w:t>
      </w:r>
    </w:p>
    <w:p w:rsidR="00CA574A" w:rsidRPr="00CA574A" w:rsidRDefault="00CA574A" w:rsidP="00CA574A">
      <w:pPr>
        <w:spacing w:after="0" w:line="240" w:lineRule="auto"/>
        <w:ind w:firstLine="708"/>
        <w:jc w:val="both"/>
        <w:rPr>
          <w:rFonts w:ascii="Times New Roman" w:hAnsi="Times New Roman" w:cs="Times New Roman"/>
          <w:b/>
          <w:color w:val="000000"/>
          <w:sz w:val="28"/>
          <w:szCs w:val="28"/>
        </w:rPr>
      </w:pPr>
      <w:r w:rsidRPr="00CA574A">
        <w:rPr>
          <w:rFonts w:ascii="Times New Roman" w:hAnsi="Times New Roman" w:cs="Times New Roman"/>
          <w:color w:val="000000"/>
          <w:sz w:val="28"/>
          <w:szCs w:val="28"/>
        </w:rPr>
        <w:t xml:space="preserve">До районного бюджету </w:t>
      </w:r>
      <w:r w:rsidRPr="00CA574A">
        <w:rPr>
          <w:rFonts w:ascii="Times New Roman" w:hAnsi="Times New Roman" w:cs="Times New Roman"/>
          <w:noProof/>
          <w:color w:val="000000"/>
          <w:sz w:val="28"/>
          <w:szCs w:val="28"/>
        </w:rPr>
        <w:t>у співставних умовах надійшло податку з доходів фізичних осіб на 2539,3 тис. грн, або на 76,2 відсотка більше, в порівнянні з аналогічним пері</w:t>
      </w:r>
      <w:r w:rsidR="00206A54">
        <w:rPr>
          <w:rFonts w:ascii="Times New Roman" w:hAnsi="Times New Roman" w:cs="Times New Roman"/>
          <w:noProof/>
          <w:color w:val="000000"/>
          <w:sz w:val="28"/>
          <w:szCs w:val="28"/>
        </w:rPr>
        <w:t xml:space="preserve">одом минулого року (факт 2019 року </w:t>
      </w:r>
      <w:r w:rsidRPr="00CA574A">
        <w:rPr>
          <w:rFonts w:ascii="Times New Roman" w:hAnsi="Times New Roman" w:cs="Times New Roman"/>
          <w:noProof/>
          <w:color w:val="000000"/>
          <w:sz w:val="28"/>
          <w:szCs w:val="28"/>
        </w:rPr>
        <w:t>- 5870,8 тис.</w:t>
      </w:r>
      <w:r w:rsidR="007507D1">
        <w:rPr>
          <w:rFonts w:ascii="Times New Roman" w:hAnsi="Times New Roman" w:cs="Times New Roman"/>
          <w:noProof/>
          <w:color w:val="000000"/>
          <w:sz w:val="28"/>
          <w:szCs w:val="28"/>
        </w:rPr>
        <w:t xml:space="preserve"> </w:t>
      </w:r>
      <w:r w:rsidRPr="00CA574A">
        <w:rPr>
          <w:rFonts w:ascii="Times New Roman" w:hAnsi="Times New Roman" w:cs="Times New Roman"/>
          <w:noProof/>
          <w:color w:val="000000"/>
          <w:sz w:val="28"/>
          <w:szCs w:val="28"/>
        </w:rPr>
        <w:t>грн</w:t>
      </w:r>
      <w:r w:rsidR="007507D1">
        <w:rPr>
          <w:rFonts w:ascii="Times New Roman" w:hAnsi="Times New Roman" w:cs="Times New Roman"/>
          <w:noProof/>
          <w:color w:val="000000"/>
          <w:sz w:val="28"/>
          <w:szCs w:val="28"/>
        </w:rPr>
        <w:t>, факт 2018</w:t>
      </w:r>
      <w:r w:rsidR="00206A54">
        <w:rPr>
          <w:rFonts w:ascii="Times New Roman" w:hAnsi="Times New Roman" w:cs="Times New Roman"/>
          <w:noProof/>
          <w:color w:val="000000"/>
          <w:sz w:val="28"/>
          <w:szCs w:val="28"/>
        </w:rPr>
        <w:t xml:space="preserve"> року</w:t>
      </w:r>
      <w:r w:rsidR="007507D1">
        <w:rPr>
          <w:rFonts w:ascii="Times New Roman" w:hAnsi="Times New Roman" w:cs="Times New Roman"/>
          <w:noProof/>
          <w:color w:val="000000"/>
          <w:sz w:val="28"/>
          <w:szCs w:val="28"/>
        </w:rPr>
        <w:t xml:space="preserve"> – 3331,4 тис.</w:t>
      </w:r>
      <w:r w:rsidR="00206A54">
        <w:rPr>
          <w:rFonts w:ascii="Times New Roman" w:hAnsi="Times New Roman" w:cs="Times New Roman"/>
          <w:noProof/>
          <w:color w:val="000000"/>
          <w:sz w:val="28"/>
          <w:szCs w:val="28"/>
        </w:rPr>
        <w:t xml:space="preserve"> </w:t>
      </w:r>
      <w:r w:rsidR="007507D1">
        <w:rPr>
          <w:rFonts w:ascii="Times New Roman" w:hAnsi="Times New Roman" w:cs="Times New Roman"/>
          <w:noProof/>
          <w:color w:val="000000"/>
          <w:sz w:val="28"/>
          <w:szCs w:val="28"/>
        </w:rPr>
        <w:t>гривень</w:t>
      </w:r>
      <w:r w:rsidRPr="00CA574A">
        <w:rPr>
          <w:rFonts w:ascii="Times New Roman" w:hAnsi="Times New Roman" w:cs="Times New Roman"/>
          <w:noProof/>
          <w:color w:val="000000"/>
          <w:sz w:val="28"/>
          <w:szCs w:val="28"/>
        </w:rPr>
        <w:t>)</w:t>
      </w:r>
      <w:r w:rsidRPr="00CA574A">
        <w:rPr>
          <w:rFonts w:ascii="Times New Roman" w:hAnsi="Times New Roman" w:cs="Times New Roman"/>
          <w:color w:val="000000"/>
          <w:sz w:val="28"/>
          <w:szCs w:val="28"/>
        </w:rPr>
        <w:t>.</w:t>
      </w:r>
      <w:r w:rsidRPr="00CA574A">
        <w:rPr>
          <w:rFonts w:ascii="Times New Roman" w:hAnsi="Times New Roman" w:cs="Times New Roman"/>
          <w:b/>
          <w:color w:val="000000"/>
          <w:sz w:val="28"/>
          <w:szCs w:val="28"/>
        </w:rPr>
        <w:t xml:space="preserve"> </w:t>
      </w:r>
    </w:p>
    <w:p w:rsidR="00CA574A" w:rsidRPr="00CA574A" w:rsidRDefault="00CA574A" w:rsidP="00CA574A">
      <w:pPr>
        <w:spacing w:after="0" w:line="240" w:lineRule="auto"/>
        <w:ind w:firstLine="708"/>
        <w:jc w:val="both"/>
        <w:rPr>
          <w:rFonts w:ascii="Times New Roman" w:hAnsi="Times New Roman" w:cs="Times New Roman"/>
          <w:noProof/>
          <w:sz w:val="28"/>
          <w:szCs w:val="28"/>
        </w:rPr>
      </w:pPr>
      <w:r w:rsidRPr="00CA574A">
        <w:rPr>
          <w:rFonts w:ascii="Times New Roman" w:hAnsi="Times New Roman" w:cs="Times New Roman"/>
          <w:noProof/>
          <w:sz w:val="28"/>
          <w:szCs w:val="28"/>
        </w:rPr>
        <w:t>До зведеного бюджету району, в порівнянні з минулим роком, збільшились надходження:</w:t>
      </w:r>
    </w:p>
    <w:p w:rsidR="00CA574A" w:rsidRPr="00CA574A" w:rsidRDefault="00CA574A" w:rsidP="00CA574A">
      <w:pPr>
        <w:spacing w:after="0" w:line="240" w:lineRule="auto"/>
        <w:ind w:firstLine="708"/>
        <w:jc w:val="both"/>
        <w:rPr>
          <w:rFonts w:ascii="Times New Roman" w:hAnsi="Times New Roman" w:cs="Times New Roman"/>
          <w:noProof/>
          <w:sz w:val="28"/>
          <w:szCs w:val="28"/>
        </w:rPr>
      </w:pPr>
      <w:r w:rsidRPr="00CA574A">
        <w:rPr>
          <w:rFonts w:ascii="Times New Roman" w:hAnsi="Times New Roman" w:cs="Times New Roman"/>
          <w:noProof/>
          <w:sz w:val="28"/>
          <w:szCs w:val="28"/>
        </w:rPr>
        <w:t>- рентної плати та плати за використання інших природних ресурсів – надійшло 55,6 тис.</w:t>
      </w:r>
      <w:r w:rsidR="00885151">
        <w:rPr>
          <w:rFonts w:ascii="Times New Roman" w:hAnsi="Times New Roman" w:cs="Times New Roman"/>
          <w:noProof/>
          <w:sz w:val="28"/>
          <w:szCs w:val="28"/>
        </w:rPr>
        <w:t xml:space="preserve"> </w:t>
      </w:r>
      <w:r w:rsidRPr="00CA574A">
        <w:rPr>
          <w:rFonts w:ascii="Times New Roman" w:hAnsi="Times New Roman" w:cs="Times New Roman"/>
          <w:noProof/>
          <w:sz w:val="28"/>
          <w:szCs w:val="28"/>
        </w:rPr>
        <w:t>грн, що на 4,4 тис.</w:t>
      </w:r>
      <w:r w:rsidR="007507D1">
        <w:rPr>
          <w:rFonts w:ascii="Times New Roman" w:hAnsi="Times New Roman" w:cs="Times New Roman"/>
          <w:noProof/>
          <w:sz w:val="28"/>
          <w:szCs w:val="28"/>
        </w:rPr>
        <w:t xml:space="preserve"> </w:t>
      </w:r>
      <w:r w:rsidRPr="00CA574A">
        <w:rPr>
          <w:rFonts w:ascii="Times New Roman" w:hAnsi="Times New Roman" w:cs="Times New Roman"/>
          <w:noProof/>
          <w:sz w:val="28"/>
          <w:szCs w:val="28"/>
        </w:rPr>
        <w:t>грн більше, або на 8,5 відсотків;</w:t>
      </w:r>
    </w:p>
    <w:p w:rsidR="00CA574A" w:rsidRPr="00CA574A" w:rsidRDefault="00CA574A" w:rsidP="00CA574A">
      <w:pPr>
        <w:spacing w:after="0" w:line="240" w:lineRule="auto"/>
        <w:ind w:firstLine="708"/>
        <w:jc w:val="both"/>
        <w:rPr>
          <w:rFonts w:ascii="Times New Roman" w:hAnsi="Times New Roman" w:cs="Times New Roman"/>
          <w:noProof/>
          <w:sz w:val="28"/>
          <w:szCs w:val="28"/>
        </w:rPr>
      </w:pPr>
      <w:r w:rsidRPr="00CA574A">
        <w:rPr>
          <w:rFonts w:ascii="Times New Roman" w:hAnsi="Times New Roman" w:cs="Times New Roman"/>
          <w:noProof/>
          <w:sz w:val="28"/>
          <w:szCs w:val="28"/>
        </w:rPr>
        <w:t>- внутрішніх податків на товари та послуги (в т.ч. акцизний податок) - надійшло 567 тис. грн, що на 47,8 тис. грн, або на 8,4 відсотків більше;</w:t>
      </w:r>
    </w:p>
    <w:p w:rsidR="00CA574A" w:rsidRPr="00CA574A" w:rsidRDefault="00CA574A" w:rsidP="00CA574A">
      <w:pPr>
        <w:spacing w:after="0" w:line="240" w:lineRule="auto"/>
        <w:ind w:firstLine="708"/>
        <w:jc w:val="both"/>
        <w:rPr>
          <w:rFonts w:ascii="Times New Roman" w:hAnsi="Times New Roman" w:cs="Times New Roman"/>
          <w:noProof/>
          <w:sz w:val="28"/>
          <w:szCs w:val="28"/>
        </w:rPr>
      </w:pPr>
      <w:r w:rsidRPr="00CA574A">
        <w:rPr>
          <w:rFonts w:ascii="Times New Roman" w:hAnsi="Times New Roman" w:cs="Times New Roman"/>
          <w:noProof/>
          <w:sz w:val="28"/>
          <w:szCs w:val="28"/>
        </w:rPr>
        <w:lastRenderedPageBreak/>
        <w:t>- податку на нерухоме майно, відмінне від земельної ділянки надійшло  192,2 тис. грн, що на 91,8 тис. грн, або на 91,4 відсотків більше;</w:t>
      </w:r>
    </w:p>
    <w:p w:rsidR="00CA574A" w:rsidRPr="00CA574A" w:rsidRDefault="00CA574A" w:rsidP="00CA574A">
      <w:pPr>
        <w:spacing w:after="0" w:line="240" w:lineRule="auto"/>
        <w:ind w:firstLine="708"/>
        <w:jc w:val="both"/>
        <w:rPr>
          <w:rFonts w:ascii="Times New Roman" w:hAnsi="Times New Roman" w:cs="Times New Roman"/>
          <w:noProof/>
          <w:sz w:val="28"/>
          <w:szCs w:val="28"/>
        </w:rPr>
      </w:pPr>
      <w:r w:rsidRPr="00CA574A">
        <w:rPr>
          <w:rFonts w:ascii="Times New Roman" w:hAnsi="Times New Roman" w:cs="Times New Roman"/>
          <w:noProof/>
          <w:sz w:val="28"/>
          <w:szCs w:val="28"/>
        </w:rPr>
        <w:t>- земельного податку надійшло 279 тис. грн, що на 69,6 тис. грн, або на 33,2 відсотка більше;</w:t>
      </w:r>
    </w:p>
    <w:p w:rsidR="00CA574A" w:rsidRPr="00CA574A" w:rsidRDefault="00CA574A" w:rsidP="00CA574A">
      <w:pPr>
        <w:spacing w:after="0" w:line="240" w:lineRule="auto"/>
        <w:ind w:firstLine="708"/>
        <w:jc w:val="both"/>
        <w:rPr>
          <w:rFonts w:ascii="Times New Roman" w:hAnsi="Times New Roman" w:cs="Times New Roman"/>
          <w:noProof/>
          <w:sz w:val="28"/>
          <w:szCs w:val="28"/>
        </w:rPr>
      </w:pPr>
      <w:r w:rsidRPr="00CA574A">
        <w:rPr>
          <w:rFonts w:ascii="Times New Roman" w:hAnsi="Times New Roman" w:cs="Times New Roman"/>
          <w:noProof/>
          <w:sz w:val="28"/>
          <w:szCs w:val="28"/>
        </w:rPr>
        <w:t>- орендної плати за землю надійшло 1077,5 тис.</w:t>
      </w:r>
      <w:r w:rsidR="007507D1">
        <w:rPr>
          <w:rFonts w:ascii="Times New Roman" w:hAnsi="Times New Roman" w:cs="Times New Roman"/>
          <w:noProof/>
          <w:sz w:val="28"/>
          <w:szCs w:val="28"/>
        </w:rPr>
        <w:t xml:space="preserve"> </w:t>
      </w:r>
      <w:r w:rsidRPr="00CA574A">
        <w:rPr>
          <w:rFonts w:ascii="Times New Roman" w:hAnsi="Times New Roman" w:cs="Times New Roman"/>
          <w:noProof/>
          <w:sz w:val="28"/>
          <w:szCs w:val="28"/>
        </w:rPr>
        <w:t>грн, що на 394,2 тис.</w:t>
      </w:r>
      <w:r w:rsidR="007507D1">
        <w:rPr>
          <w:rFonts w:ascii="Times New Roman" w:hAnsi="Times New Roman" w:cs="Times New Roman"/>
          <w:noProof/>
          <w:sz w:val="28"/>
          <w:szCs w:val="28"/>
        </w:rPr>
        <w:t xml:space="preserve"> </w:t>
      </w:r>
      <w:r w:rsidRPr="00CA574A">
        <w:rPr>
          <w:rFonts w:ascii="Times New Roman" w:hAnsi="Times New Roman" w:cs="Times New Roman"/>
          <w:noProof/>
          <w:sz w:val="28"/>
          <w:szCs w:val="28"/>
        </w:rPr>
        <w:t>грн більше;</w:t>
      </w:r>
    </w:p>
    <w:p w:rsidR="00CA574A" w:rsidRPr="00CA574A" w:rsidRDefault="00CA574A" w:rsidP="00CA574A">
      <w:pPr>
        <w:spacing w:after="0" w:line="240" w:lineRule="auto"/>
        <w:ind w:firstLine="708"/>
        <w:jc w:val="both"/>
        <w:rPr>
          <w:rFonts w:ascii="Times New Roman" w:hAnsi="Times New Roman" w:cs="Times New Roman"/>
          <w:noProof/>
          <w:sz w:val="28"/>
          <w:szCs w:val="28"/>
        </w:rPr>
      </w:pPr>
      <w:r w:rsidRPr="00CA574A">
        <w:rPr>
          <w:rFonts w:ascii="Times New Roman" w:hAnsi="Times New Roman" w:cs="Times New Roman"/>
          <w:noProof/>
          <w:sz w:val="28"/>
          <w:szCs w:val="28"/>
        </w:rPr>
        <w:t xml:space="preserve">- </w:t>
      </w:r>
      <w:r w:rsidRPr="00CA574A">
        <w:rPr>
          <w:rFonts w:ascii="Times New Roman" w:hAnsi="Times New Roman" w:cs="Times New Roman"/>
          <w:bCs/>
          <w:iCs/>
          <w:noProof/>
          <w:sz w:val="28"/>
          <w:szCs w:val="28"/>
        </w:rPr>
        <w:t>єдиного податку надійшло 3412,8 тис. грн, що на 590,8 тис. грн, або на 20,9 відсотків</w:t>
      </w:r>
      <w:r w:rsidRPr="00CA574A">
        <w:rPr>
          <w:rFonts w:ascii="Times New Roman" w:hAnsi="Times New Roman" w:cs="Times New Roman"/>
          <w:noProof/>
          <w:sz w:val="28"/>
          <w:szCs w:val="28"/>
        </w:rPr>
        <w:t xml:space="preserve"> більше, в тому числі,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надійшло 1479,4 тис. грн, що на 11,3 тис.</w:t>
      </w:r>
      <w:r w:rsidR="007507D1">
        <w:rPr>
          <w:rFonts w:ascii="Times New Roman" w:hAnsi="Times New Roman" w:cs="Times New Roman"/>
          <w:noProof/>
          <w:sz w:val="28"/>
          <w:szCs w:val="28"/>
        </w:rPr>
        <w:t xml:space="preserve"> </w:t>
      </w:r>
      <w:r w:rsidRPr="00CA574A">
        <w:rPr>
          <w:rFonts w:ascii="Times New Roman" w:hAnsi="Times New Roman" w:cs="Times New Roman"/>
          <w:noProof/>
          <w:sz w:val="28"/>
          <w:szCs w:val="28"/>
        </w:rPr>
        <w:t xml:space="preserve">грн, або на 0,8 відсотка менше; </w:t>
      </w:r>
    </w:p>
    <w:p w:rsidR="00CA574A" w:rsidRPr="00CA574A" w:rsidRDefault="00CA574A" w:rsidP="00CA574A">
      <w:pPr>
        <w:spacing w:after="0" w:line="240" w:lineRule="auto"/>
        <w:ind w:firstLine="708"/>
        <w:jc w:val="both"/>
        <w:rPr>
          <w:rFonts w:ascii="Times New Roman" w:hAnsi="Times New Roman" w:cs="Times New Roman"/>
          <w:sz w:val="28"/>
          <w:szCs w:val="28"/>
        </w:rPr>
      </w:pPr>
      <w:r w:rsidRPr="00CA574A">
        <w:rPr>
          <w:rFonts w:ascii="Times New Roman" w:hAnsi="Times New Roman" w:cs="Times New Roman"/>
          <w:sz w:val="28"/>
          <w:szCs w:val="28"/>
        </w:rPr>
        <w:t>- плати за надання адміністративних послуг надійшло 256,5 тис. грн, що на 61,8 тис. грн, або на 31,8 відсотка більше;</w:t>
      </w:r>
    </w:p>
    <w:p w:rsidR="00CA574A" w:rsidRPr="00CA574A" w:rsidRDefault="00CA574A" w:rsidP="00CA574A">
      <w:pPr>
        <w:spacing w:after="0" w:line="240" w:lineRule="auto"/>
        <w:ind w:firstLine="708"/>
        <w:jc w:val="both"/>
        <w:rPr>
          <w:rFonts w:ascii="Times New Roman" w:hAnsi="Times New Roman" w:cs="Times New Roman"/>
          <w:sz w:val="28"/>
          <w:szCs w:val="28"/>
        </w:rPr>
      </w:pPr>
      <w:r w:rsidRPr="00CA574A">
        <w:rPr>
          <w:rFonts w:ascii="Times New Roman" w:hAnsi="Times New Roman" w:cs="Times New Roman"/>
          <w:sz w:val="28"/>
          <w:szCs w:val="28"/>
        </w:rPr>
        <w:t>- державного мита надійшло 4,5 тис. грн, що на 2,2</w:t>
      </w:r>
      <w:r w:rsidR="007507D1">
        <w:rPr>
          <w:rFonts w:ascii="Times New Roman" w:hAnsi="Times New Roman" w:cs="Times New Roman"/>
          <w:sz w:val="28"/>
          <w:szCs w:val="28"/>
        </w:rPr>
        <w:t xml:space="preserve"> </w:t>
      </w:r>
      <w:r w:rsidRPr="00CA574A">
        <w:rPr>
          <w:rFonts w:ascii="Times New Roman" w:hAnsi="Times New Roman" w:cs="Times New Roman"/>
          <w:sz w:val="28"/>
          <w:szCs w:val="28"/>
        </w:rPr>
        <w:t>тис. грн, або на 94,6 відсотків більше.</w:t>
      </w:r>
    </w:p>
    <w:p w:rsidR="00CA574A" w:rsidRPr="00CA574A" w:rsidRDefault="00CA574A" w:rsidP="00CA574A">
      <w:pPr>
        <w:spacing w:after="0" w:line="240" w:lineRule="auto"/>
        <w:ind w:firstLine="720"/>
        <w:jc w:val="both"/>
        <w:rPr>
          <w:rFonts w:ascii="Times New Roman" w:hAnsi="Times New Roman" w:cs="Times New Roman"/>
          <w:sz w:val="28"/>
          <w:szCs w:val="28"/>
        </w:rPr>
      </w:pPr>
      <w:r w:rsidRPr="00CA574A">
        <w:rPr>
          <w:rFonts w:ascii="Times New Roman" w:hAnsi="Times New Roman" w:cs="Times New Roman"/>
          <w:sz w:val="28"/>
          <w:szCs w:val="28"/>
        </w:rPr>
        <w:t>Всі місцеві бюджети району виконані.</w:t>
      </w:r>
    </w:p>
    <w:p w:rsidR="00CA574A" w:rsidRPr="00CA574A" w:rsidRDefault="00CA574A" w:rsidP="00CA574A">
      <w:pPr>
        <w:spacing w:after="0" w:line="240" w:lineRule="auto"/>
        <w:ind w:firstLine="708"/>
        <w:jc w:val="both"/>
        <w:rPr>
          <w:rFonts w:ascii="Times New Roman" w:hAnsi="Times New Roman" w:cs="Times New Roman"/>
          <w:sz w:val="28"/>
          <w:szCs w:val="28"/>
        </w:rPr>
      </w:pPr>
      <w:r w:rsidRPr="00CA574A">
        <w:rPr>
          <w:rFonts w:ascii="Times New Roman" w:hAnsi="Times New Roman" w:cs="Times New Roman"/>
          <w:sz w:val="28"/>
          <w:szCs w:val="28"/>
        </w:rPr>
        <w:t xml:space="preserve">Виконання видаткової частини зведеного бюджету району по загальному фонду за </w:t>
      </w:r>
      <w:bookmarkStart w:id="6" w:name="OLE_LINK5"/>
      <w:r w:rsidRPr="00CA574A">
        <w:rPr>
          <w:rFonts w:ascii="Times New Roman" w:hAnsi="Times New Roman" w:cs="Times New Roman"/>
          <w:sz w:val="28"/>
          <w:szCs w:val="28"/>
        </w:rPr>
        <w:t xml:space="preserve">січень - травень 2019 року </w:t>
      </w:r>
      <w:bookmarkEnd w:id="6"/>
      <w:r w:rsidRPr="00CA574A">
        <w:rPr>
          <w:rFonts w:ascii="Times New Roman" w:hAnsi="Times New Roman" w:cs="Times New Roman"/>
          <w:sz w:val="28"/>
          <w:szCs w:val="28"/>
        </w:rPr>
        <w:t>до уточненого річного призначення становить 39,0 відсотка (уточнене річне призначення 408 552,7 тис. грн, проведено видатки в сумі 159 517,2 тис. грн) в тому числі виконання в розрізі місцевих бюджетів становить: районний бюджет – 39,4 відсотка, сільські бюджети – 33,9 відсотка.</w:t>
      </w:r>
    </w:p>
    <w:p w:rsidR="00CA574A" w:rsidRPr="00CA574A" w:rsidRDefault="00CA574A" w:rsidP="00CA574A">
      <w:pPr>
        <w:spacing w:after="0" w:line="240" w:lineRule="auto"/>
        <w:ind w:firstLine="708"/>
        <w:jc w:val="both"/>
        <w:rPr>
          <w:rFonts w:ascii="Times New Roman" w:hAnsi="Times New Roman" w:cs="Times New Roman"/>
          <w:sz w:val="28"/>
          <w:szCs w:val="28"/>
        </w:rPr>
      </w:pPr>
      <w:r w:rsidRPr="00CA574A">
        <w:rPr>
          <w:rFonts w:ascii="Times New Roman" w:hAnsi="Times New Roman" w:cs="Times New Roman"/>
          <w:sz w:val="28"/>
          <w:szCs w:val="28"/>
        </w:rPr>
        <w:t>Виконання видаткової частини зведеного бюджету району по спеціальному фонду за січень - травень 2019 року до уточненого річного призначення</w:t>
      </w:r>
      <w:r w:rsidR="009048A3">
        <w:rPr>
          <w:rFonts w:ascii="Times New Roman" w:hAnsi="Times New Roman" w:cs="Times New Roman"/>
          <w:sz w:val="28"/>
          <w:szCs w:val="28"/>
        </w:rPr>
        <w:t> </w:t>
      </w:r>
      <w:r w:rsidRPr="00CA574A">
        <w:rPr>
          <w:rFonts w:ascii="Times New Roman" w:hAnsi="Times New Roman" w:cs="Times New Roman"/>
          <w:sz w:val="28"/>
          <w:szCs w:val="28"/>
        </w:rPr>
        <w:t>становить</w:t>
      </w:r>
      <w:r w:rsidR="009048A3">
        <w:rPr>
          <w:rFonts w:ascii="Times New Roman" w:hAnsi="Times New Roman" w:cs="Times New Roman"/>
          <w:sz w:val="28"/>
          <w:szCs w:val="28"/>
        </w:rPr>
        <w:t> </w:t>
      </w:r>
      <w:r w:rsidRPr="00CA574A">
        <w:rPr>
          <w:rFonts w:ascii="Times New Roman" w:hAnsi="Times New Roman" w:cs="Times New Roman"/>
          <w:sz w:val="28"/>
          <w:szCs w:val="28"/>
        </w:rPr>
        <w:t>29,0</w:t>
      </w:r>
      <w:r w:rsidR="009048A3">
        <w:rPr>
          <w:rFonts w:ascii="Times New Roman" w:hAnsi="Times New Roman" w:cs="Times New Roman"/>
          <w:sz w:val="28"/>
          <w:szCs w:val="28"/>
        </w:rPr>
        <w:t> </w:t>
      </w:r>
      <w:r w:rsidRPr="00CA574A">
        <w:rPr>
          <w:rFonts w:ascii="Times New Roman" w:hAnsi="Times New Roman" w:cs="Times New Roman"/>
          <w:sz w:val="28"/>
          <w:szCs w:val="28"/>
        </w:rPr>
        <w:t>відсотка</w:t>
      </w:r>
      <w:r w:rsidR="009048A3">
        <w:rPr>
          <w:rFonts w:ascii="Times New Roman" w:hAnsi="Times New Roman" w:cs="Times New Roman"/>
          <w:sz w:val="28"/>
          <w:szCs w:val="28"/>
        </w:rPr>
        <w:t> </w:t>
      </w:r>
      <w:r w:rsidRPr="00CA574A">
        <w:rPr>
          <w:rFonts w:ascii="Times New Roman" w:hAnsi="Times New Roman" w:cs="Times New Roman"/>
          <w:sz w:val="28"/>
          <w:szCs w:val="28"/>
        </w:rPr>
        <w:t>(уточнене</w:t>
      </w:r>
      <w:r w:rsidR="009048A3">
        <w:rPr>
          <w:rFonts w:ascii="Times New Roman" w:hAnsi="Times New Roman" w:cs="Times New Roman"/>
          <w:sz w:val="28"/>
          <w:szCs w:val="28"/>
        </w:rPr>
        <w:t> </w:t>
      </w:r>
      <w:r w:rsidRPr="00CA574A">
        <w:rPr>
          <w:rFonts w:ascii="Times New Roman" w:hAnsi="Times New Roman" w:cs="Times New Roman"/>
          <w:sz w:val="28"/>
          <w:szCs w:val="28"/>
        </w:rPr>
        <w:t>річне</w:t>
      </w:r>
      <w:r w:rsidR="009048A3">
        <w:rPr>
          <w:rFonts w:ascii="Times New Roman" w:hAnsi="Times New Roman" w:cs="Times New Roman"/>
          <w:sz w:val="28"/>
          <w:szCs w:val="28"/>
        </w:rPr>
        <w:t> </w:t>
      </w:r>
      <w:r w:rsidRPr="00CA574A">
        <w:rPr>
          <w:rFonts w:ascii="Times New Roman" w:hAnsi="Times New Roman" w:cs="Times New Roman"/>
          <w:sz w:val="28"/>
          <w:szCs w:val="28"/>
        </w:rPr>
        <w:t xml:space="preserve">призначення 18 531,2 тис. грн, проведено </w:t>
      </w:r>
      <w:r w:rsidR="007507D1">
        <w:rPr>
          <w:rFonts w:ascii="Times New Roman" w:hAnsi="Times New Roman" w:cs="Times New Roman"/>
          <w:sz w:val="28"/>
          <w:szCs w:val="28"/>
        </w:rPr>
        <w:t>видатки в сумі 5 369,2 тис. гривень</w:t>
      </w:r>
      <w:r w:rsidRPr="00CA574A">
        <w:rPr>
          <w:rFonts w:ascii="Times New Roman" w:hAnsi="Times New Roman" w:cs="Times New Roman"/>
          <w:sz w:val="28"/>
          <w:szCs w:val="28"/>
        </w:rPr>
        <w:t>).</w:t>
      </w:r>
    </w:p>
    <w:p w:rsidR="00CA574A" w:rsidRPr="00CA574A" w:rsidRDefault="00CA574A" w:rsidP="00CA574A">
      <w:pPr>
        <w:spacing w:after="0" w:line="240" w:lineRule="auto"/>
        <w:ind w:firstLine="708"/>
        <w:jc w:val="both"/>
        <w:rPr>
          <w:rFonts w:ascii="Times New Roman" w:hAnsi="Times New Roman" w:cs="Times New Roman"/>
          <w:sz w:val="28"/>
          <w:szCs w:val="28"/>
        </w:rPr>
      </w:pPr>
      <w:r w:rsidRPr="00CA574A">
        <w:rPr>
          <w:rFonts w:ascii="Times New Roman" w:hAnsi="Times New Roman" w:cs="Times New Roman"/>
          <w:sz w:val="28"/>
          <w:szCs w:val="28"/>
        </w:rPr>
        <w:t>Заборгованість на звітну дату по захищених статтях видатків бюджетних установах району, без врахування субвенційних виплат з державного бюджету, відсутня.</w:t>
      </w:r>
    </w:p>
    <w:p w:rsidR="008E7499" w:rsidRDefault="008E7499" w:rsidP="008E7499">
      <w:pPr>
        <w:spacing w:after="0" w:line="240" w:lineRule="auto"/>
        <w:jc w:val="center"/>
        <w:rPr>
          <w:rFonts w:ascii="Times New Roman" w:hAnsi="Times New Roman" w:cs="Times New Roman"/>
          <w:b/>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7B4EE4" w:rsidRDefault="007B4EE4" w:rsidP="008E7499">
      <w:pPr>
        <w:spacing w:after="0" w:line="240" w:lineRule="auto"/>
        <w:jc w:val="center"/>
        <w:rPr>
          <w:rFonts w:ascii="Times New Roman" w:hAnsi="Times New Roman" w:cs="Times New Roman"/>
          <w:b/>
          <w:sz w:val="28"/>
          <w:szCs w:val="28"/>
        </w:rPr>
      </w:pPr>
    </w:p>
    <w:p w:rsidR="007B4EE4" w:rsidRDefault="007B4EE4" w:rsidP="007B4EE4">
      <w:pPr>
        <w:pStyle w:val="a7"/>
        <w:shd w:val="clear" w:color="auto" w:fill="FFFFFF"/>
        <w:ind w:firstLine="708"/>
        <w:jc w:val="both"/>
        <w:rPr>
          <w:color w:val="000000"/>
          <w:sz w:val="28"/>
          <w:szCs w:val="28"/>
        </w:rPr>
      </w:pPr>
      <w:r w:rsidRPr="00C077EF">
        <w:rPr>
          <w:color w:val="000000"/>
          <w:sz w:val="28"/>
          <w:szCs w:val="28"/>
        </w:rPr>
        <w:t>За травень 2019 року в районі вироблено валової сільськогосподарської продукції на суму 17,3 млн гривень, в тому числі сільськогосподарськими підприємствами - на суму 9,6 млн гривень.</w:t>
      </w:r>
    </w:p>
    <w:p w:rsidR="007B4EE4" w:rsidRPr="00C077EF" w:rsidRDefault="007B4EE4" w:rsidP="007B4EE4">
      <w:pPr>
        <w:pStyle w:val="a7"/>
        <w:shd w:val="clear" w:color="auto" w:fill="FFFFFF"/>
        <w:ind w:firstLine="708"/>
        <w:jc w:val="both"/>
        <w:rPr>
          <w:color w:val="000000"/>
          <w:sz w:val="28"/>
          <w:szCs w:val="28"/>
        </w:rPr>
      </w:pPr>
      <w:r w:rsidRPr="00C077EF">
        <w:rPr>
          <w:color w:val="000000"/>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7B4EE4" w:rsidRPr="00C077EF" w:rsidRDefault="007B4EE4" w:rsidP="007B4EE4">
      <w:pPr>
        <w:pStyle w:val="a7"/>
        <w:shd w:val="clear" w:color="auto" w:fill="FFFFFF"/>
        <w:jc w:val="both"/>
        <w:rPr>
          <w:color w:val="000000"/>
          <w:sz w:val="28"/>
          <w:szCs w:val="28"/>
        </w:rPr>
      </w:pPr>
      <w:r w:rsidRPr="00C077EF">
        <w:rPr>
          <w:color w:val="000000"/>
          <w:sz w:val="28"/>
          <w:szCs w:val="28"/>
        </w:rPr>
        <w:t xml:space="preserve">       </w:t>
      </w:r>
      <w:r>
        <w:rPr>
          <w:color w:val="000000"/>
          <w:sz w:val="28"/>
          <w:szCs w:val="28"/>
        </w:rPr>
        <w:tab/>
      </w:r>
      <w:r w:rsidR="00885151">
        <w:rPr>
          <w:color w:val="000000"/>
          <w:sz w:val="28"/>
          <w:szCs w:val="28"/>
        </w:rPr>
        <w:t>Станом на 01.06.2019</w:t>
      </w:r>
      <w:r w:rsidRPr="00C077EF">
        <w:rPr>
          <w:color w:val="000000"/>
          <w:sz w:val="28"/>
          <w:szCs w:val="28"/>
        </w:rPr>
        <w:t xml:space="preserve"> в сільськогосподарських підприємства</w:t>
      </w:r>
      <w:r w:rsidR="00885151">
        <w:rPr>
          <w:color w:val="000000"/>
          <w:sz w:val="28"/>
          <w:szCs w:val="28"/>
        </w:rPr>
        <w:t>х району утримується 9388 голів</w:t>
      </w:r>
      <w:r w:rsidRPr="00C077EF">
        <w:rPr>
          <w:color w:val="000000"/>
          <w:sz w:val="28"/>
          <w:szCs w:val="28"/>
        </w:rPr>
        <w:t xml:space="preserve"> великої рог</w:t>
      </w:r>
      <w:r w:rsidR="00885151">
        <w:rPr>
          <w:color w:val="000000"/>
          <w:sz w:val="28"/>
          <w:szCs w:val="28"/>
        </w:rPr>
        <w:t>атої худоби, в т. ч. 3756 корів</w:t>
      </w:r>
      <w:r w:rsidRPr="00C077EF">
        <w:rPr>
          <w:color w:val="000000"/>
          <w:sz w:val="28"/>
          <w:szCs w:val="28"/>
        </w:rPr>
        <w:t>. Поголів’я свиней становить 3019</w:t>
      </w:r>
      <w:r>
        <w:rPr>
          <w:color w:val="000000"/>
          <w:sz w:val="28"/>
          <w:szCs w:val="28"/>
        </w:rPr>
        <w:t xml:space="preserve"> </w:t>
      </w:r>
      <w:r w:rsidR="00885151">
        <w:rPr>
          <w:color w:val="000000"/>
          <w:sz w:val="28"/>
          <w:szCs w:val="28"/>
        </w:rPr>
        <w:t>голів</w:t>
      </w:r>
      <w:r w:rsidRPr="00C077EF">
        <w:rPr>
          <w:color w:val="000000"/>
          <w:sz w:val="28"/>
          <w:szCs w:val="28"/>
        </w:rPr>
        <w:t>.</w:t>
      </w:r>
    </w:p>
    <w:p w:rsidR="007B4EE4" w:rsidRPr="00C077EF" w:rsidRDefault="007B4EE4" w:rsidP="007B4EE4">
      <w:pPr>
        <w:pStyle w:val="a7"/>
        <w:shd w:val="clear" w:color="auto" w:fill="FFFFFF"/>
        <w:jc w:val="both"/>
        <w:rPr>
          <w:color w:val="000000"/>
          <w:sz w:val="28"/>
          <w:szCs w:val="28"/>
        </w:rPr>
      </w:pPr>
      <w:r w:rsidRPr="00C077EF">
        <w:rPr>
          <w:color w:val="000000"/>
          <w:sz w:val="28"/>
          <w:szCs w:val="28"/>
        </w:rPr>
        <w:t xml:space="preserve">       </w:t>
      </w:r>
      <w:r>
        <w:rPr>
          <w:color w:val="000000"/>
          <w:sz w:val="28"/>
          <w:szCs w:val="28"/>
        </w:rPr>
        <w:tab/>
      </w:r>
      <w:r w:rsidRPr="00C077EF">
        <w:rPr>
          <w:color w:val="000000"/>
          <w:sz w:val="28"/>
          <w:szCs w:val="28"/>
        </w:rPr>
        <w:t>За травень 2019 року валове виробництво молока в сільськогосподарських підприємствах району становить 2670,0 тонн. Най</w:t>
      </w:r>
      <w:r w:rsidR="005E70CB">
        <w:rPr>
          <w:color w:val="000000"/>
          <w:sz w:val="28"/>
          <w:szCs w:val="28"/>
        </w:rPr>
        <w:t>більше виробили молока у СГПП «Рать» – 543,0 тонн, СГТзОВ «Городище»</w:t>
      </w:r>
      <w:r w:rsidRPr="00C077EF">
        <w:rPr>
          <w:color w:val="000000"/>
          <w:sz w:val="28"/>
          <w:szCs w:val="28"/>
        </w:rPr>
        <w:t xml:space="preserve"> </w:t>
      </w:r>
      <w:r w:rsidR="005E70CB">
        <w:rPr>
          <w:color w:val="000000"/>
          <w:sz w:val="28"/>
          <w:szCs w:val="28"/>
        </w:rPr>
        <w:lastRenderedPageBreak/>
        <w:t>– 483 тонн, СГТзОВ «Лище» – 486 тонн, СВК «Урожай» – 411 тонн, СГПП «Дружба»</w:t>
      </w:r>
      <w:r w:rsidRPr="00C077EF">
        <w:rPr>
          <w:color w:val="000000"/>
          <w:sz w:val="28"/>
          <w:szCs w:val="28"/>
        </w:rPr>
        <w:t xml:space="preserve"> – 401 тонн.</w:t>
      </w:r>
    </w:p>
    <w:p w:rsidR="007B4EE4" w:rsidRPr="00C077EF" w:rsidRDefault="007B4EE4" w:rsidP="007B4EE4">
      <w:pPr>
        <w:pStyle w:val="a7"/>
        <w:shd w:val="clear" w:color="auto" w:fill="FFFFFF"/>
        <w:jc w:val="both"/>
        <w:rPr>
          <w:color w:val="000000"/>
          <w:sz w:val="28"/>
          <w:szCs w:val="28"/>
        </w:rPr>
      </w:pPr>
      <w:r w:rsidRPr="00C077EF">
        <w:rPr>
          <w:color w:val="000000"/>
          <w:sz w:val="28"/>
          <w:szCs w:val="28"/>
        </w:rPr>
        <w:t xml:space="preserve">       </w:t>
      </w:r>
      <w:r>
        <w:rPr>
          <w:color w:val="000000"/>
          <w:sz w:val="28"/>
          <w:szCs w:val="28"/>
        </w:rPr>
        <w:tab/>
      </w:r>
      <w:r w:rsidR="005C41C8">
        <w:rPr>
          <w:color w:val="000000"/>
          <w:sz w:val="28"/>
          <w:szCs w:val="28"/>
        </w:rPr>
        <w:t>С</w:t>
      </w:r>
      <w:r w:rsidRPr="00C077EF">
        <w:rPr>
          <w:color w:val="000000"/>
          <w:sz w:val="28"/>
          <w:szCs w:val="28"/>
        </w:rPr>
        <w:t>ередній надій на корову за травень становить 711 кілограмів молока, що на 61 кілограм менше до відповідного періоду минулого року.</w:t>
      </w:r>
    </w:p>
    <w:p w:rsidR="007B4EE4" w:rsidRPr="00C077EF" w:rsidRDefault="007B4EE4" w:rsidP="007B4EE4">
      <w:pPr>
        <w:pStyle w:val="a7"/>
        <w:shd w:val="clear" w:color="auto" w:fill="FFFFFF"/>
        <w:jc w:val="both"/>
        <w:rPr>
          <w:color w:val="000000"/>
          <w:sz w:val="28"/>
          <w:szCs w:val="28"/>
        </w:rPr>
      </w:pPr>
      <w:r w:rsidRPr="00C077EF">
        <w:rPr>
          <w:color w:val="000000"/>
          <w:sz w:val="28"/>
          <w:szCs w:val="28"/>
        </w:rPr>
        <w:t>       </w:t>
      </w:r>
      <w:r>
        <w:rPr>
          <w:color w:val="000000"/>
          <w:sz w:val="28"/>
          <w:szCs w:val="28"/>
        </w:rPr>
        <w:tab/>
      </w:r>
      <w:r w:rsidRPr="00C077EF">
        <w:rPr>
          <w:color w:val="000000"/>
          <w:sz w:val="28"/>
          <w:szCs w:val="28"/>
        </w:rPr>
        <w:t>Вироблене молоко реалізується до 4</w:t>
      </w:r>
      <w:r w:rsidR="005E70CB">
        <w:rPr>
          <w:color w:val="000000"/>
          <w:sz w:val="28"/>
          <w:szCs w:val="28"/>
        </w:rPr>
        <w:t xml:space="preserve"> переробних підприємств: ПРАТ «</w:t>
      </w:r>
      <w:r w:rsidRPr="00C077EF">
        <w:rPr>
          <w:color w:val="000000"/>
          <w:sz w:val="28"/>
          <w:szCs w:val="28"/>
        </w:rPr>
        <w:t>Гали</w:t>
      </w:r>
      <w:r w:rsidR="005E70CB">
        <w:rPr>
          <w:color w:val="000000"/>
          <w:sz w:val="28"/>
          <w:szCs w:val="28"/>
        </w:rPr>
        <w:t>чина», ТзОВ «Радивилівмолоко», ТДВ «Кременецьке молоко», ПАТ «Дубно - молоко»</w:t>
      </w:r>
      <w:r w:rsidRPr="00C077EF">
        <w:rPr>
          <w:color w:val="000000"/>
          <w:sz w:val="28"/>
          <w:szCs w:val="28"/>
        </w:rPr>
        <w:t>.</w:t>
      </w:r>
    </w:p>
    <w:p w:rsidR="007B4EE4" w:rsidRPr="00C077EF" w:rsidRDefault="007B4EE4" w:rsidP="007B4EE4">
      <w:pPr>
        <w:pStyle w:val="a7"/>
        <w:shd w:val="clear" w:color="auto" w:fill="FFFFFF"/>
        <w:jc w:val="both"/>
        <w:rPr>
          <w:color w:val="000000"/>
          <w:sz w:val="28"/>
          <w:szCs w:val="28"/>
        </w:rPr>
      </w:pPr>
      <w:r w:rsidRPr="00C077EF">
        <w:rPr>
          <w:color w:val="000000"/>
          <w:sz w:val="28"/>
          <w:szCs w:val="28"/>
        </w:rPr>
        <w:t xml:space="preserve">       </w:t>
      </w:r>
      <w:r>
        <w:rPr>
          <w:color w:val="000000"/>
          <w:sz w:val="28"/>
          <w:szCs w:val="28"/>
        </w:rPr>
        <w:tab/>
      </w:r>
      <w:r w:rsidRPr="00C077EF">
        <w:rPr>
          <w:color w:val="000000"/>
          <w:sz w:val="28"/>
          <w:szCs w:val="28"/>
        </w:rPr>
        <w:t>За травень 2019 року сільськогосподарськими підприємствами реалізовано 144 тонн м’яса в живій вазі.</w:t>
      </w:r>
    </w:p>
    <w:p w:rsidR="007B4EE4" w:rsidRPr="00C077EF" w:rsidRDefault="007B4EE4" w:rsidP="007B4EE4">
      <w:pPr>
        <w:pStyle w:val="a7"/>
        <w:shd w:val="clear" w:color="auto" w:fill="FFFFFF"/>
        <w:jc w:val="both"/>
        <w:rPr>
          <w:color w:val="000000"/>
          <w:sz w:val="28"/>
          <w:szCs w:val="28"/>
        </w:rPr>
      </w:pPr>
      <w:r w:rsidRPr="00C077EF">
        <w:rPr>
          <w:color w:val="000000"/>
          <w:sz w:val="28"/>
          <w:szCs w:val="28"/>
        </w:rPr>
        <w:t xml:space="preserve">       </w:t>
      </w:r>
      <w:r>
        <w:rPr>
          <w:color w:val="000000"/>
          <w:sz w:val="28"/>
          <w:szCs w:val="28"/>
        </w:rPr>
        <w:tab/>
      </w:r>
      <w:r w:rsidRPr="00C077EF">
        <w:rPr>
          <w:color w:val="000000"/>
          <w:sz w:val="28"/>
          <w:szCs w:val="28"/>
        </w:rPr>
        <w:t xml:space="preserve">Станом на </w:t>
      </w:r>
      <w:r w:rsidR="005E70CB">
        <w:rPr>
          <w:color w:val="000000"/>
          <w:sz w:val="28"/>
          <w:szCs w:val="28"/>
        </w:rPr>
        <w:t>0</w:t>
      </w:r>
      <w:r w:rsidRPr="00C077EF">
        <w:rPr>
          <w:color w:val="000000"/>
          <w:sz w:val="28"/>
          <w:szCs w:val="28"/>
        </w:rPr>
        <w:t>1 червня 2019 року в районі працює 39 пунктів штучного осіменіння тварин, з них 23 індивідуальних пунктів штучного осіменіння тварин для власників особистих селянських господарств. </w:t>
      </w:r>
    </w:p>
    <w:p w:rsidR="007B4EE4" w:rsidRPr="00C077EF" w:rsidRDefault="007B4EE4" w:rsidP="007B4EE4">
      <w:pPr>
        <w:pStyle w:val="a7"/>
        <w:shd w:val="clear" w:color="auto" w:fill="FFFFFF"/>
        <w:jc w:val="both"/>
        <w:rPr>
          <w:color w:val="000000"/>
          <w:sz w:val="28"/>
          <w:szCs w:val="28"/>
        </w:rPr>
      </w:pPr>
      <w:r w:rsidRPr="00C077EF">
        <w:rPr>
          <w:color w:val="000000"/>
          <w:sz w:val="28"/>
          <w:szCs w:val="28"/>
        </w:rPr>
        <w:t xml:space="preserve">       </w:t>
      </w:r>
      <w:r>
        <w:rPr>
          <w:color w:val="000000"/>
          <w:sz w:val="28"/>
          <w:szCs w:val="28"/>
        </w:rPr>
        <w:tab/>
      </w:r>
      <w:r w:rsidRPr="00C077EF">
        <w:rPr>
          <w:color w:val="000000"/>
          <w:sz w:val="28"/>
          <w:szCs w:val="28"/>
        </w:rPr>
        <w:t>Розпочався період літньо - пасовищного утримання ВРХ.</w:t>
      </w:r>
    </w:p>
    <w:p w:rsidR="008E7499" w:rsidRPr="0008025B" w:rsidRDefault="008E7499" w:rsidP="008E7499">
      <w:pPr>
        <w:tabs>
          <w:tab w:val="left" w:pos="4431"/>
        </w:tabs>
        <w:spacing w:after="0" w:line="240" w:lineRule="auto"/>
        <w:ind w:hanging="426"/>
        <w:rPr>
          <w:rFonts w:ascii="Times New Roman" w:hAnsi="Times New Roman" w:cs="Times New Roman"/>
          <w:sz w:val="28"/>
          <w:szCs w:val="28"/>
        </w:rPr>
      </w:pPr>
    </w:p>
    <w:p w:rsidR="008E7499" w:rsidRDefault="008E7499" w:rsidP="008E7499">
      <w:pPr>
        <w:tabs>
          <w:tab w:val="left" w:pos="4431"/>
        </w:tabs>
        <w:spacing w:after="0"/>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7B4EE4" w:rsidRDefault="007B4EE4" w:rsidP="008E7499">
      <w:pPr>
        <w:tabs>
          <w:tab w:val="left" w:pos="4431"/>
        </w:tabs>
        <w:spacing w:after="0"/>
        <w:jc w:val="center"/>
        <w:rPr>
          <w:rFonts w:ascii="Times New Roman" w:hAnsi="Times New Roman" w:cs="Times New Roman"/>
          <w:b/>
          <w:sz w:val="28"/>
          <w:szCs w:val="28"/>
        </w:rPr>
      </w:pPr>
    </w:p>
    <w:p w:rsidR="007B4EE4" w:rsidRPr="007B4EE4" w:rsidRDefault="007B4EE4" w:rsidP="007B4EE4">
      <w:pPr>
        <w:spacing w:after="0" w:line="240" w:lineRule="auto"/>
        <w:ind w:firstLine="709"/>
        <w:jc w:val="both"/>
        <w:rPr>
          <w:rFonts w:ascii="Times New Roman" w:eastAsia="Times New Roman" w:hAnsi="Times New Roman" w:cs="Times New Roman"/>
          <w:bCs/>
          <w:sz w:val="28"/>
          <w:szCs w:val="28"/>
        </w:rPr>
      </w:pPr>
      <w:r w:rsidRPr="007B4EE4">
        <w:rPr>
          <w:rFonts w:ascii="Times New Roman" w:eastAsia="Times New Roman" w:hAnsi="Times New Roman" w:cs="Times New Roman"/>
          <w:bCs/>
          <w:sz w:val="28"/>
          <w:szCs w:val="28"/>
        </w:rPr>
        <w:t>Господарюючі суб’єкти району за січень - березень 2019 року експортували товарів на 67,3 млн дол. США, що зменшився на 19,5 відсотка відповідно до 2018 року. Імпорт товарів скоротився на 15,2 відсотка до 2018 року і становить 66,8 млн дол. США. Позитивне сальдо дорівнює 513,6 тис</w:t>
      </w:r>
      <w:r w:rsidR="005E70CB">
        <w:rPr>
          <w:rFonts w:ascii="Times New Roman" w:eastAsia="Times New Roman" w:hAnsi="Times New Roman" w:cs="Times New Roman"/>
          <w:bCs/>
          <w:sz w:val="28"/>
          <w:szCs w:val="28"/>
        </w:rPr>
        <w:t>.</w:t>
      </w:r>
      <w:r w:rsidRPr="007B4EE4">
        <w:rPr>
          <w:rFonts w:ascii="Times New Roman" w:eastAsia="Times New Roman" w:hAnsi="Times New Roman" w:cs="Times New Roman"/>
          <w:bCs/>
          <w:sz w:val="28"/>
          <w:szCs w:val="28"/>
        </w:rPr>
        <w:t xml:space="preserve"> дол. </w:t>
      </w:r>
    </w:p>
    <w:p w:rsidR="007B4EE4" w:rsidRPr="007B4EE4" w:rsidRDefault="007B4EE4" w:rsidP="007B4EE4">
      <w:pPr>
        <w:spacing w:after="0" w:line="240" w:lineRule="auto"/>
        <w:ind w:firstLine="709"/>
        <w:jc w:val="both"/>
        <w:rPr>
          <w:rFonts w:ascii="Times New Roman" w:eastAsia="Times New Roman" w:hAnsi="Times New Roman" w:cs="Times New Roman"/>
          <w:bCs/>
          <w:sz w:val="28"/>
          <w:szCs w:val="28"/>
        </w:rPr>
      </w:pPr>
      <w:r w:rsidRPr="007B4EE4">
        <w:rPr>
          <w:rFonts w:ascii="Times New Roman" w:eastAsia="Times New Roman" w:hAnsi="Times New Roman" w:cs="Times New Roman"/>
          <w:bCs/>
          <w:sz w:val="28"/>
          <w:szCs w:val="28"/>
        </w:rPr>
        <w:t>Підприємствами району сформовано 41,</w:t>
      </w:r>
      <w:r w:rsidR="005E70CB">
        <w:rPr>
          <w:rFonts w:ascii="Times New Roman" w:eastAsia="Times New Roman" w:hAnsi="Times New Roman" w:cs="Times New Roman"/>
          <w:bCs/>
          <w:sz w:val="28"/>
          <w:szCs w:val="28"/>
        </w:rPr>
        <w:t>2 відсотка загальнообласного обс</w:t>
      </w:r>
      <w:r w:rsidRPr="007B4EE4">
        <w:rPr>
          <w:rFonts w:ascii="Times New Roman" w:eastAsia="Times New Roman" w:hAnsi="Times New Roman" w:cs="Times New Roman"/>
          <w:bCs/>
          <w:sz w:val="28"/>
          <w:szCs w:val="28"/>
        </w:rPr>
        <w:t>ягу експорту товарів та 19,6 відсотка імпорту.</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bCs/>
          <w:sz w:val="28"/>
          <w:szCs w:val="28"/>
        </w:rPr>
        <w:t>Зовнішньоторговельні операції проводилися із партнерами 90 країн світу, експортували товари в 62 країн, а імпортували – із 69.</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 xml:space="preserve">Основними партнерами в експортно-імпортних операціях були країни Європейського Союзу, на які припало 85,9 відсотків загального обсягу експорту та 81,9 відсотків імпорту товарів. </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Серед інших країн значними були обсяги торгівельних операцій з Білоруссю, країнами Азії та Російською Федерацією.</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В товарній структурі експорту переважали електричне обладнання, готові харчові продукти, недорогоцінні метали та вироби з них, імпорту – машини, обладнання та механізми; електротехнічне обладнання, чорні метали, засоби наземного транспорту, крім залізничного, пластмаси, полімерні матеріали, каучук, гума, продукція хімічної і пов’язаних з нею галузей промисловості.</w:t>
      </w:r>
    </w:p>
    <w:p w:rsidR="008E7499" w:rsidRPr="00781078" w:rsidRDefault="008E7499" w:rsidP="008E7499">
      <w:pPr>
        <w:tabs>
          <w:tab w:val="left" w:pos="720"/>
        </w:tabs>
        <w:spacing w:after="0" w:line="240" w:lineRule="auto"/>
        <w:ind w:firstLine="709"/>
        <w:jc w:val="both"/>
        <w:rPr>
          <w:rFonts w:ascii="Times New Roman" w:eastAsia="Times New Roman" w:hAnsi="Times New Roman" w:cs="Times New Roman"/>
          <w:sz w:val="28"/>
          <w:szCs w:val="28"/>
        </w:rPr>
      </w:pPr>
    </w:p>
    <w:p w:rsidR="008E7499" w:rsidRDefault="008E7499" w:rsidP="008E7499">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7B4EE4" w:rsidRDefault="007B4EE4" w:rsidP="008E7499">
      <w:pPr>
        <w:tabs>
          <w:tab w:val="left" w:pos="0"/>
        </w:tabs>
        <w:spacing w:after="0" w:line="240" w:lineRule="auto"/>
        <w:jc w:val="center"/>
        <w:rPr>
          <w:rFonts w:ascii="Times New Roman" w:hAnsi="Times New Roman" w:cs="Times New Roman"/>
          <w:b/>
          <w:sz w:val="28"/>
          <w:szCs w:val="28"/>
        </w:rPr>
      </w:pPr>
    </w:p>
    <w:p w:rsidR="007B4EE4" w:rsidRPr="007B4EE4" w:rsidRDefault="007B4EE4" w:rsidP="007B4EE4">
      <w:pPr>
        <w:tabs>
          <w:tab w:val="left" w:pos="720"/>
        </w:tabs>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 xml:space="preserve">Іноземні інвестиції здійснювали партнери з 15 країн світу. Основними інвесторами економіки району є нерезиденти з Австрії, Італії, Белізу, на які припадає 87,9 відсотка іноземних інвестицій. 30 підприємств району отримали інвестиції. </w:t>
      </w:r>
      <w:r w:rsidRPr="007B4EE4">
        <w:rPr>
          <w:rFonts w:ascii="Times New Roman" w:eastAsia="Times New Roman" w:hAnsi="Times New Roman" w:cs="Times New Roman"/>
          <w:b/>
          <w:sz w:val="28"/>
          <w:szCs w:val="28"/>
        </w:rPr>
        <w:t xml:space="preserve"> </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Проінвентаризовано 7 земельних ділянок, що пропонуються для реалізації інвестиційних проектів на території Боратинської, Гіркополонківської, Княгининівської, Садівської сільських рад, відведено 2 земельні ділянки з погодженими проектами на території Гіркополонківської сільської ради.</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lastRenderedPageBreak/>
        <w:t xml:space="preserve">За сферами реалізації: «спортивна інфраструктура», «дошкільна освіта», «водовідведення», «соціальне підприємництво та економічна діяльність», «громадська безпека та порядок» визначено пріоритетними проекти, які мають намір фінансуватися за кошти державного фонду регіонального розвитку у  2019 році.  </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 xml:space="preserve">Регіональною комісією відібрано один проект: «Дитячий садок на 105 місць с.Крупа Луцького району» із загальним обсягом фінансування з державного бюджету у сумі 31,5 млн гривень. Співфінансування з місцевих бюджетів – 3,6 млн гривень. </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Станом на 10.06.2019 року профінансовано 4187,477 тис. грн коштів державної субвенції та 775,005 тис. грн коштів з місцевого бюджету на проведення капітального ремонту та реконструкції закладів освіти, спортивної інфраструктури та вуличного освітлення по 27 перехідних об’єктах із 40 (тобто 67,5 відсотка від загальної їх кількості), які фінансувалися за рахунок розподіленої у 2018 році субвенції з державного бюджету місцевим бюджетам на здійснення заходів щодо соціально-економічного розвитку окремих територій.</w:t>
      </w:r>
    </w:p>
    <w:p w:rsidR="008E7499" w:rsidRDefault="008E7499" w:rsidP="008E7499">
      <w:pPr>
        <w:tabs>
          <w:tab w:val="left" w:pos="0"/>
        </w:tabs>
        <w:spacing w:after="0" w:line="240" w:lineRule="auto"/>
        <w:ind w:firstLine="709"/>
        <w:jc w:val="center"/>
        <w:rPr>
          <w:rFonts w:ascii="Times New Roman" w:hAnsi="Times New Roman" w:cs="Times New Roman"/>
          <w:b/>
          <w:sz w:val="28"/>
          <w:szCs w:val="28"/>
        </w:rPr>
      </w:pPr>
    </w:p>
    <w:p w:rsidR="008E7499" w:rsidRDefault="008E7499" w:rsidP="008E7499">
      <w:pPr>
        <w:spacing w:after="0" w:line="240" w:lineRule="auto"/>
        <w:ind w:firstLine="709"/>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7B4EE4" w:rsidRDefault="007B4EE4" w:rsidP="008E7499">
      <w:pPr>
        <w:spacing w:after="0" w:line="240" w:lineRule="auto"/>
        <w:ind w:firstLine="709"/>
        <w:jc w:val="center"/>
        <w:rPr>
          <w:rFonts w:ascii="Times New Roman" w:hAnsi="Times New Roman" w:cs="Times New Roman"/>
          <w:b/>
          <w:sz w:val="28"/>
          <w:szCs w:val="28"/>
        </w:rPr>
      </w:pP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 xml:space="preserve">За січень – квітень 2019 року підприємства реалізували промислової продукції у відпускних цінах на 2010,9 млн грн, що становить 19,5 відсотків обласного показника. </w:t>
      </w:r>
    </w:p>
    <w:p w:rsidR="007B4EE4" w:rsidRPr="007B4EE4" w:rsidRDefault="007B4EE4" w:rsidP="007B4EE4">
      <w:pPr>
        <w:spacing w:after="0" w:line="240" w:lineRule="auto"/>
        <w:ind w:firstLine="709"/>
        <w:jc w:val="both"/>
        <w:rPr>
          <w:rFonts w:ascii="Times New Roman" w:eastAsia="Times New Roman" w:hAnsi="Times New Roman" w:cs="Times New Roman"/>
          <w:sz w:val="28"/>
          <w:szCs w:val="28"/>
        </w:rPr>
      </w:pPr>
      <w:r w:rsidRPr="007B4EE4">
        <w:rPr>
          <w:rFonts w:ascii="Times New Roman" w:eastAsia="Times New Roman" w:hAnsi="Times New Roman" w:cs="Times New Roman"/>
          <w:sz w:val="28"/>
          <w:szCs w:val="28"/>
        </w:rPr>
        <w:t>Обсяг реалізованої промислової продукції в розрахунку на одного жителя району склав 307</w:t>
      </w:r>
      <w:r w:rsidR="005E70CB">
        <w:rPr>
          <w:rFonts w:ascii="Times New Roman" w:eastAsia="Times New Roman" w:hAnsi="Times New Roman" w:cs="Times New Roman"/>
          <w:sz w:val="28"/>
          <w:szCs w:val="28"/>
        </w:rPr>
        <w:t>61 гривень (в області – 9926 гривень</w:t>
      </w:r>
      <w:r w:rsidRPr="007B4EE4">
        <w:rPr>
          <w:rFonts w:ascii="Times New Roman" w:eastAsia="Times New Roman" w:hAnsi="Times New Roman" w:cs="Times New Roman"/>
          <w:sz w:val="28"/>
          <w:szCs w:val="28"/>
        </w:rPr>
        <w:t>). За цим показником район посідає перше місце в області.</w:t>
      </w:r>
    </w:p>
    <w:p w:rsidR="007B4EE4" w:rsidRPr="007B4EE4" w:rsidRDefault="007B4EE4" w:rsidP="007B4EE4">
      <w:pPr>
        <w:pStyle w:val="tabl"/>
        <w:ind w:firstLine="709"/>
        <w:rPr>
          <w:caps w:val="0"/>
          <w:color w:val="auto"/>
          <w:sz w:val="28"/>
          <w:szCs w:val="28"/>
        </w:rPr>
      </w:pPr>
      <w:r w:rsidRPr="007B4EE4">
        <w:rPr>
          <w:caps w:val="0"/>
          <w:color w:val="auto"/>
          <w:sz w:val="28"/>
          <w:szCs w:val="28"/>
        </w:rPr>
        <w:t xml:space="preserve">У структурі реалізації промислової продукції 80 відсотків належить деревообробній, машинобудівельній, харчовій галузі та легкій промисловості. </w:t>
      </w:r>
    </w:p>
    <w:p w:rsidR="007B4EE4" w:rsidRPr="007B4EE4" w:rsidRDefault="007B4EE4" w:rsidP="007B4EE4">
      <w:pPr>
        <w:tabs>
          <w:tab w:val="left" w:pos="540"/>
          <w:tab w:val="left" w:pos="900"/>
          <w:tab w:val="left" w:pos="1080"/>
        </w:tabs>
        <w:spacing w:after="0" w:line="240" w:lineRule="auto"/>
        <w:ind w:firstLine="709"/>
        <w:jc w:val="both"/>
        <w:rPr>
          <w:rFonts w:ascii="Times New Roman" w:eastAsia="Times New Roman" w:hAnsi="Times New Roman" w:cs="Times New Roman"/>
          <w:b/>
          <w:sz w:val="28"/>
          <w:szCs w:val="28"/>
        </w:rPr>
      </w:pPr>
      <w:r w:rsidRPr="007B4EE4">
        <w:rPr>
          <w:rFonts w:ascii="Times New Roman" w:eastAsia="Times New Roman" w:hAnsi="Times New Roman" w:cs="Times New Roman"/>
          <w:sz w:val="28"/>
          <w:szCs w:val="28"/>
        </w:rPr>
        <w:t>Найпотужнішими та бюджетоутворюючими підприємствами району є: СПТОВ «Модерн – Експо», ТзОВ «Кромберг енд Шуберт Україна», ПРАТ «Волиньхолдінг», ТОВ «Епіцентр К», ТОВ «Тигрес», ТОВ «Тигрес – Люкс», ТОВ «Модерн Інжиніринг».</w:t>
      </w:r>
    </w:p>
    <w:p w:rsidR="008E7499" w:rsidRPr="00743D33" w:rsidRDefault="008E7499" w:rsidP="008E7499">
      <w:pPr>
        <w:spacing w:after="0" w:line="240" w:lineRule="auto"/>
        <w:ind w:firstLine="709"/>
        <w:jc w:val="center"/>
        <w:rPr>
          <w:rFonts w:ascii="Times New Roman" w:hAnsi="Times New Roman" w:cs="Times New Roman"/>
          <w:b/>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Підприємництво</w:t>
      </w:r>
    </w:p>
    <w:p w:rsidR="007B4EE4" w:rsidRDefault="007B4EE4" w:rsidP="008E7499">
      <w:pPr>
        <w:spacing w:after="0" w:line="240" w:lineRule="auto"/>
        <w:jc w:val="center"/>
        <w:rPr>
          <w:rFonts w:ascii="Times New Roman" w:hAnsi="Times New Roman" w:cs="Times New Roman"/>
          <w:b/>
          <w:sz w:val="28"/>
          <w:szCs w:val="28"/>
        </w:rPr>
      </w:pPr>
    </w:p>
    <w:p w:rsidR="007B4EE4" w:rsidRPr="007B4EE4" w:rsidRDefault="007B4EE4" w:rsidP="007B4EE4">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Протягом січня – травня 2019 року зареєстровано 43 юридичних та         172</w:t>
      </w:r>
      <w:r w:rsidR="005C41C8">
        <w:rPr>
          <w:rFonts w:ascii="Times New Roman" w:hAnsi="Times New Roman" w:cs="Times New Roman"/>
          <w:sz w:val="28"/>
          <w:szCs w:val="28"/>
        </w:rPr>
        <w:t xml:space="preserve"> фізичних осіб, що на 5 юридичних осіб менше та на 64 фізичних</w:t>
      </w:r>
      <w:r w:rsidRPr="007B4EE4">
        <w:rPr>
          <w:rFonts w:ascii="Times New Roman" w:hAnsi="Times New Roman" w:cs="Times New Roman"/>
          <w:sz w:val="28"/>
          <w:szCs w:val="28"/>
        </w:rPr>
        <w:t xml:space="preserve"> особи більше в порівнянні з аналогічним періодом минулого року.</w:t>
      </w:r>
    </w:p>
    <w:p w:rsidR="007B4EE4" w:rsidRPr="007B4EE4" w:rsidRDefault="007B4EE4" w:rsidP="007B4EE4">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Запроваджено надання адміністративних послуг в електронній формі через портал «Єдиний державний реєстр юридичних осіб, фізичних осіб та громадських формувань».</w:t>
      </w:r>
    </w:p>
    <w:p w:rsidR="007B4EE4" w:rsidRPr="007B4EE4" w:rsidRDefault="007B4EE4" w:rsidP="007B4EE4">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Суб’єкту підприємницької діяльності з початку 2019 року продано земельну ділянку на право оренди площею 0,95 га в с.</w:t>
      </w:r>
      <w:r w:rsidR="005E70CB">
        <w:rPr>
          <w:rFonts w:ascii="Times New Roman" w:hAnsi="Times New Roman" w:cs="Times New Roman"/>
          <w:sz w:val="28"/>
          <w:szCs w:val="28"/>
        </w:rPr>
        <w:t xml:space="preserve"> </w:t>
      </w:r>
      <w:r w:rsidRPr="007B4EE4">
        <w:rPr>
          <w:rFonts w:ascii="Times New Roman" w:hAnsi="Times New Roman" w:cs="Times New Roman"/>
          <w:sz w:val="28"/>
          <w:szCs w:val="28"/>
        </w:rPr>
        <w:t>Рованці вартістю          18,227 тис. гривень.</w:t>
      </w:r>
    </w:p>
    <w:p w:rsidR="007B4EE4" w:rsidRPr="007B4EE4" w:rsidRDefault="007B4EE4" w:rsidP="007B4EE4">
      <w:pPr>
        <w:spacing w:after="0" w:line="240" w:lineRule="auto"/>
        <w:ind w:firstLine="709"/>
        <w:jc w:val="both"/>
        <w:rPr>
          <w:rFonts w:ascii="Times New Roman" w:hAnsi="Times New Roman" w:cs="Times New Roman"/>
          <w:bCs/>
          <w:sz w:val="28"/>
          <w:szCs w:val="28"/>
        </w:rPr>
      </w:pPr>
      <w:r w:rsidRPr="007B4EE4">
        <w:rPr>
          <w:rFonts w:ascii="Times New Roman" w:hAnsi="Times New Roman" w:cs="Times New Roman"/>
          <w:sz w:val="28"/>
          <w:szCs w:val="28"/>
        </w:rPr>
        <w:lastRenderedPageBreak/>
        <w:t xml:space="preserve">У Луцькій районній філії Волинського обласного центру зайнятості, </w:t>
      </w:r>
      <w:r w:rsidRPr="007B4EE4">
        <w:rPr>
          <w:rFonts w:ascii="Times New Roman" w:hAnsi="Times New Roman" w:cs="Times New Roman"/>
          <w:bCs/>
          <w:sz w:val="28"/>
          <w:szCs w:val="28"/>
        </w:rPr>
        <w:t xml:space="preserve">протягом січня - травня 2019 року проведено 10 семінарів на тему «Оволодій новою професією», в якому </w:t>
      </w:r>
      <w:r w:rsidR="005E70CB" w:rsidRPr="007B4EE4">
        <w:rPr>
          <w:rFonts w:ascii="Times New Roman" w:hAnsi="Times New Roman" w:cs="Times New Roman"/>
          <w:bCs/>
          <w:sz w:val="28"/>
          <w:szCs w:val="28"/>
        </w:rPr>
        <w:t xml:space="preserve">взяло участь </w:t>
      </w:r>
      <w:r w:rsidRPr="007B4EE4">
        <w:rPr>
          <w:rFonts w:ascii="Times New Roman" w:hAnsi="Times New Roman" w:cs="Times New Roman"/>
          <w:bCs/>
          <w:sz w:val="28"/>
          <w:szCs w:val="28"/>
        </w:rPr>
        <w:t xml:space="preserve">239 осіб. </w:t>
      </w:r>
    </w:p>
    <w:p w:rsidR="007B4EE4" w:rsidRPr="007B4EE4" w:rsidRDefault="007B4EE4" w:rsidP="007B4EE4">
      <w:pPr>
        <w:spacing w:after="0" w:line="240" w:lineRule="auto"/>
        <w:ind w:firstLine="709"/>
        <w:jc w:val="both"/>
        <w:rPr>
          <w:rFonts w:ascii="Times New Roman" w:hAnsi="Times New Roman" w:cs="Times New Roman"/>
          <w:bCs/>
          <w:sz w:val="28"/>
          <w:szCs w:val="28"/>
        </w:rPr>
      </w:pPr>
      <w:r w:rsidRPr="007B4EE4">
        <w:rPr>
          <w:rFonts w:ascii="Times New Roman" w:hAnsi="Times New Roman" w:cs="Times New Roman"/>
          <w:bCs/>
          <w:sz w:val="28"/>
          <w:szCs w:val="28"/>
        </w:rPr>
        <w:t xml:space="preserve">З метою організації самозайнятості населення, в тому числі задля започаткування власної справи, </w:t>
      </w:r>
      <w:r w:rsidR="005E70CB">
        <w:rPr>
          <w:rFonts w:ascii="Times New Roman" w:hAnsi="Times New Roman" w:cs="Times New Roman"/>
          <w:bCs/>
          <w:sz w:val="28"/>
          <w:szCs w:val="28"/>
        </w:rPr>
        <w:t>відбулося 4 навчальних семінари</w:t>
      </w:r>
      <w:r w:rsidRPr="007B4EE4">
        <w:rPr>
          <w:rFonts w:ascii="Times New Roman" w:hAnsi="Times New Roman" w:cs="Times New Roman"/>
          <w:bCs/>
          <w:sz w:val="28"/>
          <w:szCs w:val="28"/>
        </w:rPr>
        <w:t xml:space="preserve"> «Освітній Проект території майстерності», в якому взяли участь 42 особи.</w:t>
      </w:r>
    </w:p>
    <w:p w:rsidR="007B4EE4" w:rsidRPr="007B4EE4" w:rsidRDefault="007B4EE4" w:rsidP="007B4EE4">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За січень – травень 2019 року 52 роботодавцям відшкодовано компенсацію єдиного соціального внеску в с</w:t>
      </w:r>
      <w:r w:rsidR="005E70CB">
        <w:rPr>
          <w:rFonts w:ascii="Times New Roman" w:hAnsi="Times New Roman" w:cs="Times New Roman"/>
          <w:sz w:val="28"/>
          <w:szCs w:val="28"/>
        </w:rPr>
        <w:t>умі 194,0 тис. гривень</w:t>
      </w:r>
      <w:r w:rsidRPr="007B4EE4">
        <w:rPr>
          <w:rFonts w:ascii="Times New Roman" w:hAnsi="Times New Roman" w:cs="Times New Roman"/>
          <w:sz w:val="28"/>
          <w:szCs w:val="28"/>
        </w:rPr>
        <w:t>. Для 27 осіб надано індивідуальних консультацій з питань підприємництва.</w:t>
      </w:r>
    </w:p>
    <w:p w:rsidR="007B4EE4" w:rsidRPr="007B4EE4" w:rsidRDefault="007B4EE4" w:rsidP="007B4EE4">
      <w:pPr>
        <w:spacing w:after="0" w:line="240" w:lineRule="auto"/>
        <w:ind w:firstLine="709"/>
        <w:jc w:val="both"/>
        <w:rPr>
          <w:rFonts w:ascii="Times New Roman" w:hAnsi="Times New Roman" w:cs="Times New Roman"/>
          <w:sz w:val="28"/>
          <w:szCs w:val="28"/>
        </w:rPr>
      </w:pPr>
      <w:r w:rsidRPr="007B4EE4">
        <w:rPr>
          <w:rFonts w:ascii="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на електронних майданчиках в системі PROZORRO,  протягом січня - травня 2019 року проведено публічні закупівлі на суму майже  24,8 млн гривень. З переможцями укладаються відповідні договори на поставку товарів чи проведення певного виду робіт. </w:t>
      </w:r>
    </w:p>
    <w:p w:rsidR="008E7499" w:rsidRDefault="008E7499" w:rsidP="008E7499">
      <w:pPr>
        <w:spacing w:after="0" w:line="240" w:lineRule="auto"/>
        <w:jc w:val="center"/>
        <w:rPr>
          <w:rFonts w:ascii="Times New Roman" w:hAnsi="Times New Roman" w:cs="Times New Roman"/>
          <w:b/>
          <w:sz w:val="28"/>
          <w:szCs w:val="28"/>
        </w:rPr>
      </w:pPr>
    </w:p>
    <w:p w:rsidR="008E7499" w:rsidRPr="00B31F43"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58773B" w:rsidRDefault="0058773B" w:rsidP="008E7499">
      <w:pPr>
        <w:spacing w:after="0" w:line="240" w:lineRule="auto"/>
        <w:jc w:val="center"/>
        <w:rPr>
          <w:rFonts w:ascii="Times New Roman" w:hAnsi="Times New Roman" w:cs="Times New Roman"/>
          <w:b/>
          <w:sz w:val="28"/>
          <w:szCs w:val="28"/>
        </w:rPr>
      </w:pPr>
    </w:p>
    <w:p w:rsidR="0058773B" w:rsidRPr="0058773B" w:rsidRDefault="0058773B" w:rsidP="0058773B">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58773B">
        <w:rPr>
          <w:rFonts w:ascii="Times New Roman" w:eastAsia="Times New Roman" w:hAnsi="Times New Roman" w:cs="Times New Roman"/>
          <w:sz w:val="28"/>
          <w:szCs w:val="28"/>
        </w:rPr>
        <w:t>таном</w:t>
      </w:r>
      <w:r w:rsidRPr="0058773B">
        <w:rPr>
          <w:rFonts w:ascii="Times New Roman" w:eastAsia="Times New Roman" w:hAnsi="Times New Roman" w:cs="Times New Roman"/>
        </w:rPr>
        <w:t xml:space="preserve"> </w:t>
      </w:r>
      <w:r w:rsidRPr="0058773B">
        <w:rPr>
          <w:rFonts w:ascii="Times New Roman" w:eastAsia="Times New Roman" w:hAnsi="Times New Roman" w:cs="Times New Roman"/>
          <w:sz w:val="28"/>
          <w:szCs w:val="28"/>
        </w:rPr>
        <w:t xml:space="preserve">на </w:t>
      </w:r>
      <w:r>
        <w:rPr>
          <w:rFonts w:ascii="Times New Roman" w:hAnsi="Times New Roman" w:cs="Times New Roman"/>
          <w:sz w:val="28"/>
          <w:szCs w:val="28"/>
        </w:rPr>
        <w:t>0</w:t>
      </w:r>
      <w:r w:rsidRPr="0058773B">
        <w:rPr>
          <w:rFonts w:ascii="Times New Roman" w:eastAsia="Times New Roman" w:hAnsi="Times New Roman" w:cs="Times New Roman"/>
          <w:sz w:val="28"/>
          <w:szCs w:val="28"/>
        </w:rPr>
        <w:t>1 червня 2019 року заборгованість із виплати заробітної плати працівникам району становить 2718,5</w:t>
      </w:r>
      <w:r>
        <w:rPr>
          <w:rFonts w:ascii="Times New Roman" w:hAnsi="Times New Roman" w:cs="Times New Roman"/>
          <w:sz w:val="28"/>
          <w:szCs w:val="28"/>
        </w:rPr>
        <w:t xml:space="preserve"> </w:t>
      </w:r>
      <w:r w:rsidRPr="0058773B">
        <w:rPr>
          <w:rFonts w:ascii="Times New Roman" w:eastAsia="Times New Roman" w:hAnsi="Times New Roman" w:cs="Times New Roman"/>
          <w:sz w:val="28"/>
          <w:szCs w:val="28"/>
        </w:rPr>
        <w:t>тис. грн, що на 42,4 тис. грн більше,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картоплярства національної академії аграрних наук України – 293,6</w:t>
      </w:r>
      <w:r w:rsidR="005C41C8">
        <w:rPr>
          <w:rFonts w:ascii="Times New Roman" w:eastAsia="Times New Roman" w:hAnsi="Times New Roman" w:cs="Times New Roman"/>
          <w:sz w:val="28"/>
          <w:szCs w:val="28"/>
        </w:rPr>
        <w:t xml:space="preserve"> </w:t>
      </w:r>
      <w:r w:rsidRPr="0058773B">
        <w:rPr>
          <w:rFonts w:ascii="Times New Roman" w:eastAsia="Times New Roman" w:hAnsi="Times New Roman" w:cs="Times New Roman"/>
          <w:sz w:val="28"/>
          <w:szCs w:val="28"/>
        </w:rPr>
        <w:t>тис.</w:t>
      </w:r>
      <w:r w:rsidR="005C41C8">
        <w:rPr>
          <w:rFonts w:ascii="Times New Roman" w:eastAsia="Times New Roman" w:hAnsi="Times New Roman" w:cs="Times New Roman"/>
          <w:sz w:val="28"/>
          <w:szCs w:val="28"/>
        </w:rPr>
        <w:t xml:space="preserve"> гривень</w:t>
      </w:r>
      <w:r w:rsidRPr="0058773B">
        <w:rPr>
          <w:rFonts w:ascii="Times New Roman" w:eastAsia="Times New Roman" w:hAnsi="Times New Roman" w:cs="Times New Roman"/>
          <w:sz w:val="28"/>
          <w:szCs w:val="28"/>
        </w:rPr>
        <w:t>.</w:t>
      </w:r>
    </w:p>
    <w:p w:rsidR="0058773B" w:rsidRPr="0058773B" w:rsidRDefault="0058773B" w:rsidP="0058773B">
      <w:pPr>
        <w:spacing w:after="0" w:line="240" w:lineRule="auto"/>
        <w:ind w:firstLine="720"/>
        <w:jc w:val="both"/>
        <w:rPr>
          <w:rFonts w:ascii="Times New Roman" w:eastAsia="Times New Roman" w:hAnsi="Times New Roman" w:cs="Times New Roman"/>
          <w:sz w:val="28"/>
          <w:szCs w:val="28"/>
        </w:rPr>
      </w:pPr>
      <w:r w:rsidRPr="0058773B">
        <w:rPr>
          <w:rFonts w:ascii="Times New Roman" w:eastAsia="Times New Roman" w:hAnsi="Times New Roman" w:cs="Times New Roman"/>
          <w:sz w:val="28"/>
          <w:szCs w:val="28"/>
        </w:rPr>
        <w:t>Графік погашення заборгованості не виконаний у Волинській державній сільськогосподарській  дослідній станції інституту картоплярства національної академії аграрних наук України. Відхилення від графіка становить 293,6тис.грн.</w:t>
      </w:r>
    </w:p>
    <w:p w:rsidR="0058773B" w:rsidRPr="0058773B" w:rsidRDefault="0058773B" w:rsidP="0058773B">
      <w:pPr>
        <w:spacing w:after="0" w:line="240" w:lineRule="auto"/>
        <w:ind w:firstLine="720"/>
        <w:jc w:val="both"/>
        <w:rPr>
          <w:rFonts w:ascii="Times New Roman" w:eastAsia="Times New Roman" w:hAnsi="Times New Roman" w:cs="Times New Roman"/>
          <w:sz w:val="28"/>
          <w:szCs w:val="28"/>
        </w:rPr>
      </w:pPr>
      <w:r w:rsidRPr="0058773B">
        <w:rPr>
          <w:rFonts w:ascii="Times New Roman" w:eastAsia="Times New Roman" w:hAnsi="Times New Roman" w:cs="Times New Roman"/>
          <w:sz w:val="28"/>
          <w:szCs w:val="28"/>
        </w:rPr>
        <w:t xml:space="preserve">Керівником ДП «Луцький комбінат хлібопродуктів №2» Державного агентства резерву України графік погашення заборгованості не розроблений. </w:t>
      </w:r>
    </w:p>
    <w:p w:rsidR="008E7499" w:rsidRPr="008551EC" w:rsidRDefault="008E7499" w:rsidP="008E7499">
      <w:pPr>
        <w:pStyle w:val="21"/>
        <w:spacing w:after="0" w:line="240" w:lineRule="auto"/>
        <w:ind w:left="0" w:firstLine="709"/>
        <w:jc w:val="both"/>
        <w:rPr>
          <w:rFonts w:ascii="Times New Roman" w:eastAsia="Times New Roman" w:hAnsi="Times New Roman" w:cs="Times New Roman"/>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58773B" w:rsidRDefault="0058773B" w:rsidP="008E7499">
      <w:pPr>
        <w:spacing w:after="0" w:line="240" w:lineRule="auto"/>
        <w:jc w:val="center"/>
        <w:rPr>
          <w:rFonts w:ascii="Times New Roman" w:hAnsi="Times New Roman" w:cs="Times New Roman"/>
          <w:b/>
          <w:sz w:val="28"/>
          <w:szCs w:val="28"/>
        </w:rPr>
      </w:pP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травня 2019 року нарахування й виплата державних соціальних допомог одержувачам на загальну суму 47,5 млн</w:t>
      </w:r>
      <w:r>
        <w:rPr>
          <w:rFonts w:ascii="Times New Roman" w:hAnsi="Times New Roman" w:cs="Times New Roman"/>
          <w:sz w:val="28"/>
          <w:szCs w:val="28"/>
        </w:rPr>
        <w:t xml:space="preserve"> гривень</w:t>
      </w:r>
      <w:r w:rsidRPr="0058773B">
        <w:rPr>
          <w:rFonts w:ascii="Times New Roman" w:hAnsi="Times New Roman" w:cs="Times New Roman"/>
          <w:sz w:val="28"/>
          <w:szCs w:val="28"/>
        </w:rPr>
        <w:t>.</w:t>
      </w: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 xml:space="preserve">В районі створено 2 будинки сімейного типу та 9 прийомних сімей, в яких виховується 25 дітей.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w:t>
      </w:r>
      <w:r w:rsidRPr="0058773B">
        <w:rPr>
          <w:rFonts w:ascii="Times New Roman" w:hAnsi="Times New Roman" w:cs="Times New Roman"/>
          <w:sz w:val="28"/>
          <w:szCs w:val="28"/>
        </w:rPr>
        <w:lastRenderedPageBreak/>
        <w:t>суму 618,7 тис.</w:t>
      </w:r>
      <w:r>
        <w:rPr>
          <w:rFonts w:ascii="Times New Roman" w:hAnsi="Times New Roman" w:cs="Times New Roman"/>
          <w:sz w:val="28"/>
          <w:szCs w:val="28"/>
        </w:rPr>
        <w:t xml:space="preserve"> </w:t>
      </w:r>
      <w:r w:rsidRPr="0058773B">
        <w:rPr>
          <w:rFonts w:ascii="Times New Roman" w:hAnsi="Times New Roman" w:cs="Times New Roman"/>
          <w:sz w:val="28"/>
          <w:szCs w:val="28"/>
        </w:rPr>
        <w:t>грн, отримали допомогу на дітей, які виховуються в багатодітних сім’ях 560 одержувачів. Виплачено – 742,9 тис.</w:t>
      </w:r>
      <w:r>
        <w:rPr>
          <w:rFonts w:ascii="Times New Roman" w:hAnsi="Times New Roman" w:cs="Times New Roman"/>
          <w:sz w:val="28"/>
          <w:szCs w:val="28"/>
        </w:rPr>
        <w:t xml:space="preserve"> гривень</w:t>
      </w:r>
      <w:r w:rsidRPr="0058773B">
        <w:rPr>
          <w:rFonts w:ascii="Times New Roman" w:hAnsi="Times New Roman" w:cs="Times New Roman"/>
          <w:sz w:val="28"/>
          <w:szCs w:val="28"/>
        </w:rPr>
        <w:t>.</w:t>
      </w: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Здійснено виплату допомоги 844 особам з інвалідністю з дитинства та дітям з інвалідністю на загальну суму 8,8</w:t>
      </w:r>
      <w:r>
        <w:rPr>
          <w:rFonts w:ascii="Times New Roman" w:hAnsi="Times New Roman" w:cs="Times New Roman"/>
          <w:sz w:val="28"/>
          <w:szCs w:val="28"/>
        </w:rPr>
        <w:t xml:space="preserve"> млн </w:t>
      </w:r>
      <w:r w:rsidRPr="0058773B">
        <w:rPr>
          <w:rFonts w:ascii="Times New Roman" w:hAnsi="Times New Roman" w:cs="Times New Roman"/>
          <w:sz w:val="28"/>
          <w:szCs w:val="28"/>
        </w:rPr>
        <w:t>грн, а також 192 особам з інвалідністю загального захворювання на суму 1,6 млн</w:t>
      </w:r>
      <w:r>
        <w:rPr>
          <w:rFonts w:ascii="Times New Roman" w:hAnsi="Times New Roman" w:cs="Times New Roman"/>
          <w:sz w:val="28"/>
          <w:szCs w:val="28"/>
        </w:rPr>
        <w:t xml:space="preserve"> гривень</w:t>
      </w:r>
      <w:r w:rsidR="005C41C8">
        <w:rPr>
          <w:rFonts w:ascii="Times New Roman" w:hAnsi="Times New Roman" w:cs="Times New Roman"/>
          <w:sz w:val="28"/>
          <w:szCs w:val="28"/>
        </w:rPr>
        <w:t>.</w:t>
      </w: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 xml:space="preserve">Нараховано субсидій на житлово-комунальні послуги та тверде паливо на суму 23,2 млн грн, заборгованість перед надавачами послуг на </w:t>
      </w:r>
      <w:r>
        <w:rPr>
          <w:rFonts w:ascii="Times New Roman" w:hAnsi="Times New Roman" w:cs="Times New Roman"/>
          <w:sz w:val="28"/>
          <w:szCs w:val="28"/>
        </w:rPr>
        <w:t>0</w:t>
      </w:r>
      <w:r w:rsidRPr="0058773B">
        <w:rPr>
          <w:rFonts w:ascii="Times New Roman" w:hAnsi="Times New Roman" w:cs="Times New Roman"/>
          <w:sz w:val="28"/>
          <w:szCs w:val="28"/>
        </w:rPr>
        <w:t>1 червня 2019 року –</w:t>
      </w:r>
      <w:r>
        <w:rPr>
          <w:rFonts w:ascii="Times New Roman" w:hAnsi="Times New Roman" w:cs="Times New Roman"/>
          <w:sz w:val="28"/>
          <w:szCs w:val="28"/>
        </w:rPr>
        <w:t xml:space="preserve"> </w:t>
      </w:r>
      <w:r w:rsidRPr="0058773B">
        <w:rPr>
          <w:rFonts w:ascii="Times New Roman" w:hAnsi="Times New Roman" w:cs="Times New Roman"/>
          <w:sz w:val="28"/>
          <w:szCs w:val="28"/>
        </w:rPr>
        <w:t>385,4 тис.</w:t>
      </w:r>
      <w:r>
        <w:rPr>
          <w:rFonts w:ascii="Times New Roman" w:hAnsi="Times New Roman" w:cs="Times New Roman"/>
          <w:sz w:val="28"/>
          <w:szCs w:val="28"/>
        </w:rPr>
        <w:t xml:space="preserve"> гривень</w:t>
      </w:r>
      <w:r w:rsidRPr="0058773B">
        <w:rPr>
          <w:rFonts w:ascii="Times New Roman" w:hAnsi="Times New Roman" w:cs="Times New Roman"/>
          <w:sz w:val="28"/>
          <w:szCs w:val="28"/>
        </w:rPr>
        <w:t>.</w:t>
      </w: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 xml:space="preserve">Видано путівки для оздоровлення 4 особам з інвалідністю внаслідок війни, 6 особам з інвалідністю загального захворювання, 2 учасникам війни, 3 особі, постраждалій від аварії на ЧАЕС І категорії та 1 дитині з інвалідністю, постраждалій від аварії на ЧАЕС. Видано 85 особам з інвалідністю направлення для забезпечення протезними виробами та засобами технічної реабілітації.               </w:t>
      </w: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Забезпечено надання пільг на оплату житлово-комунальних послуг</w:t>
      </w:r>
      <w:r w:rsidRPr="0058773B">
        <w:rPr>
          <w:rFonts w:ascii="Times New Roman" w:hAnsi="Times New Roman" w:cs="Times New Roman"/>
          <w:sz w:val="28"/>
          <w:szCs w:val="28"/>
        </w:rPr>
        <w:br/>
        <w:t>5,1 тисячам громадян. Сума нарахованих пільг</w:t>
      </w:r>
      <w:r w:rsidRPr="0058773B">
        <w:rPr>
          <w:rFonts w:ascii="Times New Roman" w:hAnsi="Times New Roman" w:cs="Times New Roman"/>
          <w:i/>
          <w:sz w:val="28"/>
          <w:szCs w:val="28"/>
        </w:rPr>
        <w:t xml:space="preserve"> </w:t>
      </w:r>
      <w:r w:rsidRPr="0058773B">
        <w:rPr>
          <w:rFonts w:ascii="Times New Roman" w:hAnsi="Times New Roman" w:cs="Times New Roman"/>
          <w:sz w:val="28"/>
          <w:szCs w:val="28"/>
        </w:rPr>
        <w:t xml:space="preserve">складає 12316,7 тис. </w:t>
      </w:r>
      <w:r>
        <w:rPr>
          <w:rFonts w:ascii="Times New Roman" w:hAnsi="Times New Roman" w:cs="Times New Roman"/>
          <w:sz w:val="28"/>
          <w:szCs w:val="28"/>
        </w:rPr>
        <w:t>грн</w:t>
      </w:r>
      <w:r w:rsidRPr="0058773B">
        <w:rPr>
          <w:rFonts w:ascii="Times New Roman" w:hAnsi="Times New Roman" w:cs="Times New Roman"/>
          <w:sz w:val="28"/>
          <w:szCs w:val="28"/>
        </w:rPr>
        <w:t xml:space="preserve">, заборгованість перед надавачами послуг на </w:t>
      </w:r>
      <w:r>
        <w:rPr>
          <w:rFonts w:ascii="Times New Roman" w:hAnsi="Times New Roman" w:cs="Times New Roman"/>
          <w:sz w:val="28"/>
          <w:szCs w:val="28"/>
        </w:rPr>
        <w:t>0</w:t>
      </w:r>
      <w:r w:rsidRPr="0058773B">
        <w:rPr>
          <w:rFonts w:ascii="Times New Roman" w:hAnsi="Times New Roman" w:cs="Times New Roman"/>
          <w:sz w:val="28"/>
          <w:szCs w:val="28"/>
        </w:rPr>
        <w:t>1 червня 2019 року 3574,9 тис.</w:t>
      </w:r>
      <w:r>
        <w:rPr>
          <w:rFonts w:ascii="Times New Roman" w:hAnsi="Times New Roman" w:cs="Times New Roman"/>
          <w:sz w:val="28"/>
          <w:szCs w:val="28"/>
        </w:rPr>
        <w:t xml:space="preserve"> гривень</w:t>
      </w:r>
      <w:r w:rsidRPr="0058773B">
        <w:rPr>
          <w:rFonts w:ascii="Times New Roman" w:hAnsi="Times New Roman" w:cs="Times New Roman"/>
          <w:sz w:val="28"/>
          <w:szCs w:val="28"/>
        </w:rPr>
        <w:t>.</w:t>
      </w: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Pr>
          <w:rFonts w:ascii="Times New Roman" w:hAnsi="Times New Roman" w:cs="Times New Roman"/>
          <w:sz w:val="28"/>
          <w:szCs w:val="28"/>
        </w:rPr>
        <w:t>0</w:t>
      </w:r>
      <w:r w:rsidRPr="0058773B">
        <w:rPr>
          <w:rFonts w:ascii="Times New Roman" w:hAnsi="Times New Roman" w:cs="Times New Roman"/>
          <w:sz w:val="28"/>
          <w:szCs w:val="28"/>
        </w:rPr>
        <w:t>1 червня 2019 року становить 880,7</w:t>
      </w:r>
      <w:r>
        <w:rPr>
          <w:rFonts w:ascii="Times New Roman" w:hAnsi="Times New Roman" w:cs="Times New Roman"/>
          <w:sz w:val="28"/>
          <w:szCs w:val="28"/>
        </w:rPr>
        <w:t xml:space="preserve"> </w:t>
      </w:r>
      <w:r w:rsidRPr="0058773B">
        <w:rPr>
          <w:rFonts w:ascii="Times New Roman" w:hAnsi="Times New Roman" w:cs="Times New Roman"/>
          <w:sz w:val="28"/>
          <w:szCs w:val="28"/>
        </w:rPr>
        <w:t>тис. грн, заборгованість відсутня.</w:t>
      </w:r>
    </w:p>
    <w:p w:rsidR="0058773B" w:rsidRPr="0058773B" w:rsidRDefault="0058773B" w:rsidP="0058773B">
      <w:pPr>
        <w:spacing w:after="0" w:line="240" w:lineRule="auto"/>
        <w:ind w:firstLine="709"/>
        <w:jc w:val="both"/>
        <w:rPr>
          <w:rFonts w:ascii="Times New Roman" w:hAnsi="Times New Roman" w:cs="Times New Roman"/>
          <w:sz w:val="28"/>
          <w:szCs w:val="28"/>
        </w:rPr>
      </w:pPr>
      <w:r w:rsidRPr="0058773B">
        <w:rPr>
          <w:rFonts w:ascii="Times New Roman" w:hAnsi="Times New Roman" w:cs="Times New Roman"/>
          <w:sz w:val="28"/>
          <w:szCs w:val="28"/>
        </w:rPr>
        <w:t xml:space="preserve">В управління </w:t>
      </w:r>
      <w:r w:rsidR="005C41C8">
        <w:rPr>
          <w:rFonts w:ascii="Times New Roman" w:hAnsi="Times New Roman" w:cs="Times New Roman"/>
          <w:sz w:val="28"/>
          <w:szCs w:val="28"/>
        </w:rPr>
        <w:t xml:space="preserve">соціального захисту населення райдержадміністрації </w:t>
      </w:r>
      <w:r w:rsidRPr="0058773B">
        <w:rPr>
          <w:rFonts w:ascii="Times New Roman" w:hAnsi="Times New Roman" w:cs="Times New Roman"/>
          <w:sz w:val="28"/>
          <w:szCs w:val="28"/>
        </w:rPr>
        <w:t xml:space="preserve">станом на </w:t>
      </w:r>
      <w:r>
        <w:rPr>
          <w:rFonts w:ascii="Times New Roman" w:hAnsi="Times New Roman" w:cs="Times New Roman"/>
          <w:sz w:val="28"/>
          <w:szCs w:val="28"/>
        </w:rPr>
        <w:t>0</w:t>
      </w:r>
      <w:r w:rsidRPr="0058773B">
        <w:rPr>
          <w:rFonts w:ascii="Times New Roman" w:hAnsi="Times New Roman" w:cs="Times New Roman"/>
          <w:sz w:val="28"/>
          <w:szCs w:val="28"/>
        </w:rPr>
        <w:t>1 червня 2019 року надійшло 165 письмових звернень, з них з питань надання матеріальної допомоги – 29 звернень. Проведено 2 засідання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на якому вирішено надати допомогу 23 особам з місцевого бюджету на суму 66,7 тис. грн та 4 особам</w:t>
      </w:r>
      <w:r w:rsidR="005C41C8">
        <w:rPr>
          <w:rFonts w:ascii="Times New Roman" w:hAnsi="Times New Roman" w:cs="Times New Roman"/>
          <w:sz w:val="28"/>
          <w:szCs w:val="28"/>
        </w:rPr>
        <w:t> </w:t>
      </w:r>
      <w:r w:rsidRPr="0058773B">
        <w:rPr>
          <w:rFonts w:ascii="Times New Roman" w:hAnsi="Times New Roman" w:cs="Times New Roman"/>
          <w:sz w:val="28"/>
          <w:szCs w:val="28"/>
        </w:rPr>
        <w:t>з</w:t>
      </w:r>
      <w:r w:rsidR="005C41C8">
        <w:rPr>
          <w:rFonts w:ascii="Times New Roman" w:hAnsi="Times New Roman" w:cs="Times New Roman"/>
          <w:sz w:val="28"/>
          <w:szCs w:val="28"/>
        </w:rPr>
        <w:t> </w:t>
      </w:r>
      <w:r w:rsidRPr="0058773B">
        <w:rPr>
          <w:rFonts w:ascii="Times New Roman" w:hAnsi="Times New Roman" w:cs="Times New Roman"/>
          <w:sz w:val="28"/>
          <w:szCs w:val="28"/>
        </w:rPr>
        <w:t>державного</w:t>
      </w:r>
      <w:r w:rsidR="005C41C8">
        <w:rPr>
          <w:rFonts w:ascii="Times New Roman" w:hAnsi="Times New Roman" w:cs="Times New Roman"/>
          <w:sz w:val="28"/>
          <w:szCs w:val="28"/>
        </w:rPr>
        <w:t> </w:t>
      </w:r>
      <w:r w:rsidRPr="0058773B">
        <w:rPr>
          <w:rFonts w:ascii="Times New Roman" w:hAnsi="Times New Roman" w:cs="Times New Roman"/>
          <w:sz w:val="28"/>
          <w:szCs w:val="28"/>
        </w:rPr>
        <w:t>бюджету</w:t>
      </w:r>
      <w:r w:rsidR="005C41C8">
        <w:rPr>
          <w:rFonts w:ascii="Times New Roman" w:hAnsi="Times New Roman" w:cs="Times New Roman"/>
          <w:sz w:val="28"/>
          <w:szCs w:val="28"/>
        </w:rPr>
        <w:t> </w:t>
      </w:r>
      <w:r w:rsidRPr="0058773B">
        <w:rPr>
          <w:rFonts w:ascii="Times New Roman" w:hAnsi="Times New Roman" w:cs="Times New Roman"/>
          <w:sz w:val="28"/>
          <w:szCs w:val="28"/>
        </w:rPr>
        <w:t>на</w:t>
      </w:r>
      <w:r w:rsidR="005C41C8">
        <w:rPr>
          <w:rFonts w:ascii="Times New Roman" w:hAnsi="Times New Roman" w:cs="Times New Roman"/>
          <w:sz w:val="28"/>
          <w:szCs w:val="28"/>
        </w:rPr>
        <w:t> </w:t>
      </w:r>
      <w:r w:rsidRPr="0058773B">
        <w:rPr>
          <w:rFonts w:ascii="Times New Roman" w:hAnsi="Times New Roman" w:cs="Times New Roman"/>
          <w:sz w:val="28"/>
          <w:szCs w:val="28"/>
        </w:rPr>
        <w:t>суму</w:t>
      </w:r>
      <w:r w:rsidR="005C41C8">
        <w:rPr>
          <w:rFonts w:ascii="Times New Roman" w:hAnsi="Times New Roman" w:cs="Times New Roman"/>
          <w:sz w:val="28"/>
          <w:szCs w:val="28"/>
        </w:rPr>
        <w:t> </w:t>
      </w:r>
      <w:r w:rsidRPr="0058773B">
        <w:rPr>
          <w:rFonts w:ascii="Times New Roman" w:hAnsi="Times New Roman" w:cs="Times New Roman"/>
          <w:sz w:val="28"/>
          <w:szCs w:val="28"/>
        </w:rPr>
        <w:t>2994,00</w:t>
      </w:r>
      <w:r>
        <w:rPr>
          <w:rFonts w:ascii="Times New Roman" w:hAnsi="Times New Roman" w:cs="Times New Roman"/>
          <w:sz w:val="28"/>
          <w:szCs w:val="28"/>
        </w:rPr>
        <w:t xml:space="preserve"> гривень</w:t>
      </w:r>
      <w:r w:rsidRPr="0058773B">
        <w:rPr>
          <w:rFonts w:ascii="Times New Roman" w:hAnsi="Times New Roman" w:cs="Times New Roman"/>
          <w:sz w:val="28"/>
          <w:szCs w:val="28"/>
        </w:rPr>
        <w:t>.</w:t>
      </w:r>
    </w:p>
    <w:p w:rsidR="008E7499" w:rsidRDefault="008E7499" w:rsidP="008E7499">
      <w:pPr>
        <w:spacing w:after="0" w:line="240" w:lineRule="auto"/>
        <w:ind w:firstLine="709"/>
        <w:jc w:val="both"/>
        <w:rPr>
          <w:rFonts w:ascii="Times New Roman" w:eastAsia="Times New Roman" w:hAnsi="Times New Roman" w:cs="Times New Roman"/>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CA574A" w:rsidRDefault="00CA574A" w:rsidP="008E7499">
      <w:pPr>
        <w:spacing w:after="0" w:line="240" w:lineRule="auto"/>
        <w:jc w:val="center"/>
        <w:rPr>
          <w:rFonts w:ascii="Times New Roman" w:hAnsi="Times New Roman" w:cs="Times New Roman"/>
          <w:b/>
          <w:sz w:val="28"/>
          <w:szCs w:val="28"/>
        </w:rPr>
      </w:pPr>
    </w:p>
    <w:p w:rsidR="00CA574A" w:rsidRPr="00CA574A" w:rsidRDefault="008E7499" w:rsidP="00CA574A">
      <w:pPr>
        <w:spacing w:after="0" w:line="240" w:lineRule="auto"/>
        <w:jc w:val="both"/>
        <w:rPr>
          <w:rFonts w:ascii="Times New Roman" w:hAnsi="Times New Roman" w:cs="Times New Roman"/>
          <w:sz w:val="28"/>
          <w:szCs w:val="28"/>
        </w:rPr>
      </w:pPr>
      <w:r>
        <w:rPr>
          <w:sz w:val="28"/>
          <w:szCs w:val="28"/>
        </w:rPr>
        <w:tab/>
      </w:r>
      <w:r w:rsidR="00CA574A" w:rsidRPr="00CA574A">
        <w:rPr>
          <w:rFonts w:ascii="Times New Roman" w:hAnsi="Times New Roman" w:cs="Times New Roman"/>
          <w:sz w:val="28"/>
          <w:szCs w:val="28"/>
        </w:rPr>
        <w:t xml:space="preserve">07 травня в управлінні охорони здоров’я облдержадміністрації </w:t>
      </w:r>
      <w:r w:rsidR="00206A54">
        <w:rPr>
          <w:rFonts w:ascii="Times New Roman" w:hAnsi="Times New Roman" w:cs="Times New Roman"/>
          <w:sz w:val="28"/>
          <w:szCs w:val="28"/>
        </w:rPr>
        <w:t xml:space="preserve">проходив </w:t>
      </w:r>
      <w:r w:rsidR="00CA574A" w:rsidRPr="00CA574A">
        <w:rPr>
          <w:rFonts w:ascii="Times New Roman" w:hAnsi="Times New Roman" w:cs="Times New Roman"/>
          <w:sz w:val="28"/>
          <w:szCs w:val="28"/>
        </w:rPr>
        <w:t>семінар лікарі</w:t>
      </w:r>
      <w:r w:rsidR="00206A54">
        <w:rPr>
          <w:rFonts w:ascii="Times New Roman" w:hAnsi="Times New Roman" w:cs="Times New Roman"/>
          <w:sz w:val="28"/>
          <w:szCs w:val="28"/>
        </w:rPr>
        <w:t>в-стоматологів, в якому</w:t>
      </w:r>
      <w:r w:rsidR="00772D66">
        <w:rPr>
          <w:rFonts w:ascii="Times New Roman" w:hAnsi="Times New Roman" w:cs="Times New Roman"/>
          <w:sz w:val="28"/>
          <w:szCs w:val="28"/>
        </w:rPr>
        <w:t xml:space="preserve"> взяв</w:t>
      </w:r>
      <w:r w:rsidR="00CA574A" w:rsidRPr="00CA574A">
        <w:rPr>
          <w:rFonts w:ascii="Times New Roman" w:hAnsi="Times New Roman" w:cs="Times New Roman"/>
          <w:sz w:val="28"/>
          <w:szCs w:val="28"/>
        </w:rPr>
        <w:t xml:space="preserve"> участь лікар-сто</w:t>
      </w:r>
      <w:r w:rsidR="00206A54">
        <w:rPr>
          <w:rFonts w:ascii="Times New Roman" w:hAnsi="Times New Roman" w:cs="Times New Roman"/>
          <w:sz w:val="28"/>
          <w:szCs w:val="28"/>
        </w:rPr>
        <w:t>матолог Ю.Крикун</w:t>
      </w:r>
      <w:r w:rsidR="00CA574A" w:rsidRPr="00CA574A">
        <w:rPr>
          <w:rFonts w:ascii="Times New Roman" w:hAnsi="Times New Roman" w:cs="Times New Roman"/>
          <w:sz w:val="28"/>
          <w:szCs w:val="28"/>
        </w:rPr>
        <w:t>.</w:t>
      </w:r>
    </w:p>
    <w:p w:rsidR="00CA574A" w:rsidRPr="00CA574A" w:rsidRDefault="00CA574A" w:rsidP="00CA574A">
      <w:pPr>
        <w:spacing w:after="0" w:line="240" w:lineRule="auto"/>
        <w:jc w:val="both"/>
        <w:rPr>
          <w:rFonts w:ascii="Times New Roman" w:hAnsi="Times New Roman" w:cs="Times New Roman"/>
          <w:sz w:val="28"/>
          <w:szCs w:val="28"/>
        </w:rPr>
      </w:pPr>
      <w:r w:rsidRPr="00CA574A">
        <w:rPr>
          <w:rFonts w:ascii="Times New Roman" w:hAnsi="Times New Roman" w:cs="Times New Roman"/>
          <w:sz w:val="28"/>
          <w:szCs w:val="28"/>
        </w:rPr>
        <w:tab/>
        <w:t xml:space="preserve">07 травня тренінг  в  управлінні охорони здоров’я облдержадміністрації </w:t>
      </w:r>
      <w:r w:rsidR="00206A54">
        <w:rPr>
          <w:rFonts w:ascii="Times New Roman" w:hAnsi="Times New Roman" w:cs="Times New Roman"/>
          <w:sz w:val="28"/>
          <w:szCs w:val="28"/>
        </w:rPr>
        <w:t xml:space="preserve">відбувся </w:t>
      </w:r>
      <w:r w:rsidRPr="00CA574A">
        <w:rPr>
          <w:rFonts w:ascii="Times New Roman" w:hAnsi="Times New Roman" w:cs="Times New Roman"/>
          <w:sz w:val="28"/>
          <w:szCs w:val="28"/>
        </w:rPr>
        <w:t>трен</w:t>
      </w:r>
      <w:r w:rsidR="007507D1">
        <w:rPr>
          <w:rFonts w:ascii="Times New Roman" w:hAnsi="Times New Roman" w:cs="Times New Roman"/>
          <w:sz w:val="28"/>
          <w:szCs w:val="28"/>
        </w:rPr>
        <w:t>інг «Лікарня  доброзичлива до дитини»</w:t>
      </w:r>
      <w:r w:rsidR="00206A54">
        <w:rPr>
          <w:rFonts w:ascii="Times New Roman" w:hAnsi="Times New Roman" w:cs="Times New Roman"/>
          <w:sz w:val="28"/>
          <w:szCs w:val="28"/>
        </w:rPr>
        <w:t>, в якому</w:t>
      </w:r>
      <w:r w:rsidRPr="00CA574A">
        <w:rPr>
          <w:rFonts w:ascii="Times New Roman" w:hAnsi="Times New Roman" w:cs="Times New Roman"/>
          <w:sz w:val="28"/>
          <w:szCs w:val="28"/>
        </w:rPr>
        <w:t xml:space="preserve"> приймали учас</w:t>
      </w:r>
      <w:r w:rsidR="007507D1">
        <w:rPr>
          <w:rFonts w:ascii="Times New Roman" w:hAnsi="Times New Roman" w:cs="Times New Roman"/>
          <w:sz w:val="28"/>
          <w:szCs w:val="28"/>
        </w:rPr>
        <w:t xml:space="preserve">ть: </w:t>
      </w:r>
      <w:r w:rsidR="00206A54">
        <w:rPr>
          <w:rFonts w:ascii="Times New Roman" w:hAnsi="Times New Roman" w:cs="Times New Roman"/>
          <w:sz w:val="28"/>
          <w:szCs w:val="28"/>
        </w:rPr>
        <w:t>акушер-гінеколог В.Фронц,</w:t>
      </w:r>
      <w:r w:rsidR="007507D1">
        <w:rPr>
          <w:rFonts w:ascii="Times New Roman" w:hAnsi="Times New Roman" w:cs="Times New Roman"/>
          <w:sz w:val="28"/>
          <w:szCs w:val="28"/>
        </w:rPr>
        <w:t xml:space="preserve"> </w:t>
      </w:r>
      <w:r w:rsidRPr="00CA574A">
        <w:rPr>
          <w:rFonts w:ascii="Times New Roman" w:hAnsi="Times New Roman" w:cs="Times New Roman"/>
          <w:sz w:val="28"/>
          <w:szCs w:val="28"/>
        </w:rPr>
        <w:t>старша сестра медична акушерсько-гінекол</w:t>
      </w:r>
      <w:r w:rsidR="00206A54">
        <w:rPr>
          <w:rFonts w:ascii="Times New Roman" w:hAnsi="Times New Roman" w:cs="Times New Roman"/>
          <w:sz w:val="28"/>
          <w:szCs w:val="28"/>
        </w:rPr>
        <w:t>огічного відділення О.Свередюк</w:t>
      </w:r>
      <w:r w:rsidRPr="00CA574A">
        <w:rPr>
          <w:rFonts w:ascii="Times New Roman" w:hAnsi="Times New Roman" w:cs="Times New Roman"/>
          <w:sz w:val="28"/>
          <w:szCs w:val="28"/>
        </w:rPr>
        <w:t>.</w:t>
      </w:r>
    </w:p>
    <w:p w:rsidR="00CA574A" w:rsidRPr="00CA574A" w:rsidRDefault="00CA574A" w:rsidP="00CA574A">
      <w:pPr>
        <w:spacing w:after="0" w:line="240" w:lineRule="auto"/>
        <w:jc w:val="both"/>
        <w:rPr>
          <w:rFonts w:ascii="Times New Roman" w:hAnsi="Times New Roman" w:cs="Times New Roman"/>
          <w:sz w:val="28"/>
          <w:szCs w:val="28"/>
        </w:rPr>
      </w:pPr>
      <w:r w:rsidRPr="00CA574A">
        <w:rPr>
          <w:rFonts w:ascii="Times New Roman" w:hAnsi="Times New Roman" w:cs="Times New Roman"/>
          <w:sz w:val="28"/>
          <w:szCs w:val="28"/>
        </w:rPr>
        <w:tab/>
        <w:t xml:space="preserve">14 травня в управлінні охорони здоров’я облдержадміністрації </w:t>
      </w:r>
      <w:r w:rsidR="00206A54">
        <w:rPr>
          <w:rFonts w:ascii="Times New Roman" w:hAnsi="Times New Roman" w:cs="Times New Roman"/>
          <w:sz w:val="28"/>
          <w:szCs w:val="28"/>
        </w:rPr>
        <w:t xml:space="preserve">проходив </w:t>
      </w:r>
      <w:r w:rsidRPr="00CA574A">
        <w:rPr>
          <w:rFonts w:ascii="Times New Roman" w:hAnsi="Times New Roman" w:cs="Times New Roman"/>
          <w:sz w:val="28"/>
          <w:szCs w:val="28"/>
        </w:rPr>
        <w:t xml:space="preserve">семінар керівників </w:t>
      </w:r>
      <w:r w:rsidR="00206A54">
        <w:rPr>
          <w:rFonts w:ascii="Times New Roman" w:hAnsi="Times New Roman" w:cs="Times New Roman"/>
          <w:sz w:val="28"/>
          <w:szCs w:val="28"/>
        </w:rPr>
        <w:t>кадрової служби, в якому</w:t>
      </w:r>
      <w:r w:rsidRPr="00CA574A">
        <w:rPr>
          <w:rFonts w:ascii="Times New Roman" w:hAnsi="Times New Roman" w:cs="Times New Roman"/>
          <w:sz w:val="28"/>
          <w:szCs w:val="28"/>
        </w:rPr>
        <w:t xml:space="preserve"> приймала участь ст</w:t>
      </w:r>
      <w:r w:rsidR="00206A54">
        <w:rPr>
          <w:rFonts w:ascii="Times New Roman" w:hAnsi="Times New Roman" w:cs="Times New Roman"/>
          <w:sz w:val="28"/>
          <w:szCs w:val="28"/>
        </w:rPr>
        <w:t>арший інспектор ВК Т.Іваницька</w:t>
      </w:r>
      <w:r w:rsidRPr="00CA574A">
        <w:rPr>
          <w:rFonts w:ascii="Times New Roman" w:hAnsi="Times New Roman" w:cs="Times New Roman"/>
          <w:sz w:val="28"/>
          <w:szCs w:val="28"/>
        </w:rPr>
        <w:t>.</w:t>
      </w:r>
    </w:p>
    <w:p w:rsidR="00CA574A" w:rsidRPr="00CA574A" w:rsidRDefault="00206A54" w:rsidP="00CA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травня у</w:t>
      </w:r>
      <w:r w:rsidR="00CA574A" w:rsidRPr="00CA574A">
        <w:rPr>
          <w:rFonts w:ascii="Times New Roman" w:hAnsi="Times New Roman" w:cs="Times New Roman"/>
          <w:sz w:val="28"/>
          <w:szCs w:val="28"/>
        </w:rPr>
        <w:t xml:space="preserve"> Волинській обласній клінічній лікарні </w:t>
      </w:r>
      <w:r w:rsidR="00C965D1">
        <w:rPr>
          <w:rFonts w:ascii="Times New Roman" w:hAnsi="Times New Roman" w:cs="Times New Roman"/>
          <w:sz w:val="28"/>
          <w:szCs w:val="28"/>
        </w:rPr>
        <w:t xml:space="preserve">відбулась </w:t>
      </w:r>
      <w:r w:rsidR="00CA574A" w:rsidRPr="00CA574A">
        <w:rPr>
          <w:rFonts w:ascii="Times New Roman" w:hAnsi="Times New Roman" w:cs="Times New Roman"/>
          <w:sz w:val="28"/>
          <w:szCs w:val="28"/>
        </w:rPr>
        <w:t>конференц</w:t>
      </w:r>
      <w:r>
        <w:rPr>
          <w:rFonts w:ascii="Times New Roman" w:hAnsi="Times New Roman" w:cs="Times New Roman"/>
          <w:sz w:val="28"/>
          <w:szCs w:val="28"/>
        </w:rPr>
        <w:t>ія ендокринологів, в якій</w:t>
      </w:r>
      <w:r w:rsidR="00CA574A" w:rsidRPr="00CA574A">
        <w:rPr>
          <w:rFonts w:ascii="Times New Roman" w:hAnsi="Times New Roman" w:cs="Times New Roman"/>
          <w:sz w:val="28"/>
          <w:szCs w:val="28"/>
        </w:rPr>
        <w:t xml:space="preserve"> приймала участь</w:t>
      </w:r>
      <w:r w:rsidR="00C965D1">
        <w:rPr>
          <w:rFonts w:ascii="Times New Roman" w:hAnsi="Times New Roman" w:cs="Times New Roman"/>
          <w:sz w:val="28"/>
          <w:szCs w:val="28"/>
        </w:rPr>
        <w:t xml:space="preserve"> лікар-ендокринолог Т.Балагура</w:t>
      </w:r>
      <w:r w:rsidR="00CA574A" w:rsidRPr="00CA574A">
        <w:rPr>
          <w:rFonts w:ascii="Times New Roman" w:hAnsi="Times New Roman" w:cs="Times New Roman"/>
          <w:sz w:val="28"/>
          <w:szCs w:val="28"/>
        </w:rPr>
        <w:t>.</w:t>
      </w:r>
    </w:p>
    <w:p w:rsidR="00CA574A" w:rsidRPr="00CA574A" w:rsidRDefault="00CA574A" w:rsidP="00CA574A">
      <w:pPr>
        <w:spacing w:after="0" w:line="240" w:lineRule="auto"/>
        <w:jc w:val="both"/>
        <w:rPr>
          <w:rFonts w:ascii="Times New Roman" w:hAnsi="Times New Roman" w:cs="Times New Roman"/>
          <w:sz w:val="28"/>
          <w:szCs w:val="28"/>
        </w:rPr>
      </w:pPr>
      <w:r w:rsidRPr="00CA574A">
        <w:rPr>
          <w:rFonts w:ascii="Times New Roman" w:hAnsi="Times New Roman" w:cs="Times New Roman"/>
          <w:sz w:val="28"/>
          <w:szCs w:val="28"/>
        </w:rPr>
        <w:tab/>
      </w:r>
      <w:r w:rsidR="00C965D1">
        <w:rPr>
          <w:rFonts w:ascii="Times New Roman" w:hAnsi="Times New Roman" w:cs="Times New Roman"/>
          <w:sz w:val="28"/>
          <w:szCs w:val="28"/>
        </w:rPr>
        <w:t>23 травня у</w:t>
      </w:r>
      <w:r w:rsidR="007507D1">
        <w:rPr>
          <w:rFonts w:ascii="Times New Roman" w:hAnsi="Times New Roman" w:cs="Times New Roman"/>
          <w:sz w:val="28"/>
          <w:szCs w:val="28"/>
        </w:rPr>
        <w:t xml:space="preserve"> Волинській обласні</w:t>
      </w:r>
      <w:r w:rsidRPr="00CA574A">
        <w:rPr>
          <w:rFonts w:ascii="Times New Roman" w:hAnsi="Times New Roman" w:cs="Times New Roman"/>
          <w:sz w:val="28"/>
          <w:szCs w:val="28"/>
        </w:rPr>
        <w:t xml:space="preserve">й клінічній лікарні </w:t>
      </w:r>
      <w:r w:rsidR="00C965D1">
        <w:rPr>
          <w:rFonts w:ascii="Times New Roman" w:hAnsi="Times New Roman" w:cs="Times New Roman"/>
          <w:sz w:val="28"/>
          <w:szCs w:val="28"/>
        </w:rPr>
        <w:t xml:space="preserve">проходила </w:t>
      </w:r>
      <w:r w:rsidRPr="00CA574A">
        <w:rPr>
          <w:rFonts w:ascii="Times New Roman" w:hAnsi="Times New Roman" w:cs="Times New Roman"/>
          <w:sz w:val="28"/>
          <w:szCs w:val="28"/>
        </w:rPr>
        <w:t xml:space="preserve">науково-практична конференція лікарів терапевтів, хірургів, ревматологів, в </w:t>
      </w:r>
      <w:r w:rsidR="00C965D1">
        <w:rPr>
          <w:rFonts w:ascii="Times New Roman" w:hAnsi="Times New Roman" w:cs="Times New Roman"/>
          <w:sz w:val="28"/>
          <w:szCs w:val="28"/>
        </w:rPr>
        <w:t>якій</w:t>
      </w:r>
      <w:r w:rsidRPr="00CA574A">
        <w:rPr>
          <w:rFonts w:ascii="Times New Roman" w:hAnsi="Times New Roman" w:cs="Times New Roman"/>
          <w:sz w:val="28"/>
          <w:szCs w:val="28"/>
        </w:rPr>
        <w:t xml:space="preserve"> приймали участь </w:t>
      </w:r>
      <w:r w:rsidR="00C965D1">
        <w:rPr>
          <w:rFonts w:ascii="Times New Roman" w:hAnsi="Times New Roman" w:cs="Times New Roman"/>
          <w:sz w:val="28"/>
          <w:szCs w:val="28"/>
        </w:rPr>
        <w:t>лікарі: терапевт Л.Цибульська, хірург В.Лазько, ревматолог  Т.Балагура</w:t>
      </w:r>
      <w:r w:rsidRPr="00CA574A">
        <w:rPr>
          <w:rFonts w:ascii="Times New Roman" w:hAnsi="Times New Roman" w:cs="Times New Roman"/>
          <w:sz w:val="28"/>
          <w:szCs w:val="28"/>
        </w:rPr>
        <w:t>.</w:t>
      </w:r>
    </w:p>
    <w:p w:rsidR="00CA574A" w:rsidRPr="00CA574A" w:rsidRDefault="00C965D1" w:rsidP="00CA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23 травня у</w:t>
      </w:r>
      <w:r w:rsidR="00CA574A" w:rsidRPr="00CA574A">
        <w:rPr>
          <w:rFonts w:ascii="Times New Roman" w:hAnsi="Times New Roman" w:cs="Times New Roman"/>
          <w:sz w:val="28"/>
          <w:szCs w:val="28"/>
        </w:rPr>
        <w:t xml:space="preserve"> Волинській обласній клінічній лікарні </w:t>
      </w:r>
      <w:r>
        <w:rPr>
          <w:rFonts w:ascii="Times New Roman" w:hAnsi="Times New Roman" w:cs="Times New Roman"/>
          <w:sz w:val="28"/>
          <w:szCs w:val="28"/>
        </w:rPr>
        <w:t xml:space="preserve">відбулась </w:t>
      </w:r>
      <w:r w:rsidR="00CA574A" w:rsidRPr="00CA574A">
        <w:rPr>
          <w:rFonts w:ascii="Times New Roman" w:hAnsi="Times New Roman" w:cs="Times New Roman"/>
          <w:sz w:val="28"/>
          <w:szCs w:val="28"/>
        </w:rPr>
        <w:t>конференція лікарі</w:t>
      </w:r>
      <w:r>
        <w:rPr>
          <w:rFonts w:ascii="Times New Roman" w:hAnsi="Times New Roman" w:cs="Times New Roman"/>
          <w:sz w:val="28"/>
          <w:szCs w:val="28"/>
        </w:rPr>
        <w:t>в-інфекціоністів, в якій</w:t>
      </w:r>
      <w:r w:rsidR="00CA574A" w:rsidRPr="00CA574A">
        <w:rPr>
          <w:rFonts w:ascii="Times New Roman" w:hAnsi="Times New Roman" w:cs="Times New Roman"/>
          <w:sz w:val="28"/>
          <w:szCs w:val="28"/>
        </w:rPr>
        <w:t xml:space="preserve"> приймала участь  </w:t>
      </w:r>
      <w:r>
        <w:rPr>
          <w:rFonts w:ascii="Times New Roman" w:hAnsi="Times New Roman" w:cs="Times New Roman"/>
          <w:sz w:val="28"/>
          <w:szCs w:val="28"/>
        </w:rPr>
        <w:t>лікар-інфекціоніст  С.Димарчук</w:t>
      </w:r>
      <w:r w:rsidR="00CA574A" w:rsidRPr="00CA574A">
        <w:rPr>
          <w:rFonts w:ascii="Times New Roman" w:hAnsi="Times New Roman" w:cs="Times New Roman"/>
          <w:sz w:val="28"/>
          <w:szCs w:val="28"/>
        </w:rPr>
        <w:t>.</w:t>
      </w:r>
    </w:p>
    <w:p w:rsidR="00CA574A" w:rsidRPr="00CA574A" w:rsidRDefault="00CA574A" w:rsidP="00CA574A">
      <w:pPr>
        <w:spacing w:after="0" w:line="240" w:lineRule="auto"/>
        <w:jc w:val="both"/>
        <w:rPr>
          <w:rFonts w:ascii="Times New Roman" w:hAnsi="Times New Roman" w:cs="Times New Roman"/>
          <w:sz w:val="28"/>
          <w:szCs w:val="28"/>
        </w:rPr>
      </w:pPr>
      <w:r w:rsidRPr="00CA574A">
        <w:rPr>
          <w:rFonts w:ascii="Times New Roman" w:hAnsi="Times New Roman" w:cs="Times New Roman"/>
          <w:sz w:val="28"/>
          <w:szCs w:val="28"/>
        </w:rPr>
        <w:tab/>
        <w:t>30 травня</w:t>
      </w:r>
      <w:r w:rsidR="00C965D1">
        <w:rPr>
          <w:rFonts w:ascii="Times New Roman" w:hAnsi="Times New Roman" w:cs="Times New Roman"/>
          <w:sz w:val="28"/>
          <w:szCs w:val="28"/>
        </w:rPr>
        <w:t xml:space="preserve"> проходило</w:t>
      </w:r>
      <w:r w:rsidRPr="00CA574A">
        <w:rPr>
          <w:rFonts w:ascii="Times New Roman" w:hAnsi="Times New Roman" w:cs="Times New Roman"/>
          <w:sz w:val="28"/>
          <w:szCs w:val="28"/>
        </w:rPr>
        <w:t xml:space="preserve"> засідання виїзної </w:t>
      </w:r>
      <w:r w:rsidR="007507D1">
        <w:rPr>
          <w:rFonts w:ascii="Times New Roman" w:hAnsi="Times New Roman" w:cs="Times New Roman"/>
          <w:sz w:val="28"/>
          <w:szCs w:val="28"/>
        </w:rPr>
        <w:t>колегії в КН</w:t>
      </w:r>
      <w:r w:rsidRPr="00CA574A">
        <w:rPr>
          <w:rFonts w:ascii="Times New Roman" w:hAnsi="Times New Roman" w:cs="Times New Roman"/>
          <w:sz w:val="28"/>
          <w:szCs w:val="28"/>
        </w:rPr>
        <w:t>П Ковельському  міськрайонному територіальному медичному об’єднанні</w:t>
      </w:r>
      <w:r w:rsidR="007507D1">
        <w:rPr>
          <w:rFonts w:ascii="Times New Roman" w:hAnsi="Times New Roman" w:cs="Times New Roman"/>
          <w:sz w:val="28"/>
          <w:szCs w:val="28"/>
        </w:rPr>
        <w:t>, у</w:t>
      </w:r>
      <w:r w:rsidRPr="00CA574A">
        <w:rPr>
          <w:rFonts w:ascii="Times New Roman" w:hAnsi="Times New Roman" w:cs="Times New Roman"/>
          <w:sz w:val="28"/>
          <w:szCs w:val="28"/>
        </w:rPr>
        <w:t xml:space="preserve"> </w:t>
      </w:r>
      <w:r w:rsidR="00C965D1">
        <w:rPr>
          <w:rFonts w:ascii="Times New Roman" w:hAnsi="Times New Roman" w:cs="Times New Roman"/>
          <w:sz w:val="28"/>
          <w:szCs w:val="28"/>
        </w:rPr>
        <w:t>якій</w:t>
      </w:r>
      <w:r w:rsidRPr="00CA574A">
        <w:rPr>
          <w:rFonts w:ascii="Times New Roman" w:hAnsi="Times New Roman" w:cs="Times New Roman"/>
          <w:sz w:val="28"/>
          <w:szCs w:val="28"/>
        </w:rPr>
        <w:t xml:space="preserve"> приймав участь д</w:t>
      </w:r>
      <w:r w:rsidR="00C965D1">
        <w:rPr>
          <w:rFonts w:ascii="Times New Roman" w:hAnsi="Times New Roman" w:cs="Times New Roman"/>
          <w:sz w:val="28"/>
          <w:szCs w:val="28"/>
        </w:rPr>
        <w:t>иректор С.Коновал</w:t>
      </w:r>
      <w:r w:rsidRPr="00CA574A">
        <w:rPr>
          <w:rFonts w:ascii="Times New Roman" w:hAnsi="Times New Roman" w:cs="Times New Roman"/>
          <w:sz w:val="28"/>
          <w:szCs w:val="28"/>
        </w:rPr>
        <w:t>.</w:t>
      </w:r>
    </w:p>
    <w:p w:rsidR="008E7499" w:rsidRPr="00DD04DD" w:rsidRDefault="008E7499" w:rsidP="008E7499">
      <w:pPr>
        <w:spacing w:after="0" w:line="240" w:lineRule="auto"/>
        <w:jc w:val="both"/>
        <w:rPr>
          <w:rFonts w:ascii="Times New Roman" w:hAnsi="Times New Roman" w:cs="Times New Roman"/>
          <w:sz w:val="28"/>
          <w:szCs w:val="28"/>
        </w:rPr>
      </w:pPr>
      <w:r w:rsidRPr="0058377E">
        <w:rPr>
          <w:rFonts w:ascii="Times New Roman" w:hAnsi="Times New Roman" w:cs="Times New Roman"/>
          <w:sz w:val="28"/>
          <w:szCs w:val="28"/>
        </w:rPr>
        <w:tab/>
      </w:r>
    </w:p>
    <w:p w:rsidR="008E7499" w:rsidRDefault="008E7499" w:rsidP="008E7499">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E4267C" w:rsidRDefault="00E4267C" w:rsidP="008E7499">
      <w:pPr>
        <w:spacing w:after="0"/>
        <w:jc w:val="center"/>
        <w:rPr>
          <w:rFonts w:ascii="Times New Roman" w:hAnsi="Times New Roman" w:cs="Times New Roman"/>
          <w:b/>
          <w:sz w:val="28"/>
          <w:szCs w:val="28"/>
        </w:rPr>
      </w:pPr>
    </w:p>
    <w:p w:rsidR="00E4267C" w:rsidRPr="00E4267C" w:rsidRDefault="00E4267C" w:rsidP="00E4267C">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  02   по   04   травня</w:t>
      </w:r>
      <w:r w:rsidRPr="00E4267C">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E4267C">
        <w:rPr>
          <w:rFonts w:ascii="Times New Roman" w:eastAsia="Times New Roman" w:hAnsi="Times New Roman" w:cs="Times New Roman"/>
          <w:sz w:val="28"/>
          <w:szCs w:val="28"/>
        </w:rPr>
        <w:t xml:space="preserve">проведено </w:t>
      </w:r>
      <w:r>
        <w:rPr>
          <w:rFonts w:ascii="Times New Roman" w:hAnsi="Times New Roman" w:cs="Times New Roman"/>
          <w:sz w:val="28"/>
          <w:szCs w:val="28"/>
        </w:rPr>
        <w:t xml:space="preserve">  </w:t>
      </w:r>
      <w:r w:rsidRPr="00E4267C">
        <w:rPr>
          <w:rFonts w:ascii="Times New Roman" w:eastAsia="Times New Roman" w:hAnsi="Times New Roman" w:cs="Times New Roman"/>
          <w:sz w:val="28"/>
          <w:szCs w:val="28"/>
        </w:rPr>
        <w:t xml:space="preserve">районні </w:t>
      </w:r>
      <w:r>
        <w:rPr>
          <w:rFonts w:ascii="Times New Roman" w:hAnsi="Times New Roman" w:cs="Times New Roman"/>
          <w:sz w:val="28"/>
          <w:szCs w:val="28"/>
        </w:rPr>
        <w:t xml:space="preserve"> </w:t>
      </w:r>
      <w:r w:rsidRPr="00E4267C">
        <w:rPr>
          <w:rFonts w:ascii="Times New Roman" w:eastAsia="Times New Roman" w:hAnsi="Times New Roman" w:cs="Times New Roman"/>
          <w:sz w:val="28"/>
          <w:szCs w:val="28"/>
        </w:rPr>
        <w:t xml:space="preserve">навчально-польові </w:t>
      </w:r>
      <w:r>
        <w:rPr>
          <w:rFonts w:ascii="Times New Roman" w:hAnsi="Times New Roman" w:cs="Times New Roman"/>
          <w:sz w:val="28"/>
          <w:szCs w:val="28"/>
        </w:rPr>
        <w:t xml:space="preserve"> </w:t>
      </w:r>
      <w:r w:rsidRPr="00E4267C">
        <w:rPr>
          <w:rFonts w:ascii="Times New Roman" w:eastAsia="Times New Roman" w:hAnsi="Times New Roman" w:cs="Times New Roman"/>
          <w:sz w:val="28"/>
          <w:szCs w:val="28"/>
        </w:rPr>
        <w:t>збори</w:t>
      </w:r>
      <w:r>
        <w:rPr>
          <w:rFonts w:ascii="Times New Roman" w:hAnsi="Times New Roman" w:cs="Times New Roman"/>
          <w:sz w:val="28"/>
          <w:szCs w:val="28"/>
        </w:rPr>
        <w:t xml:space="preserve"> </w:t>
      </w:r>
      <w:r w:rsidRPr="00E4267C">
        <w:rPr>
          <w:rFonts w:ascii="Times New Roman" w:eastAsia="Times New Roman" w:hAnsi="Times New Roman" w:cs="Times New Roman"/>
          <w:sz w:val="28"/>
          <w:szCs w:val="28"/>
        </w:rPr>
        <w:t xml:space="preserve"> в </w:t>
      </w:r>
      <w:r>
        <w:rPr>
          <w:rFonts w:ascii="Times New Roman" w:hAnsi="Times New Roman" w:cs="Times New Roman"/>
          <w:sz w:val="28"/>
          <w:szCs w:val="28"/>
        </w:rPr>
        <w:t xml:space="preserve"> </w:t>
      </w:r>
      <w:r w:rsidRPr="00E4267C">
        <w:rPr>
          <w:rFonts w:ascii="Times New Roman" w:eastAsia="Times New Roman" w:hAnsi="Times New Roman" w:cs="Times New Roman"/>
          <w:sz w:val="28"/>
          <w:szCs w:val="28"/>
        </w:rPr>
        <w:t>с.</w:t>
      </w:r>
      <w:r>
        <w:rPr>
          <w:rFonts w:ascii="Times New Roman" w:hAnsi="Times New Roman" w:cs="Times New Roman"/>
          <w:sz w:val="28"/>
          <w:szCs w:val="28"/>
        </w:rPr>
        <w:t xml:space="preserve"> </w:t>
      </w:r>
      <w:r w:rsidRPr="00E4267C">
        <w:rPr>
          <w:rFonts w:ascii="Times New Roman" w:eastAsia="Times New Roman" w:hAnsi="Times New Roman" w:cs="Times New Roman"/>
          <w:sz w:val="28"/>
          <w:szCs w:val="28"/>
        </w:rPr>
        <w:t>Великий Омеляник</w:t>
      </w:r>
      <w:r>
        <w:rPr>
          <w:rFonts w:ascii="Times New Roman" w:hAnsi="Times New Roman" w:cs="Times New Roman"/>
          <w:sz w:val="28"/>
          <w:szCs w:val="28"/>
        </w:rPr>
        <w:t>.</w:t>
      </w:r>
    </w:p>
    <w:p w:rsidR="00E4267C" w:rsidRPr="00E4267C" w:rsidRDefault="00E4267C" w:rsidP="00E4267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13 травня</w:t>
      </w:r>
      <w:r w:rsidRPr="00E4267C">
        <w:rPr>
          <w:rFonts w:ascii="Times New Roman" w:eastAsia="Times New Roman" w:hAnsi="Times New Roman" w:cs="Times New Roman"/>
          <w:sz w:val="28"/>
          <w:szCs w:val="28"/>
        </w:rPr>
        <w:t xml:space="preserve"> </w:t>
      </w:r>
      <w:r>
        <w:rPr>
          <w:rFonts w:ascii="Times New Roman" w:hAnsi="Times New Roman" w:cs="Times New Roman"/>
          <w:sz w:val="28"/>
          <w:szCs w:val="28"/>
        </w:rPr>
        <w:t>в ЗЗСО</w:t>
      </w:r>
      <w:r w:rsidRPr="00E4267C">
        <w:rPr>
          <w:rFonts w:ascii="Times New Roman" w:eastAsia="Times New Roman" w:hAnsi="Times New Roman" w:cs="Times New Roman"/>
          <w:sz w:val="28"/>
          <w:szCs w:val="28"/>
        </w:rPr>
        <w:t xml:space="preserve"> І-ІІІ ст. с</w:t>
      </w:r>
      <w:r>
        <w:rPr>
          <w:rFonts w:ascii="Times New Roman" w:hAnsi="Times New Roman" w:cs="Times New Roman"/>
          <w:sz w:val="28"/>
          <w:szCs w:val="28"/>
        </w:rPr>
        <w:t>. Піддубці відбулося</w:t>
      </w:r>
      <w:r w:rsidRPr="00E4267C">
        <w:rPr>
          <w:rFonts w:ascii="Times New Roman" w:eastAsia="Times New Roman" w:hAnsi="Times New Roman" w:cs="Times New Roman"/>
          <w:sz w:val="28"/>
          <w:szCs w:val="28"/>
        </w:rPr>
        <w:t xml:space="preserve"> врученню шкільного автобуса</w:t>
      </w:r>
      <w:r>
        <w:rPr>
          <w:rFonts w:ascii="Times New Roman" w:hAnsi="Times New Roman" w:cs="Times New Roman"/>
          <w:sz w:val="28"/>
          <w:szCs w:val="28"/>
        </w:rPr>
        <w:t>.</w:t>
      </w:r>
    </w:p>
    <w:p w:rsidR="00E4267C" w:rsidRPr="00E4267C" w:rsidRDefault="00E4267C" w:rsidP="00E4267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14 травня</w:t>
      </w:r>
      <w:r w:rsidRPr="00E4267C">
        <w:rPr>
          <w:rFonts w:ascii="Times New Roman" w:eastAsia="Times New Roman" w:hAnsi="Times New Roman" w:cs="Times New Roman"/>
          <w:sz w:val="28"/>
          <w:szCs w:val="28"/>
        </w:rPr>
        <w:t xml:space="preserve"> проведено нараду з керівниками закладів загальної середньої  освіти</w:t>
      </w:r>
      <w:r>
        <w:rPr>
          <w:rFonts w:ascii="Times New Roman" w:hAnsi="Times New Roman" w:cs="Times New Roman"/>
          <w:sz w:val="28"/>
          <w:szCs w:val="28"/>
        </w:rPr>
        <w:t>.</w:t>
      </w:r>
      <w:r w:rsidRPr="00E4267C">
        <w:rPr>
          <w:rFonts w:ascii="Times New Roman" w:eastAsia="Times New Roman" w:hAnsi="Times New Roman" w:cs="Times New Roman"/>
          <w:sz w:val="28"/>
          <w:szCs w:val="28"/>
        </w:rPr>
        <w:t xml:space="preserve"> </w:t>
      </w:r>
    </w:p>
    <w:p w:rsidR="00E4267C" w:rsidRPr="00E4267C" w:rsidRDefault="00E4267C" w:rsidP="00E4267C">
      <w:pPr>
        <w:tabs>
          <w:tab w:val="left" w:pos="3200"/>
        </w:tabs>
        <w:spacing w:after="0" w:line="240" w:lineRule="auto"/>
        <w:jc w:val="both"/>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З 23 по 24 травня</w:t>
      </w:r>
      <w:r w:rsidRPr="00E4267C">
        <w:rPr>
          <w:rFonts w:ascii="Times New Roman" w:eastAsia="Times New Roman" w:hAnsi="Times New Roman" w:cs="Times New Roman"/>
          <w:sz w:val="28"/>
          <w:szCs w:val="28"/>
        </w:rPr>
        <w:t xml:space="preserve"> в с. Гірка Полонка проведено районну дитячо-юнацьку військово-патріотичну гру «Сокіл»</w:t>
      </w:r>
      <w:r>
        <w:rPr>
          <w:rFonts w:ascii="Times New Roman" w:hAnsi="Times New Roman" w:cs="Times New Roman"/>
          <w:sz w:val="28"/>
          <w:szCs w:val="28"/>
        </w:rPr>
        <w:t>.</w:t>
      </w:r>
    </w:p>
    <w:p w:rsidR="00E4267C" w:rsidRPr="00E4267C" w:rsidRDefault="00E4267C" w:rsidP="00E4267C">
      <w:pPr>
        <w:tabs>
          <w:tab w:val="left" w:pos="3200"/>
        </w:tabs>
        <w:spacing w:after="0" w:line="240" w:lineRule="auto"/>
        <w:jc w:val="both"/>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24 травня</w:t>
      </w:r>
      <w:r w:rsidRPr="00E4267C">
        <w:rPr>
          <w:rFonts w:ascii="Times New Roman" w:eastAsia="Times New Roman" w:hAnsi="Times New Roman" w:cs="Times New Roman"/>
          <w:sz w:val="28"/>
          <w:szCs w:val="28"/>
        </w:rPr>
        <w:t xml:space="preserve"> проведено Свято останнього дзвоника в закладах З</w:t>
      </w:r>
      <w:r w:rsidR="00D3154D">
        <w:rPr>
          <w:rFonts w:ascii="Times New Roman" w:eastAsia="Times New Roman" w:hAnsi="Times New Roman" w:cs="Times New Roman"/>
          <w:sz w:val="28"/>
          <w:szCs w:val="28"/>
        </w:rPr>
        <w:t>ЗСО І-ІІ ступеня с. Гаразджа, ЗЗСО</w:t>
      </w:r>
      <w:r w:rsidRPr="00E4267C">
        <w:rPr>
          <w:rFonts w:ascii="Times New Roman" w:eastAsia="Times New Roman" w:hAnsi="Times New Roman" w:cs="Times New Roman"/>
          <w:sz w:val="28"/>
          <w:szCs w:val="28"/>
        </w:rPr>
        <w:t xml:space="preserve"> І-ІІІ ступеня с. Піддубці,  с.Липини, с.Романів.</w:t>
      </w:r>
    </w:p>
    <w:p w:rsidR="008E7499" w:rsidRDefault="008E7499" w:rsidP="008E7499">
      <w:pPr>
        <w:spacing w:after="0"/>
        <w:jc w:val="center"/>
        <w:rPr>
          <w:rFonts w:ascii="Times New Roman" w:hAnsi="Times New Roman" w:cs="Times New Roman"/>
          <w:b/>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E4267C" w:rsidRDefault="00E4267C" w:rsidP="008E7499">
      <w:pPr>
        <w:spacing w:after="0" w:line="240" w:lineRule="auto"/>
        <w:jc w:val="center"/>
        <w:rPr>
          <w:rFonts w:ascii="Times New Roman" w:hAnsi="Times New Roman" w:cs="Times New Roman"/>
          <w:b/>
          <w:sz w:val="28"/>
          <w:szCs w:val="28"/>
        </w:rPr>
      </w:pPr>
    </w:p>
    <w:p w:rsidR="00E4267C" w:rsidRPr="00E4267C" w:rsidRDefault="008E7499" w:rsidP="00E4267C">
      <w:pPr>
        <w:spacing w:after="0" w:line="240" w:lineRule="auto"/>
        <w:jc w:val="both"/>
        <w:rPr>
          <w:rFonts w:ascii="Times New Roman" w:hAnsi="Times New Roman" w:cs="Times New Roman"/>
          <w:sz w:val="28"/>
          <w:szCs w:val="28"/>
        </w:rPr>
      </w:pPr>
      <w:r>
        <w:rPr>
          <w:sz w:val="28"/>
          <w:szCs w:val="28"/>
        </w:rPr>
        <w:tab/>
      </w:r>
      <w:r w:rsidR="00E4267C" w:rsidRPr="00E4267C">
        <w:rPr>
          <w:rFonts w:ascii="Times New Roman" w:hAnsi="Times New Roman" w:cs="Times New Roman"/>
          <w:sz w:val="28"/>
          <w:szCs w:val="28"/>
        </w:rPr>
        <w:t>Закладами</w:t>
      </w:r>
      <w:r w:rsidR="00B20AF3">
        <w:rPr>
          <w:rFonts w:ascii="Times New Roman" w:hAnsi="Times New Roman" w:cs="Times New Roman"/>
          <w:sz w:val="28"/>
          <w:szCs w:val="28"/>
        </w:rPr>
        <w:t xml:space="preserve"> культури району у травні</w:t>
      </w:r>
      <w:r w:rsidR="00E4267C" w:rsidRPr="00E4267C">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E4267C" w:rsidRPr="00E4267C" w:rsidRDefault="00E4267C" w:rsidP="00E4267C">
      <w:pPr>
        <w:spacing w:after="0" w:line="240" w:lineRule="auto"/>
        <w:ind w:firstLine="708"/>
        <w:jc w:val="both"/>
        <w:rPr>
          <w:rFonts w:ascii="Times New Roman" w:hAnsi="Times New Roman" w:cs="Times New Roman"/>
          <w:sz w:val="28"/>
          <w:szCs w:val="28"/>
        </w:rPr>
      </w:pPr>
      <w:r w:rsidRPr="00E4267C">
        <w:rPr>
          <w:rFonts w:ascii="Times New Roman" w:hAnsi="Times New Roman" w:cs="Times New Roman"/>
          <w:sz w:val="28"/>
          <w:szCs w:val="28"/>
        </w:rPr>
        <w:t>В закладах культури району протягом травня проведено</w:t>
      </w:r>
      <w:r>
        <w:rPr>
          <w:rFonts w:ascii="Times New Roman" w:hAnsi="Times New Roman" w:cs="Times New Roman"/>
          <w:sz w:val="28"/>
          <w:szCs w:val="28"/>
        </w:rPr>
        <w:t xml:space="preserve"> </w:t>
      </w:r>
      <w:r w:rsidRPr="00E4267C">
        <w:rPr>
          <w:rStyle w:val="m-6854184647813606892xfmc1"/>
          <w:rFonts w:ascii="Times New Roman" w:hAnsi="Times New Roman" w:cs="Times New Roman"/>
          <w:sz w:val="28"/>
          <w:szCs w:val="28"/>
        </w:rPr>
        <w:t>обласний фестиваль вокально-хорового мистецтва, </w:t>
      </w:r>
      <w:r w:rsidRPr="00E4267C">
        <w:rPr>
          <w:rStyle w:val="m-6854184647813606892xfm26451449"/>
          <w:rFonts w:ascii="Times New Roman" w:hAnsi="Times New Roman" w:cs="Times New Roman"/>
          <w:sz w:val="28"/>
          <w:szCs w:val="28"/>
        </w:rPr>
        <w:t>виконавців розмовного жанру ветеранів війни і праці, національно-визвольних змаг</w:t>
      </w:r>
      <w:r>
        <w:rPr>
          <w:rStyle w:val="m-6854184647813606892xfm26451449"/>
          <w:rFonts w:ascii="Times New Roman" w:hAnsi="Times New Roman" w:cs="Times New Roman"/>
          <w:sz w:val="28"/>
          <w:szCs w:val="28"/>
        </w:rPr>
        <w:t>ань, присвяченого 74-й річниці п</w:t>
      </w:r>
      <w:r w:rsidRPr="00E4267C">
        <w:rPr>
          <w:rStyle w:val="m-6854184647813606892xfm26451449"/>
          <w:rFonts w:ascii="Times New Roman" w:hAnsi="Times New Roman" w:cs="Times New Roman"/>
          <w:sz w:val="28"/>
          <w:szCs w:val="28"/>
        </w:rPr>
        <w:t>еремоги над нацизмом у Європі (07.05 БК с.</w:t>
      </w:r>
      <w:r>
        <w:rPr>
          <w:rStyle w:val="m-6854184647813606892xfm26451449"/>
          <w:rFonts w:ascii="Times New Roman" w:hAnsi="Times New Roman" w:cs="Times New Roman"/>
          <w:sz w:val="28"/>
          <w:szCs w:val="28"/>
        </w:rPr>
        <w:t xml:space="preserve"> </w:t>
      </w:r>
      <w:r w:rsidRPr="00E4267C">
        <w:rPr>
          <w:rStyle w:val="m-6854184647813606892xfm26451449"/>
          <w:rFonts w:ascii="Times New Roman" w:hAnsi="Times New Roman" w:cs="Times New Roman"/>
          <w:sz w:val="28"/>
          <w:szCs w:val="28"/>
        </w:rPr>
        <w:t xml:space="preserve">Липини), </w:t>
      </w:r>
      <w:r>
        <w:rPr>
          <w:rFonts w:ascii="Times New Roman" w:hAnsi="Times New Roman" w:cs="Times New Roman"/>
          <w:sz w:val="28"/>
          <w:szCs w:val="28"/>
        </w:rPr>
        <w:t>в</w:t>
      </w:r>
      <w:r w:rsidRPr="00E4267C">
        <w:rPr>
          <w:rFonts w:ascii="Times New Roman" w:hAnsi="Times New Roman" w:cs="Times New Roman"/>
          <w:sz w:val="28"/>
          <w:szCs w:val="28"/>
        </w:rPr>
        <w:t>иступ Київського симфонічного оркестру до Дня пам’яті та примирення</w:t>
      </w:r>
      <w:r w:rsidRPr="00E4267C">
        <w:rPr>
          <w:rFonts w:ascii="Times New Roman" w:hAnsi="Times New Roman" w:cs="Times New Roman"/>
          <w:b/>
          <w:sz w:val="28"/>
          <w:szCs w:val="28"/>
        </w:rPr>
        <w:t xml:space="preserve"> </w:t>
      </w:r>
      <w:r w:rsidRPr="00E4267C">
        <w:rPr>
          <w:rFonts w:ascii="Times New Roman" w:hAnsi="Times New Roman" w:cs="Times New Roman"/>
          <w:sz w:val="28"/>
          <w:szCs w:val="28"/>
        </w:rPr>
        <w:t>(08.05. БК с.</w:t>
      </w:r>
      <w:r>
        <w:rPr>
          <w:rFonts w:ascii="Times New Roman" w:hAnsi="Times New Roman" w:cs="Times New Roman"/>
          <w:sz w:val="28"/>
          <w:szCs w:val="28"/>
        </w:rPr>
        <w:t xml:space="preserve"> </w:t>
      </w:r>
      <w:r w:rsidRPr="00E4267C">
        <w:rPr>
          <w:rFonts w:ascii="Times New Roman" w:hAnsi="Times New Roman" w:cs="Times New Roman"/>
          <w:sz w:val="28"/>
          <w:szCs w:val="28"/>
        </w:rPr>
        <w:t xml:space="preserve">Підгайці), </w:t>
      </w:r>
      <w:r>
        <w:rPr>
          <w:rFonts w:ascii="Times New Roman" w:hAnsi="Times New Roman" w:cs="Times New Roman"/>
          <w:sz w:val="28"/>
          <w:szCs w:val="28"/>
        </w:rPr>
        <w:t>у</w:t>
      </w:r>
      <w:r w:rsidRPr="00E4267C">
        <w:rPr>
          <w:rFonts w:ascii="Times New Roman" w:hAnsi="Times New Roman" w:cs="Times New Roman"/>
          <w:sz w:val="28"/>
          <w:szCs w:val="28"/>
        </w:rPr>
        <w:t>рочисті заходи до Дня пам’яті та примирення «Прошу в неба й землі» (08.05. БК с.</w:t>
      </w:r>
      <w:r>
        <w:rPr>
          <w:rFonts w:ascii="Times New Roman" w:hAnsi="Times New Roman" w:cs="Times New Roman"/>
          <w:sz w:val="28"/>
          <w:szCs w:val="28"/>
        </w:rPr>
        <w:t xml:space="preserve"> Воютин), м</w:t>
      </w:r>
      <w:r w:rsidRPr="00E4267C">
        <w:rPr>
          <w:rFonts w:ascii="Times New Roman" w:hAnsi="Times New Roman" w:cs="Times New Roman"/>
          <w:sz w:val="28"/>
          <w:szCs w:val="28"/>
        </w:rPr>
        <w:t>ітинг-реквієм «А пам’ятаєш земле 45-й» та святковий концерт «Пройдуть роки, десять років… цього ніколи не забути» (09.05</w:t>
      </w:r>
      <w:r w:rsidR="00D3154D">
        <w:rPr>
          <w:rFonts w:ascii="Times New Roman" w:hAnsi="Times New Roman" w:cs="Times New Roman"/>
          <w:sz w:val="28"/>
          <w:szCs w:val="28"/>
        </w:rPr>
        <w:t>.</w:t>
      </w:r>
      <w:r w:rsidRPr="00E4267C">
        <w:rPr>
          <w:rFonts w:ascii="Times New Roman" w:hAnsi="Times New Roman" w:cs="Times New Roman"/>
          <w:sz w:val="28"/>
          <w:szCs w:val="28"/>
        </w:rPr>
        <w:t xml:space="preserve"> БК с.</w:t>
      </w:r>
      <w:r>
        <w:rPr>
          <w:rFonts w:ascii="Times New Roman" w:hAnsi="Times New Roman" w:cs="Times New Roman"/>
          <w:sz w:val="28"/>
          <w:szCs w:val="28"/>
        </w:rPr>
        <w:t xml:space="preserve"> Веселе), у</w:t>
      </w:r>
      <w:r w:rsidRPr="00E4267C">
        <w:rPr>
          <w:rFonts w:ascii="Times New Roman" w:hAnsi="Times New Roman" w:cs="Times New Roman"/>
          <w:sz w:val="28"/>
          <w:szCs w:val="28"/>
        </w:rPr>
        <w:t>рочистий мітинг та святковий концерт «День Перемоги – День пам’яті та надії» (09.05</w:t>
      </w:r>
      <w:r w:rsidR="00D3154D">
        <w:rPr>
          <w:rFonts w:ascii="Times New Roman" w:hAnsi="Times New Roman" w:cs="Times New Roman"/>
          <w:sz w:val="28"/>
          <w:szCs w:val="28"/>
        </w:rPr>
        <w:t>.</w:t>
      </w:r>
      <w:r w:rsidRPr="00E4267C">
        <w:rPr>
          <w:rFonts w:ascii="Times New Roman" w:hAnsi="Times New Roman" w:cs="Times New Roman"/>
          <w:sz w:val="28"/>
          <w:szCs w:val="28"/>
        </w:rPr>
        <w:t xml:space="preserve"> клуб с.</w:t>
      </w:r>
      <w:r>
        <w:rPr>
          <w:rFonts w:ascii="Times New Roman" w:hAnsi="Times New Roman" w:cs="Times New Roman"/>
          <w:sz w:val="28"/>
          <w:szCs w:val="28"/>
        </w:rPr>
        <w:t xml:space="preserve"> Крупа), к</w:t>
      </w:r>
      <w:r w:rsidRPr="00E4267C">
        <w:rPr>
          <w:rFonts w:ascii="Times New Roman" w:hAnsi="Times New Roman" w:cs="Times New Roman"/>
          <w:sz w:val="28"/>
          <w:szCs w:val="28"/>
        </w:rPr>
        <w:t>онцерт-мітинг «Герої не вмирають» (09.05. клуб с.</w:t>
      </w:r>
      <w:r>
        <w:rPr>
          <w:rFonts w:ascii="Times New Roman" w:hAnsi="Times New Roman" w:cs="Times New Roman"/>
          <w:sz w:val="28"/>
          <w:szCs w:val="28"/>
        </w:rPr>
        <w:t xml:space="preserve"> </w:t>
      </w:r>
      <w:r w:rsidR="00772D66">
        <w:rPr>
          <w:rFonts w:ascii="Times New Roman" w:hAnsi="Times New Roman" w:cs="Times New Roman"/>
          <w:sz w:val="28"/>
          <w:szCs w:val="28"/>
        </w:rPr>
        <w:t>Новостав), м</w:t>
      </w:r>
      <w:r w:rsidRPr="00E4267C">
        <w:rPr>
          <w:rFonts w:ascii="Times New Roman" w:hAnsi="Times New Roman" w:cs="Times New Roman"/>
          <w:sz w:val="28"/>
          <w:szCs w:val="28"/>
        </w:rPr>
        <w:t xml:space="preserve">ітинг та вечір-реквієм до Дня Перемоги (09.05. БК с.Підгайці), </w:t>
      </w:r>
      <w:r>
        <w:rPr>
          <w:rFonts w:ascii="Times New Roman" w:hAnsi="Times New Roman" w:cs="Times New Roman"/>
          <w:sz w:val="28"/>
          <w:szCs w:val="28"/>
        </w:rPr>
        <w:t>урочистості присвячені 74-й річниці п</w:t>
      </w:r>
      <w:r w:rsidRPr="00E4267C">
        <w:rPr>
          <w:rFonts w:ascii="Times New Roman" w:hAnsi="Times New Roman" w:cs="Times New Roman"/>
          <w:sz w:val="28"/>
          <w:szCs w:val="28"/>
        </w:rPr>
        <w:t>еремоги у Другій Світовій війні «Свято миру, свободи, весни» (09.05. БК с.</w:t>
      </w:r>
      <w:r>
        <w:rPr>
          <w:rFonts w:ascii="Times New Roman" w:hAnsi="Times New Roman" w:cs="Times New Roman"/>
          <w:sz w:val="28"/>
          <w:szCs w:val="28"/>
        </w:rPr>
        <w:t xml:space="preserve"> </w:t>
      </w:r>
      <w:r w:rsidR="00772D66">
        <w:rPr>
          <w:rFonts w:ascii="Times New Roman" w:hAnsi="Times New Roman" w:cs="Times New Roman"/>
          <w:sz w:val="28"/>
          <w:szCs w:val="28"/>
        </w:rPr>
        <w:t>Лаврів), м</w:t>
      </w:r>
      <w:r w:rsidRPr="00E4267C">
        <w:rPr>
          <w:rFonts w:ascii="Times New Roman" w:hAnsi="Times New Roman" w:cs="Times New Roman"/>
          <w:sz w:val="28"/>
          <w:szCs w:val="28"/>
        </w:rPr>
        <w:t>ітинг до Дня пам’я</w:t>
      </w:r>
      <w:r>
        <w:rPr>
          <w:rFonts w:ascii="Times New Roman" w:hAnsi="Times New Roman" w:cs="Times New Roman"/>
          <w:sz w:val="28"/>
          <w:szCs w:val="28"/>
        </w:rPr>
        <w:t>ті та примирення, 72-ї річниці п</w:t>
      </w:r>
      <w:r w:rsidRPr="00E4267C">
        <w:rPr>
          <w:rFonts w:ascii="Times New Roman" w:hAnsi="Times New Roman" w:cs="Times New Roman"/>
          <w:sz w:val="28"/>
          <w:szCs w:val="28"/>
        </w:rPr>
        <w:t>еремоги над нацизмом (09.05. НД «Просвіта» с.</w:t>
      </w:r>
      <w:r>
        <w:rPr>
          <w:rFonts w:ascii="Times New Roman" w:hAnsi="Times New Roman" w:cs="Times New Roman"/>
          <w:sz w:val="28"/>
          <w:szCs w:val="28"/>
        </w:rPr>
        <w:t xml:space="preserve"> </w:t>
      </w:r>
      <w:r w:rsidRPr="00E4267C">
        <w:rPr>
          <w:rFonts w:ascii="Times New Roman" w:hAnsi="Times New Roman" w:cs="Times New Roman"/>
          <w:sz w:val="28"/>
          <w:szCs w:val="28"/>
        </w:rPr>
        <w:t xml:space="preserve">Ратнів), </w:t>
      </w:r>
      <w:r>
        <w:rPr>
          <w:rFonts w:ascii="Times New Roman" w:hAnsi="Times New Roman" w:cs="Times New Roman"/>
          <w:sz w:val="28"/>
          <w:szCs w:val="28"/>
        </w:rPr>
        <w:t>ур</w:t>
      </w:r>
      <w:r w:rsidRPr="00E4267C">
        <w:rPr>
          <w:rFonts w:ascii="Times New Roman" w:hAnsi="Times New Roman" w:cs="Times New Roman"/>
          <w:sz w:val="28"/>
          <w:szCs w:val="28"/>
        </w:rPr>
        <w:t>очистий мітинг та концерт «Перемога одна на всіх» (09.05. БК с.</w:t>
      </w:r>
      <w:r>
        <w:rPr>
          <w:rFonts w:ascii="Times New Roman" w:hAnsi="Times New Roman" w:cs="Times New Roman"/>
          <w:sz w:val="28"/>
          <w:szCs w:val="28"/>
        </w:rPr>
        <w:t xml:space="preserve"> </w:t>
      </w:r>
      <w:r w:rsidR="00772D66">
        <w:rPr>
          <w:rFonts w:ascii="Times New Roman" w:hAnsi="Times New Roman" w:cs="Times New Roman"/>
          <w:sz w:val="28"/>
          <w:szCs w:val="28"/>
        </w:rPr>
        <w:t>Піддубці), м</w:t>
      </w:r>
      <w:r w:rsidRPr="00E4267C">
        <w:rPr>
          <w:rFonts w:ascii="Times New Roman" w:hAnsi="Times New Roman" w:cs="Times New Roman"/>
          <w:sz w:val="28"/>
          <w:szCs w:val="28"/>
        </w:rPr>
        <w:t>ітинг-реквієм «Ми будем пам’ятати Вас завжди» (09.05. БК с.</w:t>
      </w:r>
      <w:r>
        <w:rPr>
          <w:rFonts w:ascii="Times New Roman" w:hAnsi="Times New Roman" w:cs="Times New Roman"/>
          <w:sz w:val="28"/>
          <w:szCs w:val="28"/>
        </w:rPr>
        <w:t xml:space="preserve"> </w:t>
      </w:r>
      <w:r w:rsidRPr="00E4267C">
        <w:rPr>
          <w:rFonts w:ascii="Times New Roman" w:hAnsi="Times New Roman" w:cs="Times New Roman"/>
          <w:sz w:val="28"/>
          <w:szCs w:val="28"/>
        </w:rPr>
        <w:t xml:space="preserve">Промінь), </w:t>
      </w:r>
      <w:r>
        <w:rPr>
          <w:rFonts w:ascii="Times New Roman" w:hAnsi="Times New Roman" w:cs="Times New Roman"/>
          <w:sz w:val="28"/>
          <w:szCs w:val="28"/>
        </w:rPr>
        <w:t>т</w:t>
      </w:r>
      <w:r w:rsidRPr="00E4267C">
        <w:rPr>
          <w:rFonts w:ascii="Times New Roman" w:hAnsi="Times New Roman" w:cs="Times New Roman"/>
          <w:sz w:val="28"/>
          <w:szCs w:val="28"/>
        </w:rPr>
        <w:t>ематичний захід «Мир понад усе» (09.05.клуб с.</w:t>
      </w:r>
      <w:r>
        <w:rPr>
          <w:rFonts w:ascii="Times New Roman" w:hAnsi="Times New Roman" w:cs="Times New Roman"/>
          <w:sz w:val="28"/>
          <w:szCs w:val="28"/>
        </w:rPr>
        <w:t xml:space="preserve"> Коршів). Проведено</w:t>
      </w:r>
      <w:r w:rsidRPr="00E4267C">
        <w:rPr>
          <w:rFonts w:ascii="Times New Roman" w:hAnsi="Times New Roman" w:cs="Times New Roman"/>
          <w:sz w:val="28"/>
          <w:szCs w:val="28"/>
        </w:rPr>
        <w:t xml:space="preserve"> </w:t>
      </w:r>
      <w:r>
        <w:rPr>
          <w:rFonts w:ascii="Times New Roman" w:hAnsi="Times New Roman" w:cs="Times New Roman"/>
          <w:sz w:val="28"/>
          <w:szCs w:val="28"/>
        </w:rPr>
        <w:t>с</w:t>
      </w:r>
      <w:r w:rsidRPr="00E4267C">
        <w:rPr>
          <w:rFonts w:ascii="Times New Roman" w:hAnsi="Times New Roman" w:cs="Times New Roman"/>
          <w:sz w:val="28"/>
          <w:szCs w:val="28"/>
        </w:rPr>
        <w:t>вятковий концерт до Дня Матері «Сива ластівко, сиве сонечко» (12.05. БК с.</w:t>
      </w:r>
      <w:r>
        <w:rPr>
          <w:rFonts w:ascii="Times New Roman" w:hAnsi="Times New Roman" w:cs="Times New Roman"/>
          <w:sz w:val="28"/>
          <w:szCs w:val="28"/>
        </w:rPr>
        <w:t xml:space="preserve"> Веселе), с</w:t>
      </w:r>
      <w:r w:rsidRPr="00E4267C">
        <w:rPr>
          <w:rFonts w:ascii="Times New Roman" w:hAnsi="Times New Roman" w:cs="Times New Roman"/>
          <w:sz w:val="28"/>
          <w:szCs w:val="28"/>
        </w:rPr>
        <w:t>вятковий концерт «Вам, берегині роду!» (12.05. клуб с.</w:t>
      </w:r>
      <w:r>
        <w:rPr>
          <w:rFonts w:ascii="Times New Roman" w:hAnsi="Times New Roman" w:cs="Times New Roman"/>
          <w:sz w:val="28"/>
          <w:szCs w:val="28"/>
        </w:rPr>
        <w:t xml:space="preserve"> </w:t>
      </w:r>
      <w:r w:rsidRPr="00E4267C">
        <w:rPr>
          <w:rFonts w:ascii="Times New Roman" w:hAnsi="Times New Roman" w:cs="Times New Roman"/>
          <w:sz w:val="28"/>
          <w:szCs w:val="28"/>
        </w:rPr>
        <w:t xml:space="preserve">Крупа), </w:t>
      </w:r>
      <w:r>
        <w:rPr>
          <w:rFonts w:ascii="Times New Roman" w:hAnsi="Times New Roman" w:cs="Times New Roman"/>
          <w:sz w:val="28"/>
          <w:szCs w:val="28"/>
        </w:rPr>
        <w:t>літературно-музичну композицію</w:t>
      </w:r>
      <w:r w:rsidRPr="00E4267C">
        <w:rPr>
          <w:rFonts w:ascii="Times New Roman" w:hAnsi="Times New Roman" w:cs="Times New Roman"/>
          <w:sz w:val="28"/>
          <w:szCs w:val="28"/>
        </w:rPr>
        <w:t xml:space="preserve"> «Бережіть матерів!» (12.05. клуб-музей с.</w:t>
      </w:r>
      <w:r>
        <w:rPr>
          <w:rFonts w:ascii="Times New Roman" w:hAnsi="Times New Roman" w:cs="Times New Roman"/>
          <w:sz w:val="28"/>
          <w:szCs w:val="28"/>
        </w:rPr>
        <w:t xml:space="preserve"> </w:t>
      </w:r>
      <w:r w:rsidRPr="00E4267C">
        <w:rPr>
          <w:rFonts w:ascii="Times New Roman" w:hAnsi="Times New Roman" w:cs="Times New Roman"/>
          <w:sz w:val="28"/>
          <w:szCs w:val="28"/>
        </w:rPr>
        <w:t xml:space="preserve">Баїв), </w:t>
      </w:r>
      <w:r>
        <w:rPr>
          <w:rFonts w:ascii="Times New Roman" w:hAnsi="Times New Roman" w:cs="Times New Roman"/>
          <w:sz w:val="28"/>
          <w:szCs w:val="28"/>
        </w:rPr>
        <w:t>с</w:t>
      </w:r>
      <w:r w:rsidRPr="00E4267C">
        <w:rPr>
          <w:rFonts w:ascii="Times New Roman" w:hAnsi="Times New Roman" w:cs="Times New Roman"/>
          <w:sz w:val="28"/>
          <w:szCs w:val="28"/>
        </w:rPr>
        <w:t xml:space="preserve">вятковий концерт до Дня Матері «Низький уклін тобі, </w:t>
      </w:r>
      <w:r w:rsidRPr="00E4267C">
        <w:rPr>
          <w:rFonts w:ascii="Times New Roman" w:hAnsi="Times New Roman" w:cs="Times New Roman"/>
          <w:sz w:val="28"/>
          <w:szCs w:val="28"/>
        </w:rPr>
        <w:lastRenderedPageBreak/>
        <w:t>мамо» (12.05.</w:t>
      </w:r>
      <w:r w:rsidR="00D3154D">
        <w:rPr>
          <w:rFonts w:ascii="Times New Roman" w:hAnsi="Times New Roman" w:cs="Times New Roman"/>
          <w:sz w:val="28"/>
          <w:szCs w:val="28"/>
        </w:rPr>
        <w:t xml:space="preserve"> </w:t>
      </w:r>
      <w:r w:rsidRPr="00E4267C">
        <w:rPr>
          <w:rFonts w:ascii="Times New Roman" w:hAnsi="Times New Roman" w:cs="Times New Roman"/>
          <w:sz w:val="28"/>
          <w:szCs w:val="28"/>
        </w:rPr>
        <w:t>клуб с.</w:t>
      </w:r>
      <w:r>
        <w:rPr>
          <w:rFonts w:ascii="Times New Roman" w:hAnsi="Times New Roman" w:cs="Times New Roman"/>
          <w:sz w:val="28"/>
          <w:szCs w:val="28"/>
        </w:rPr>
        <w:t xml:space="preserve"> </w:t>
      </w:r>
      <w:r w:rsidRPr="00E4267C">
        <w:rPr>
          <w:rFonts w:ascii="Times New Roman" w:hAnsi="Times New Roman" w:cs="Times New Roman"/>
          <w:sz w:val="28"/>
          <w:szCs w:val="28"/>
        </w:rPr>
        <w:t>Коршів), Дитячий ранок до Дня Матері «У маминій світлиці» (12.05. БК с.</w:t>
      </w:r>
      <w:r>
        <w:rPr>
          <w:rFonts w:ascii="Times New Roman" w:hAnsi="Times New Roman" w:cs="Times New Roman"/>
          <w:sz w:val="28"/>
          <w:szCs w:val="28"/>
        </w:rPr>
        <w:t xml:space="preserve"> </w:t>
      </w:r>
      <w:r w:rsidRPr="00E4267C">
        <w:rPr>
          <w:rFonts w:ascii="Times New Roman" w:hAnsi="Times New Roman" w:cs="Times New Roman"/>
          <w:sz w:val="28"/>
          <w:szCs w:val="28"/>
        </w:rPr>
        <w:t xml:space="preserve">Підгайці), </w:t>
      </w:r>
      <w:r>
        <w:rPr>
          <w:rFonts w:ascii="Times New Roman" w:hAnsi="Times New Roman" w:cs="Times New Roman"/>
          <w:sz w:val="28"/>
          <w:szCs w:val="28"/>
        </w:rPr>
        <w:t>т</w:t>
      </w:r>
      <w:r w:rsidRPr="00E4267C">
        <w:rPr>
          <w:rFonts w:ascii="Times New Roman" w:hAnsi="Times New Roman" w:cs="Times New Roman"/>
          <w:sz w:val="28"/>
          <w:szCs w:val="28"/>
        </w:rPr>
        <w:t>ематичний захід до Дня Матері «Мама – найкраща у сві</w:t>
      </w:r>
      <w:r w:rsidR="00B20AF3">
        <w:rPr>
          <w:rFonts w:ascii="Times New Roman" w:hAnsi="Times New Roman" w:cs="Times New Roman"/>
          <w:sz w:val="28"/>
          <w:szCs w:val="28"/>
        </w:rPr>
        <w:t>ті» (12.05. БК с.Гірка Полонка).</w:t>
      </w:r>
      <w:r w:rsidRPr="00E4267C">
        <w:rPr>
          <w:rFonts w:ascii="Times New Roman" w:hAnsi="Times New Roman" w:cs="Times New Roman"/>
          <w:sz w:val="28"/>
          <w:szCs w:val="28"/>
        </w:rPr>
        <w:t xml:space="preserve"> </w:t>
      </w:r>
      <w:r w:rsidR="00B20AF3">
        <w:rPr>
          <w:rFonts w:ascii="Times New Roman" w:hAnsi="Times New Roman" w:cs="Times New Roman"/>
          <w:sz w:val="28"/>
          <w:szCs w:val="28"/>
        </w:rPr>
        <w:t>Учні</w:t>
      </w:r>
      <w:r w:rsidRPr="00E4267C">
        <w:rPr>
          <w:rFonts w:ascii="Times New Roman" w:hAnsi="Times New Roman" w:cs="Times New Roman"/>
          <w:sz w:val="28"/>
          <w:szCs w:val="28"/>
        </w:rPr>
        <w:t xml:space="preserve"> Гіркополонківської ДМШ </w:t>
      </w:r>
      <w:r w:rsidR="00B20AF3">
        <w:rPr>
          <w:rFonts w:ascii="Times New Roman" w:hAnsi="Times New Roman" w:cs="Times New Roman"/>
          <w:sz w:val="28"/>
          <w:szCs w:val="28"/>
        </w:rPr>
        <w:t xml:space="preserve">взяли участь </w:t>
      </w:r>
      <w:r w:rsidRPr="00E4267C">
        <w:rPr>
          <w:rFonts w:ascii="Times New Roman" w:hAnsi="Times New Roman" w:cs="Times New Roman"/>
          <w:sz w:val="28"/>
          <w:szCs w:val="28"/>
        </w:rPr>
        <w:t>в конкурсі виконавців на сопілці та цимбалах «Волинська луковиця» (24-25.05. Волинський коледж культури і ми</w:t>
      </w:r>
      <w:r w:rsidR="00B20AF3">
        <w:rPr>
          <w:rFonts w:ascii="Times New Roman" w:hAnsi="Times New Roman" w:cs="Times New Roman"/>
          <w:sz w:val="28"/>
          <w:szCs w:val="28"/>
        </w:rPr>
        <w:t>стецтв імені І.Ф.Стравінського).</w:t>
      </w:r>
      <w:r w:rsidRPr="00E4267C">
        <w:rPr>
          <w:rFonts w:ascii="Times New Roman" w:hAnsi="Times New Roman" w:cs="Times New Roman"/>
          <w:sz w:val="28"/>
          <w:szCs w:val="28"/>
        </w:rPr>
        <w:t xml:space="preserve"> </w:t>
      </w:r>
    </w:p>
    <w:p w:rsidR="008E7499" w:rsidRPr="00E4267C" w:rsidRDefault="008E7499" w:rsidP="00E4267C">
      <w:pPr>
        <w:tabs>
          <w:tab w:val="left" w:pos="3930"/>
        </w:tabs>
        <w:spacing w:after="0" w:line="240" w:lineRule="auto"/>
        <w:ind w:firstLine="567"/>
        <w:contextualSpacing/>
        <w:jc w:val="both"/>
        <w:rPr>
          <w:rFonts w:ascii="Times New Roman" w:hAnsi="Times New Roman" w:cs="Times New Roman"/>
          <w:sz w:val="28"/>
          <w:szCs w:val="28"/>
        </w:rPr>
      </w:pPr>
    </w:p>
    <w:p w:rsidR="008E7499" w:rsidRDefault="008E7499" w:rsidP="008E74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58773B" w:rsidRDefault="0058773B" w:rsidP="008E7499">
      <w:pPr>
        <w:spacing w:after="0" w:line="240" w:lineRule="auto"/>
        <w:jc w:val="center"/>
        <w:rPr>
          <w:rFonts w:ascii="Times New Roman" w:hAnsi="Times New Roman" w:cs="Times New Roman"/>
          <w:b/>
          <w:sz w:val="28"/>
          <w:szCs w:val="28"/>
        </w:rPr>
      </w:pPr>
    </w:p>
    <w:p w:rsidR="0058773B" w:rsidRDefault="0058773B" w:rsidP="0058773B">
      <w:pPr>
        <w:pStyle w:val="a7"/>
        <w:ind w:firstLine="709"/>
        <w:jc w:val="both"/>
      </w:pPr>
      <w:r>
        <w:rPr>
          <w:color w:val="000000"/>
          <w:sz w:val="28"/>
          <w:szCs w:val="28"/>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Станом на 31 травня 2019 року такий облік налічує 57 дітей, що опинились в складних життєвих обставинах. </w:t>
      </w:r>
    </w:p>
    <w:p w:rsidR="0058773B" w:rsidRDefault="0058773B" w:rsidP="0058773B">
      <w:pPr>
        <w:pStyle w:val="a7"/>
        <w:ind w:firstLine="709"/>
        <w:jc w:val="both"/>
      </w:pPr>
      <w:r>
        <w:rPr>
          <w:color w:val="000000"/>
          <w:sz w:val="28"/>
          <w:szCs w:val="28"/>
        </w:rPr>
        <w:t>До адміністративної відповідальності за неналежне виконання батьківських обов’язків притягнуто трьох осіб.</w:t>
      </w:r>
    </w:p>
    <w:p w:rsidR="0058773B" w:rsidRDefault="0058773B" w:rsidP="0058773B">
      <w:pPr>
        <w:pStyle w:val="a7"/>
        <w:ind w:firstLine="709"/>
        <w:jc w:val="both"/>
      </w:pPr>
      <w:r>
        <w:rPr>
          <w:color w:val="000000"/>
          <w:sz w:val="28"/>
          <w:szCs w:val="28"/>
        </w:rPr>
        <w:t xml:space="preserve">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4 судових засіданнях при розгляді цивільних справ. </w:t>
      </w:r>
      <w:r>
        <w:t> </w:t>
      </w:r>
    </w:p>
    <w:p w:rsidR="0058773B" w:rsidRDefault="0058773B" w:rsidP="0058773B">
      <w:pPr>
        <w:pStyle w:val="a7"/>
        <w:ind w:firstLine="709"/>
        <w:jc w:val="both"/>
      </w:pPr>
      <w:r>
        <w:rPr>
          <w:color w:val="000000"/>
          <w:sz w:val="28"/>
          <w:szCs w:val="28"/>
        </w:rPr>
        <w:t>Протягом місяця під час особистого прийому громадян працівниками служби надано 4 консультації з питань соціального та правового захисту дітей, розглянуто 19 письмових звернень громадян. Підготовлено 5 проектів розпоряджень щодо захисту житлових та майнових прав дітей; 1 – про влаштування дітей в прийомну сім’ю; 3 -  про надання висновку про можливість бути опікунами; 1 – щодо звільнення від обов’язків опікуна; 1 – про встановлення графіку участі у вихованні дитини; 1- про влаштування дитини у Волинський обласний спеціалізований будинок дитини  для дітей з ураженням центральної нервової системи з порушенням психіки.</w:t>
      </w:r>
    </w:p>
    <w:p w:rsidR="0058773B" w:rsidRDefault="0058773B" w:rsidP="0058773B">
      <w:pPr>
        <w:pStyle w:val="a7"/>
        <w:ind w:firstLine="709"/>
        <w:jc w:val="both"/>
      </w:pPr>
      <w:r>
        <w:rPr>
          <w:color w:val="000000"/>
          <w:sz w:val="28"/>
          <w:szCs w:val="28"/>
        </w:rPr>
        <w:t>Працівниками служби у справах дітей проведено профілактичні бесіди з неповнолітніми, що перебувають на внутрішньошкільному обліку в Княгининівському ліцеї Волинської обласної ради та у Княгининівському навчально-виховному комплексі «Загальноосвітня школа І-ІІІ ступенів -  дошкільний навчальний заклад» з метою запобігання виникнення протиправної поведінки, зокрема ситуацій булінгу.</w:t>
      </w:r>
      <w:r>
        <w:rPr>
          <w:b/>
          <w:bCs/>
          <w:color w:val="000000"/>
          <w:sz w:val="28"/>
          <w:szCs w:val="28"/>
        </w:rPr>
        <w:t> </w:t>
      </w:r>
    </w:p>
    <w:p w:rsidR="0058773B" w:rsidRPr="00050DF6" w:rsidRDefault="0058773B" w:rsidP="0058773B">
      <w:pPr>
        <w:pStyle w:val="a7"/>
        <w:ind w:firstLine="709"/>
        <w:jc w:val="both"/>
        <w:rPr>
          <w:color w:val="000000"/>
          <w:sz w:val="28"/>
          <w:szCs w:val="28"/>
        </w:rPr>
      </w:pPr>
      <w:r>
        <w:rPr>
          <w:color w:val="000000"/>
          <w:sz w:val="28"/>
          <w:szCs w:val="28"/>
        </w:rPr>
        <w:t xml:space="preserve">Відбулася </w:t>
      </w:r>
      <w:r w:rsidR="00772D66">
        <w:rPr>
          <w:color w:val="000000"/>
          <w:sz w:val="28"/>
          <w:szCs w:val="28"/>
        </w:rPr>
        <w:t xml:space="preserve"> </w:t>
      </w:r>
      <w:r>
        <w:rPr>
          <w:color w:val="000000"/>
          <w:sz w:val="28"/>
          <w:szCs w:val="28"/>
        </w:rPr>
        <w:t xml:space="preserve">комісія </w:t>
      </w:r>
      <w:r w:rsidR="00772D66">
        <w:rPr>
          <w:color w:val="000000"/>
          <w:sz w:val="28"/>
          <w:szCs w:val="28"/>
        </w:rPr>
        <w:t xml:space="preserve"> </w:t>
      </w:r>
      <w:r>
        <w:rPr>
          <w:color w:val="000000"/>
          <w:sz w:val="28"/>
          <w:szCs w:val="28"/>
        </w:rPr>
        <w:t xml:space="preserve">з </w:t>
      </w:r>
      <w:r w:rsidR="00772D66">
        <w:rPr>
          <w:color w:val="000000"/>
          <w:sz w:val="28"/>
          <w:szCs w:val="28"/>
        </w:rPr>
        <w:t xml:space="preserve"> </w:t>
      </w:r>
      <w:r>
        <w:rPr>
          <w:color w:val="000000"/>
          <w:sz w:val="28"/>
          <w:szCs w:val="28"/>
        </w:rPr>
        <w:t>питань</w:t>
      </w:r>
      <w:r w:rsidR="00772D66">
        <w:rPr>
          <w:color w:val="000000"/>
          <w:sz w:val="28"/>
          <w:szCs w:val="28"/>
        </w:rPr>
        <w:t xml:space="preserve"> </w:t>
      </w:r>
      <w:r>
        <w:rPr>
          <w:color w:val="000000"/>
          <w:sz w:val="28"/>
          <w:szCs w:val="28"/>
        </w:rPr>
        <w:t xml:space="preserve"> захисту</w:t>
      </w:r>
      <w:r w:rsidR="00772D66">
        <w:rPr>
          <w:color w:val="000000"/>
          <w:sz w:val="28"/>
          <w:szCs w:val="28"/>
        </w:rPr>
        <w:t xml:space="preserve"> </w:t>
      </w:r>
      <w:r>
        <w:rPr>
          <w:color w:val="000000"/>
          <w:sz w:val="28"/>
          <w:szCs w:val="28"/>
        </w:rPr>
        <w:t xml:space="preserve"> прав </w:t>
      </w:r>
      <w:r w:rsidR="00772D66">
        <w:rPr>
          <w:color w:val="000000"/>
          <w:sz w:val="28"/>
          <w:szCs w:val="28"/>
        </w:rPr>
        <w:t xml:space="preserve"> </w:t>
      </w:r>
      <w:r>
        <w:rPr>
          <w:color w:val="000000"/>
          <w:sz w:val="28"/>
          <w:szCs w:val="28"/>
        </w:rPr>
        <w:t>дитини райдержадміністрації  24 травня 2019 року, під час якої обговорювались наступні питання:</w:t>
      </w:r>
    </w:p>
    <w:p w:rsidR="0058773B" w:rsidRDefault="0058773B" w:rsidP="00772D66">
      <w:pPr>
        <w:pStyle w:val="a7"/>
        <w:ind w:firstLine="709"/>
        <w:jc w:val="both"/>
      </w:pPr>
      <w:r>
        <w:rPr>
          <w:color w:val="000000"/>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14 дітей-сиріт, дітей, позбавлених батьківського піклування;</w:t>
      </w:r>
    </w:p>
    <w:p w:rsidR="0058773B" w:rsidRDefault="0058773B" w:rsidP="00772D66">
      <w:pPr>
        <w:pStyle w:val="a7"/>
        <w:ind w:firstLine="709"/>
        <w:jc w:val="both"/>
      </w:pPr>
      <w:r>
        <w:rPr>
          <w:color w:val="000000"/>
          <w:sz w:val="28"/>
          <w:szCs w:val="28"/>
        </w:rPr>
        <w:t>- затвердження індивідуальних планів соціального захисту дітей-сиріт, дітей, позбавлених батьківського піклування;</w:t>
      </w:r>
    </w:p>
    <w:p w:rsidR="0058773B" w:rsidRDefault="0058773B" w:rsidP="00772D66">
      <w:pPr>
        <w:pStyle w:val="a7"/>
        <w:ind w:firstLine="709"/>
        <w:jc w:val="both"/>
      </w:pPr>
      <w:r>
        <w:rPr>
          <w:color w:val="000000"/>
          <w:sz w:val="28"/>
          <w:szCs w:val="28"/>
        </w:rPr>
        <w:t>- про припинення опіки відносно 2 дітей, та влаштування їх в прийомну сім’ю; </w:t>
      </w:r>
    </w:p>
    <w:p w:rsidR="0058773B" w:rsidRDefault="0058773B" w:rsidP="00772D66">
      <w:pPr>
        <w:pStyle w:val="a7"/>
        <w:ind w:firstLine="709"/>
        <w:jc w:val="both"/>
      </w:pPr>
      <w:r>
        <w:rPr>
          <w:color w:val="000000"/>
          <w:sz w:val="28"/>
          <w:szCs w:val="28"/>
        </w:rPr>
        <w:lastRenderedPageBreak/>
        <w:t>- розгляд питання про визначення способу участі батька у вихованні дитини;</w:t>
      </w:r>
    </w:p>
    <w:p w:rsidR="0058773B" w:rsidRDefault="0058773B" w:rsidP="00772D66">
      <w:pPr>
        <w:pStyle w:val="a7"/>
        <w:ind w:firstLine="709"/>
        <w:jc w:val="both"/>
      </w:pPr>
      <w:r>
        <w:rPr>
          <w:color w:val="000000"/>
          <w:sz w:val="28"/>
          <w:szCs w:val="28"/>
        </w:rPr>
        <w:t>- розгляд справи громадянки про встановлення опіки над малолітнім.</w:t>
      </w:r>
    </w:p>
    <w:p w:rsidR="0058773B" w:rsidRDefault="0058773B" w:rsidP="0058773B">
      <w:pPr>
        <w:pStyle w:val="a7"/>
        <w:ind w:firstLine="709"/>
        <w:jc w:val="both"/>
      </w:pPr>
      <w:r>
        <w:rPr>
          <w:color w:val="000000"/>
          <w:sz w:val="28"/>
          <w:szCs w:val="28"/>
        </w:rPr>
        <w:t>На первинному обліку дітей-сиріт та дітей, позбавлених батьківського піклування, перебуває 119 дітей (47 – дітей-сиріт, 71 – позбавлені батьківського піклування, 1 – залишені без батьківського піклування ), з них:</w:t>
      </w:r>
    </w:p>
    <w:p w:rsidR="0058773B" w:rsidRDefault="0058773B" w:rsidP="00772D66">
      <w:pPr>
        <w:pStyle w:val="a7"/>
        <w:ind w:firstLine="709"/>
        <w:jc w:val="both"/>
      </w:pPr>
      <w:r>
        <w:rPr>
          <w:color w:val="000000"/>
          <w:sz w:val="28"/>
          <w:szCs w:val="28"/>
        </w:rPr>
        <w:t>- 98 дітей перебуває під опікою (піклуванням);</w:t>
      </w:r>
    </w:p>
    <w:p w:rsidR="0058773B" w:rsidRDefault="0058773B" w:rsidP="00772D66">
      <w:pPr>
        <w:pStyle w:val="a7"/>
        <w:ind w:firstLine="709"/>
        <w:jc w:val="both"/>
      </w:pPr>
      <w:r>
        <w:rPr>
          <w:color w:val="000000"/>
          <w:sz w:val="28"/>
          <w:szCs w:val="28"/>
        </w:rPr>
        <w:t>- 13 дітей виховується у прийомних сім’ях та дитячих будинках сімейного типу;</w:t>
      </w:r>
    </w:p>
    <w:p w:rsidR="0058773B" w:rsidRDefault="0058773B" w:rsidP="00772D66">
      <w:pPr>
        <w:pStyle w:val="a7"/>
        <w:ind w:firstLine="709"/>
        <w:jc w:val="both"/>
      </w:pPr>
      <w:r>
        <w:rPr>
          <w:color w:val="000000"/>
          <w:sz w:val="28"/>
          <w:szCs w:val="28"/>
        </w:rPr>
        <w:t>- 7 дітей перебуває в інтернатних закладах;</w:t>
      </w:r>
    </w:p>
    <w:p w:rsidR="0058773B" w:rsidRDefault="0058773B" w:rsidP="00772D66">
      <w:pPr>
        <w:pStyle w:val="a7"/>
        <w:ind w:firstLine="709"/>
        <w:jc w:val="both"/>
      </w:pPr>
      <w:r>
        <w:rPr>
          <w:color w:val="000000"/>
          <w:sz w:val="28"/>
          <w:szCs w:val="28"/>
        </w:rPr>
        <w:t>- 1 дитина навчається у ВПУ.</w:t>
      </w:r>
    </w:p>
    <w:p w:rsidR="0058773B" w:rsidRDefault="0058773B" w:rsidP="0058773B">
      <w:pPr>
        <w:pStyle w:val="a7"/>
        <w:ind w:firstLine="708"/>
        <w:jc w:val="both"/>
      </w:pPr>
      <w:r>
        <w:rPr>
          <w:color w:val="000000"/>
          <w:sz w:val="28"/>
          <w:szCs w:val="28"/>
        </w:rPr>
        <w:t xml:space="preserve">В районі функціонує 2 дитячих будинки сімейного типу, в яких виховується 12 дітей, та 10 прийомних сімей, в яких виховується 19 дітей. </w:t>
      </w:r>
    </w:p>
    <w:p w:rsidR="0058773B" w:rsidRDefault="0058773B" w:rsidP="0058773B">
      <w:pPr>
        <w:pStyle w:val="a7"/>
        <w:ind w:firstLine="708"/>
        <w:jc w:val="both"/>
      </w:pPr>
      <w:r>
        <w:rPr>
          <w:color w:val="000000"/>
          <w:sz w:val="28"/>
          <w:szCs w:val="28"/>
        </w:rPr>
        <w:t>На місцевому обліку з усиновлення знаходиться 21 дитина.</w:t>
      </w:r>
    </w:p>
    <w:p w:rsidR="0058773B" w:rsidRDefault="0058773B" w:rsidP="0058773B">
      <w:pPr>
        <w:pStyle w:val="a7"/>
        <w:ind w:firstLine="708"/>
        <w:jc w:val="both"/>
      </w:pPr>
    </w:p>
    <w:p w:rsidR="008E7499" w:rsidRDefault="008E7499" w:rsidP="008E7499">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1C56CB" w:rsidRDefault="001C56CB" w:rsidP="008E7499">
      <w:pPr>
        <w:tabs>
          <w:tab w:val="left" w:pos="630"/>
        </w:tabs>
        <w:spacing w:after="0" w:line="240" w:lineRule="auto"/>
        <w:jc w:val="center"/>
        <w:rPr>
          <w:rFonts w:ascii="Times New Roman" w:hAnsi="Times New Roman" w:cs="Times New Roman"/>
          <w:b/>
          <w:sz w:val="28"/>
          <w:szCs w:val="28"/>
        </w:rPr>
      </w:pPr>
    </w:p>
    <w:p w:rsidR="001C56CB" w:rsidRPr="001C56CB" w:rsidRDefault="001C56CB" w:rsidP="001C56CB">
      <w:pPr>
        <w:spacing w:after="0" w:line="240" w:lineRule="auto"/>
        <w:ind w:firstLine="709"/>
        <w:jc w:val="both"/>
        <w:rPr>
          <w:rFonts w:ascii="Times New Roman" w:hAnsi="Times New Roman" w:cs="Times New Roman"/>
          <w:sz w:val="28"/>
          <w:szCs w:val="28"/>
        </w:rPr>
      </w:pPr>
      <w:r w:rsidRPr="001C56CB">
        <w:rPr>
          <w:rFonts w:ascii="Times New Roman" w:hAnsi="Times New Roman" w:cs="Times New Roman"/>
          <w:sz w:val="28"/>
          <w:szCs w:val="28"/>
        </w:rPr>
        <w:t>Аналізуючи загальні тенденції суспільно-політичного життя у травні 2019 року, слід відзначити, що керівництвом району приділялася значна увага питанням: дотримання норм чинного законодавства в частині соціальних виплат до</w:t>
      </w:r>
      <w:r w:rsidR="00772D66">
        <w:rPr>
          <w:rFonts w:ascii="Times New Roman" w:hAnsi="Times New Roman" w:cs="Times New Roman"/>
          <w:sz w:val="28"/>
          <w:szCs w:val="28"/>
        </w:rPr>
        <w:t xml:space="preserve"> </w:t>
      </w:r>
      <w:r w:rsidR="00772D66" w:rsidRPr="00772D66">
        <w:rPr>
          <w:rFonts w:ascii="Times New Roman" w:hAnsi="Times New Roman" w:cs="Times New Roman"/>
          <w:sz w:val="28"/>
          <w:szCs w:val="28"/>
        </w:rPr>
        <w:t>Дня перемоги над нацизмом у Другій світовій війні</w:t>
      </w:r>
      <w:r w:rsidRPr="001C56CB">
        <w:rPr>
          <w:rFonts w:ascii="Times New Roman" w:hAnsi="Times New Roman" w:cs="Times New Roman"/>
          <w:sz w:val="28"/>
          <w:szCs w:val="28"/>
        </w:rPr>
        <w:t>, пріоритетних завдань соціально-економічного розвитку тощо.</w:t>
      </w:r>
    </w:p>
    <w:p w:rsidR="001C56CB" w:rsidRPr="001C56CB" w:rsidRDefault="001C56CB" w:rsidP="001C56CB">
      <w:pPr>
        <w:spacing w:after="0" w:line="240" w:lineRule="auto"/>
        <w:ind w:firstLine="709"/>
        <w:jc w:val="both"/>
        <w:rPr>
          <w:rFonts w:ascii="Times New Roman" w:hAnsi="Times New Roman" w:cs="Times New Roman"/>
          <w:sz w:val="28"/>
          <w:szCs w:val="28"/>
        </w:rPr>
      </w:pPr>
      <w:r w:rsidRPr="001C56CB">
        <w:rPr>
          <w:rFonts w:ascii="Times New Roman" w:hAnsi="Times New Roman" w:cs="Times New Roman"/>
          <w:sz w:val="28"/>
          <w:szCs w:val="28"/>
        </w:rPr>
        <w:t xml:space="preserve">За організації відділу </w:t>
      </w:r>
      <w:r w:rsidR="00695EE0" w:rsidRPr="008551EC">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00695EE0" w:rsidRPr="008551EC">
        <w:rPr>
          <w:rFonts w:ascii="Times New Roman" w:hAnsi="Times New Roman" w:cs="Times New Roman"/>
          <w:sz w:val="28"/>
          <w:szCs w:val="28"/>
        </w:rPr>
        <w:t xml:space="preserve"> </w:t>
      </w:r>
      <w:r w:rsidRPr="001C56CB">
        <w:rPr>
          <w:rFonts w:ascii="Times New Roman" w:hAnsi="Times New Roman" w:cs="Times New Roman"/>
          <w:sz w:val="28"/>
          <w:szCs w:val="28"/>
        </w:rPr>
        <w:t>або при безпосере</w:t>
      </w:r>
      <w:r w:rsidR="00695EE0">
        <w:rPr>
          <w:rFonts w:ascii="Times New Roman" w:hAnsi="Times New Roman" w:cs="Times New Roman"/>
          <w:sz w:val="28"/>
          <w:szCs w:val="28"/>
        </w:rPr>
        <w:t>дній його участі у травні</w:t>
      </w:r>
      <w:r w:rsidRPr="001C56CB">
        <w:rPr>
          <w:rFonts w:ascii="Times New Roman" w:hAnsi="Times New Roman" w:cs="Times New Roman"/>
          <w:sz w:val="28"/>
          <w:szCs w:val="28"/>
        </w:rPr>
        <w:t xml:space="preserve"> були проведені:</w:t>
      </w:r>
    </w:p>
    <w:p w:rsidR="001C56CB" w:rsidRPr="001C56CB" w:rsidRDefault="001C56CB" w:rsidP="001C56CB">
      <w:pPr>
        <w:pStyle w:val="a7"/>
        <w:shd w:val="clear" w:color="auto" w:fill="FFFFFF"/>
        <w:ind w:firstLine="709"/>
        <w:jc w:val="both"/>
        <w:rPr>
          <w:sz w:val="28"/>
          <w:szCs w:val="28"/>
        </w:rPr>
      </w:pPr>
      <w:r w:rsidRPr="001C56CB">
        <w:rPr>
          <w:sz w:val="28"/>
          <w:szCs w:val="28"/>
        </w:rPr>
        <w:t>03 травня відбулась організаційна нарада під керівництвом заступника голови райдержадміністрації Інни Бас щодо відзначення в районі Дня пам’яті та примирення, Дня перемоги над нацизмом у Другій світовій війні, 75-ї річниці вигнання нацистів з України. Участь в якій взяли голова районної ради Валентин Приходько, окремі керівники структурних підрозділів та установ району.</w:t>
      </w:r>
    </w:p>
    <w:p w:rsidR="001C56CB" w:rsidRPr="001C56CB" w:rsidRDefault="001C56CB" w:rsidP="001C56CB">
      <w:pPr>
        <w:shd w:val="clear" w:color="auto" w:fill="FFFFFF"/>
        <w:spacing w:after="0" w:line="240" w:lineRule="auto"/>
        <w:ind w:firstLine="708"/>
        <w:jc w:val="both"/>
        <w:textAlignment w:val="baseline"/>
        <w:rPr>
          <w:rFonts w:ascii="Times New Roman" w:hAnsi="Times New Roman" w:cs="Times New Roman"/>
          <w:color w:val="000000"/>
          <w:sz w:val="28"/>
          <w:szCs w:val="28"/>
          <w:bdr w:val="none" w:sz="0" w:space="0" w:color="auto" w:frame="1"/>
          <w:shd w:val="clear" w:color="auto" w:fill="FFFFFF"/>
        </w:rPr>
      </w:pPr>
      <w:r w:rsidRPr="001C56CB">
        <w:rPr>
          <w:rFonts w:ascii="Times New Roman" w:hAnsi="Times New Roman" w:cs="Times New Roman"/>
          <w:sz w:val="28"/>
          <w:szCs w:val="28"/>
        </w:rPr>
        <w:t xml:space="preserve">07 травня в райдержадміністрації відбулась зустріч голів </w:t>
      </w:r>
      <w:r w:rsidRPr="001C56CB">
        <w:rPr>
          <w:rFonts w:ascii="Times New Roman" w:hAnsi="Times New Roman" w:cs="Times New Roman"/>
          <w:color w:val="000000"/>
          <w:sz w:val="28"/>
          <w:szCs w:val="28"/>
          <w:bdr w:val="none" w:sz="0" w:space="0" w:color="auto" w:frame="1"/>
          <w:shd w:val="clear" w:color="auto" w:fill="FFFFFF"/>
        </w:rPr>
        <w:t xml:space="preserve">ветеранських організацій селищної, сільських рад району. Участь у заході взяли голова районної ради Валентин Приходько, голова </w:t>
      </w:r>
      <w:r w:rsidRPr="001C56CB">
        <w:rPr>
          <w:rFonts w:ascii="Times New Roman" w:hAnsi="Times New Roman" w:cs="Times New Roman"/>
          <w:sz w:val="28"/>
          <w:szCs w:val="28"/>
        </w:rPr>
        <w:t>районної організації ветеранів України</w:t>
      </w:r>
      <w:r w:rsidRPr="001C56CB">
        <w:rPr>
          <w:rFonts w:ascii="Times New Roman" w:hAnsi="Times New Roman" w:cs="Times New Roman"/>
          <w:color w:val="000000"/>
          <w:sz w:val="28"/>
          <w:szCs w:val="28"/>
          <w:bdr w:val="none" w:sz="0" w:space="0" w:color="auto" w:frame="1"/>
          <w:shd w:val="clear" w:color="auto" w:fill="FFFFFF"/>
        </w:rPr>
        <w:t xml:space="preserve"> Юрій Сургент, представники райдержадміністрації та ЗМІ.</w:t>
      </w:r>
    </w:p>
    <w:p w:rsidR="001C56CB" w:rsidRPr="001C56CB" w:rsidRDefault="001C56CB" w:rsidP="001C5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08 травня,</w:t>
      </w:r>
      <w:r w:rsidRPr="001C56CB">
        <w:rPr>
          <w:rFonts w:ascii="Times New Roman" w:hAnsi="Times New Roman" w:cs="Times New Roman"/>
          <w:sz w:val="28"/>
          <w:szCs w:val="28"/>
        </w:rPr>
        <w:t xml:space="preserve"> в День пам’яті та примирення, заступник голови райдержадміністрації Інна Бас відвідала Волинський обласний госпіталь для інвалідів війни та Луцьку районну лікарню щоб зустрітися з ветеранами та учасниками бо</w:t>
      </w:r>
      <w:r w:rsidR="00695EE0">
        <w:rPr>
          <w:rFonts w:ascii="Times New Roman" w:hAnsi="Times New Roman" w:cs="Times New Roman"/>
          <w:sz w:val="28"/>
          <w:szCs w:val="28"/>
        </w:rPr>
        <w:t>йових дій напередодні</w:t>
      </w:r>
      <w:r w:rsidRPr="001C56CB">
        <w:rPr>
          <w:rFonts w:ascii="Times New Roman" w:hAnsi="Times New Roman" w:cs="Times New Roman"/>
          <w:sz w:val="28"/>
          <w:szCs w:val="28"/>
        </w:rPr>
        <w:t xml:space="preserve"> </w:t>
      </w:r>
      <w:r w:rsidRPr="001C56CB">
        <w:rPr>
          <w:rFonts w:ascii="Times New Roman" w:hAnsi="Times New Roman" w:cs="Times New Roman"/>
          <w:bCs/>
          <w:kern w:val="36"/>
          <w:sz w:val="28"/>
          <w:szCs w:val="28"/>
        </w:rPr>
        <w:t>Дня перемоги над нацизмом у Другій світовій війні</w:t>
      </w:r>
      <w:r w:rsidRPr="001C56CB">
        <w:rPr>
          <w:rFonts w:ascii="Times New Roman" w:hAnsi="Times New Roman" w:cs="Times New Roman"/>
          <w:sz w:val="28"/>
          <w:szCs w:val="28"/>
        </w:rPr>
        <w:t xml:space="preserve">. </w:t>
      </w:r>
    </w:p>
    <w:p w:rsidR="001C56CB" w:rsidRPr="001C56CB" w:rsidRDefault="001C56CB" w:rsidP="001C5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08 травня</w:t>
      </w:r>
      <w:r w:rsidRPr="001C56CB">
        <w:rPr>
          <w:rFonts w:ascii="Times New Roman" w:hAnsi="Times New Roman" w:cs="Times New Roman"/>
          <w:sz w:val="28"/>
          <w:szCs w:val="28"/>
        </w:rPr>
        <w:t>, у День пам’яті та примирення, у селі Вікторяни Гіркополонківської сільської ради відбувся мітинг біля пам’ятника мирним жителям, які були спалені в роки Другої світової війни. Участь у заході взяли голова райдержадміністрації Тарас Яковлев та його заступник Олександр Озінович, голова Гіркополонківської сільської ради Ніна Симонович, депутат районної ради Вадим Веремчук, місцеві жителі.</w:t>
      </w:r>
    </w:p>
    <w:p w:rsidR="001C56CB" w:rsidRPr="001C56CB" w:rsidRDefault="001C56CB" w:rsidP="001C56CB">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09 травня</w:t>
      </w:r>
      <w:r w:rsidRPr="001C56CB">
        <w:rPr>
          <w:rFonts w:ascii="Times New Roman" w:hAnsi="Times New Roman" w:cs="Times New Roman"/>
          <w:sz w:val="28"/>
          <w:szCs w:val="28"/>
        </w:rPr>
        <w:t xml:space="preserve"> </w:t>
      </w:r>
      <w:r w:rsidRPr="001C56CB">
        <w:rPr>
          <w:rFonts w:ascii="Times New Roman" w:hAnsi="Times New Roman" w:cs="Times New Roman"/>
          <w:color w:val="000000"/>
          <w:sz w:val="28"/>
          <w:szCs w:val="28"/>
        </w:rPr>
        <w:t xml:space="preserve">біля пам’ятника Невідомому солдату </w:t>
      </w:r>
      <w:r w:rsidRPr="001C56CB">
        <w:rPr>
          <w:rFonts w:ascii="Times New Roman" w:hAnsi="Times New Roman" w:cs="Times New Roman"/>
          <w:sz w:val="28"/>
          <w:szCs w:val="28"/>
        </w:rPr>
        <w:t xml:space="preserve">відбувся урочистий мітинг. </w:t>
      </w:r>
      <w:r w:rsidRPr="001C56CB">
        <w:rPr>
          <w:rFonts w:ascii="Times New Roman" w:hAnsi="Times New Roman" w:cs="Times New Roman"/>
          <w:color w:val="000000"/>
          <w:sz w:val="28"/>
          <w:szCs w:val="28"/>
          <w:shd w:val="clear" w:color="auto" w:fill="FFFFFF"/>
        </w:rPr>
        <w:t xml:space="preserve">У заході взяли участь заступник голови райдержадміністрації Олександр Озінович, голова районної ради Валентин Приходько, заступник голови райдержадміністрації Інна Бас, голова районної організації ветеранів України </w:t>
      </w:r>
      <w:r w:rsidRPr="001C56CB">
        <w:rPr>
          <w:rFonts w:ascii="Times New Roman" w:hAnsi="Times New Roman" w:cs="Times New Roman"/>
          <w:color w:val="000000"/>
          <w:sz w:val="28"/>
          <w:szCs w:val="28"/>
        </w:rPr>
        <w:t xml:space="preserve">Юрій Сургент, учасники АТО, воїни – «афганці», працівники </w:t>
      </w:r>
      <w:r w:rsidRPr="001C56CB">
        <w:rPr>
          <w:rFonts w:ascii="Times New Roman" w:hAnsi="Times New Roman" w:cs="Times New Roman"/>
          <w:color w:val="000000"/>
          <w:sz w:val="28"/>
          <w:szCs w:val="28"/>
          <w:shd w:val="clear" w:color="auto" w:fill="FFFFFF"/>
        </w:rPr>
        <w:t xml:space="preserve">райдержадміністрації та районної ради, мешканці Луцького району. </w:t>
      </w:r>
    </w:p>
    <w:p w:rsidR="001C56CB" w:rsidRPr="001C56CB" w:rsidRDefault="001C56CB" w:rsidP="001C56CB">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травня</w:t>
      </w:r>
      <w:r w:rsidRPr="001C56CB">
        <w:rPr>
          <w:rFonts w:ascii="Times New Roman" w:hAnsi="Times New Roman" w:cs="Times New Roman"/>
          <w:sz w:val="28"/>
          <w:szCs w:val="28"/>
        </w:rPr>
        <w:t xml:space="preserve">  відбулася  зустріч голови райдержадміністрації Тараса Яковлева, голови районної ради Валентина Приходька, депутатів Луцької районної ради з делегацією з краю Штендаль (Федеративна Республіка Німеччина).</w:t>
      </w:r>
    </w:p>
    <w:p w:rsidR="001C56CB" w:rsidRPr="001C56CB" w:rsidRDefault="001C56CB" w:rsidP="001C5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травня</w:t>
      </w:r>
      <w:r w:rsidR="00695EE0">
        <w:rPr>
          <w:rFonts w:ascii="Times New Roman" w:hAnsi="Times New Roman" w:cs="Times New Roman"/>
          <w:sz w:val="28"/>
          <w:szCs w:val="28"/>
        </w:rPr>
        <w:t xml:space="preserve"> ЗЗ</w:t>
      </w:r>
      <w:r w:rsidR="00D3154D">
        <w:rPr>
          <w:rFonts w:ascii="Times New Roman" w:hAnsi="Times New Roman" w:cs="Times New Roman"/>
          <w:sz w:val="28"/>
          <w:szCs w:val="28"/>
        </w:rPr>
        <w:t>СО І-ІІІ ст. с. Піддубці отримала шкільний автобус</w:t>
      </w:r>
      <w:r w:rsidR="00695EE0">
        <w:rPr>
          <w:rFonts w:ascii="Times New Roman" w:hAnsi="Times New Roman" w:cs="Times New Roman"/>
          <w:sz w:val="28"/>
          <w:szCs w:val="28"/>
        </w:rPr>
        <w:t xml:space="preserve">. </w:t>
      </w:r>
      <w:r w:rsidRPr="001C56CB">
        <w:rPr>
          <w:rFonts w:ascii="Times New Roman" w:hAnsi="Times New Roman" w:cs="Times New Roman"/>
          <w:sz w:val="28"/>
          <w:szCs w:val="28"/>
        </w:rPr>
        <w:t>Вручити шкільний автобус прийшли голова райдержадміністрації Тарас Яковлев та начальник відділу освіти, молоді та з питань фізичної культури і спорту райдержадміністрації Олександр Хомич.</w:t>
      </w:r>
    </w:p>
    <w:p w:rsidR="001C56CB" w:rsidRPr="001C56CB" w:rsidRDefault="001C56CB" w:rsidP="001C5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травня</w:t>
      </w:r>
      <w:r w:rsidRPr="001C56CB">
        <w:rPr>
          <w:rFonts w:ascii="Times New Roman" w:hAnsi="Times New Roman" w:cs="Times New Roman"/>
          <w:sz w:val="28"/>
          <w:szCs w:val="28"/>
        </w:rPr>
        <w:t xml:space="preserve"> відбулася тридцять дев’ята позачергова сесія районної ради сьомого скликання. Участь у засіданні взяли заступники голови райдержадміністрації Олександр Озінович та Інна Бас, окремі керівники структур та організацій </w:t>
      </w:r>
      <w:r w:rsidR="00C965D1">
        <w:rPr>
          <w:rFonts w:ascii="Times New Roman" w:hAnsi="Times New Roman" w:cs="Times New Roman"/>
          <w:sz w:val="28"/>
          <w:szCs w:val="28"/>
        </w:rPr>
        <w:t>району</w:t>
      </w:r>
      <w:r w:rsidRPr="001C56CB">
        <w:rPr>
          <w:rFonts w:ascii="Times New Roman" w:hAnsi="Times New Roman" w:cs="Times New Roman"/>
          <w:sz w:val="28"/>
          <w:szCs w:val="28"/>
        </w:rPr>
        <w:t>.</w:t>
      </w:r>
    </w:p>
    <w:p w:rsidR="001C56CB" w:rsidRPr="001C56CB" w:rsidRDefault="001C56CB" w:rsidP="001C5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травня</w:t>
      </w:r>
      <w:r w:rsidRPr="001C56CB">
        <w:rPr>
          <w:rFonts w:ascii="Times New Roman" w:hAnsi="Times New Roman" w:cs="Times New Roman"/>
          <w:sz w:val="28"/>
          <w:szCs w:val="28"/>
        </w:rPr>
        <w:t xml:space="preserve"> у загальноосвітніх школах сіл Липини, Піддубці</w:t>
      </w:r>
      <w:r w:rsidR="00C965D1">
        <w:rPr>
          <w:rFonts w:ascii="Times New Roman" w:hAnsi="Times New Roman" w:cs="Times New Roman"/>
          <w:sz w:val="28"/>
          <w:szCs w:val="28"/>
        </w:rPr>
        <w:t>, Гаразджа та Романів пролунали</w:t>
      </w:r>
      <w:r w:rsidRPr="001C56CB">
        <w:rPr>
          <w:rFonts w:ascii="Times New Roman" w:hAnsi="Times New Roman" w:cs="Times New Roman"/>
          <w:sz w:val="28"/>
          <w:szCs w:val="28"/>
        </w:rPr>
        <w:t xml:space="preserve"> останні дзвоники. Привітати учнів,</w:t>
      </w:r>
      <w:r w:rsidR="00C965D1">
        <w:rPr>
          <w:rFonts w:ascii="Times New Roman" w:hAnsi="Times New Roman" w:cs="Times New Roman"/>
          <w:sz w:val="28"/>
          <w:szCs w:val="28"/>
        </w:rPr>
        <w:t xml:space="preserve"> педагогів та батьків до ЗЗСО</w:t>
      </w:r>
      <w:r w:rsidR="00695EE0">
        <w:rPr>
          <w:rFonts w:ascii="Times New Roman" w:hAnsi="Times New Roman" w:cs="Times New Roman"/>
          <w:sz w:val="28"/>
          <w:szCs w:val="28"/>
        </w:rPr>
        <w:t xml:space="preserve"> І – ІІІ ст.</w:t>
      </w:r>
      <w:r w:rsidRPr="001C56CB">
        <w:rPr>
          <w:rFonts w:ascii="Times New Roman" w:hAnsi="Times New Roman" w:cs="Times New Roman"/>
          <w:sz w:val="28"/>
          <w:szCs w:val="28"/>
        </w:rPr>
        <w:t xml:space="preserve"> </w:t>
      </w:r>
      <w:r w:rsidR="00C965D1">
        <w:rPr>
          <w:rFonts w:ascii="Times New Roman" w:hAnsi="Times New Roman" w:cs="Times New Roman"/>
          <w:sz w:val="28"/>
          <w:szCs w:val="28"/>
        </w:rPr>
        <w:t xml:space="preserve">с. Романів </w:t>
      </w:r>
      <w:r w:rsidRPr="001C56CB">
        <w:rPr>
          <w:rFonts w:ascii="Times New Roman" w:hAnsi="Times New Roman" w:cs="Times New Roman"/>
          <w:sz w:val="28"/>
          <w:szCs w:val="28"/>
        </w:rPr>
        <w:t>завітали голова райдержадміністрації Тарас Яковлев та його перший заступник Олександр Озінович, депутат обласної ради Вітал</w:t>
      </w:r>
      <w:r w:rsidR="00C965D1">
        <w:rPr>
          <w:rFonts w:ascii="Times New Roman" w:hAnsi="Times New Roman" w:cs="Times New Roman"/>
          <w:sz w:val="28"/>
          <w:szCs w:val="28"/>
        </w:rPr>
        <w:t>ій Заремба та інші</w:t>
      </w:r>
      <w:r w:rsidRPr="001C56CB">
        <w:rPr>
          <w:rFonts w:ascii="Times New Roman" w:hAnsi="Times New Roman" w:cs="Times New Roman"/>
          <w:sz w:val="28"/>
          <w:szCs w:val="28"/>
        </w:rPr>
        <w:t>.</w:t>
      </w:r>
    </w:p>
    <w:p w:rsidR="001C56CB" w:rsidRPr="001C56CB" w:rsidRDefault="001C56CB" w:rsidP="001C56CB">
      <w:pPr>
        <w:shd w:val="clear" w:color="auto" w:fill="FFFFFF"/>
        <w:spacing w:after="0" w:line="240" w:lineRule="auto"/>
        <w:ind w:firstLine="709"/>
        <w:jc w:val="both"/>
        <w:rPr>
          <w:rFonts w:ascii="Times New Roman" w:hAnsi="Times New Roman" w:cs="Times New Roman"/>
          <w:sz w:val="28"/>
          <w:szCs w:val="28"/>
        </w:rPr>
      </w:pPr>
      <w:r w:rsidRPr="001C56CB">
        <w:rPr>
          <w:rFonts w:ascii="Times New Roman" w:hAnsi="Times New Roman" w:cs="Times New Roman"/>
          <w:sz w:val="28"/>
          <w:szCs w:val="28"/>
        </w:rPr>
        <w:t>28 травня</w:t>
      </w:r>
      <w:r w:rsidRPr="001C56CB">
        <w:rPr>
          <w:rFonts w:ascii="Times New Roman" w:hAnsi="Times New Roman" w:cs="Times New Roman"/>
          <w:i/>
          <w:sz w:val="28"/>
          <w:szCs w:val="28"/>
        </w:rPr>
        <w:t xml:space="preserve"> </w:t>
      </w:r>
      <w:r w:rsidRPr="001C56CB">
        <w:rPr>
          <w:rFonts w:ascii="Times New Roman" w:hAnsi="Times New Roman" w:cs="Times New Roman"/>
          <w:sz w:val="28"/>
          <w:szCs w:val="28"/>
        </w:rPr>
        <w:t>відбулось пленарне засідання сорокової позачергової сесії Луцької районної ради 7 с</w:t>
      </w:r>
      <w:r w:rsidR="00C965D1">
        <w:rPr>
          <w:rFonts w:ascii="Times New Roman" w:hAnsi="Times New Roman" w:cs="Times New Roman"/>
          <w:sz w:val="28"/>
          <w:szCs w:val="28"/>
        </w:rPr>
        <w:t>кликання. У засіданні сесії</w:t>
      </w:r>
      <w:r w:rsidRPr="001C56CB">
        <w:rPr>
          <w:rFonts w:ascii="Times New Roman" w:hAnsi="Times New Roman" w:cs="Times New Roman"/>
          <w:sz w:val="28"/>
          <w:szCs w:val="28"/>
        </w:rPr>
        <w:t xml:space="preserve"> взяли участь голова райдержадміністрації Тарас Яковлев, окремі керівники структурних підрозділів райдержадміністрації.</w:t>
      </w:r>
    </w:p>
    <w:p w:rsidR="008E7499" w:rsidRPr="001C56CB" w:rsidRDefault="008E7499" w:rsidP="001C56CB">
      <w:pPr>
        <w:tabs>
          <w:tab w:val="left" w:pos="630"/>
        </w:tabs>
        <w:spacing w:after="0" w:line="240" w:lineRule="auto"/>
        <w:jc w:val="center"/>
        <w:rPr>
          <w:rFonts w:ascii="Times New Roman" w:hAnsi="Times New Roman" w:cs="Times New Roman"/>
          <w:b/>
          <w:sz w:val="28"/>
          <w:szCs w:val="28"/>
        </w:rPr>
      </w:pPr>
    </w:p>
    <w:p w:rsidR="008E7499" w:rsidRPr="0008025B" w:rsidRDefault="008E7499" w:rsidP="008E7499">
      <w:pPr>
        <w:tabs>
          <w:tab w:val="left" w:pos="630"/>
        </w:tabs>
        <w:spacing w:after="0" w:line="240" w:lineRule="auto"/>
        <w:jc w:val="center"/>
        <w:rPr>
          <w:rFonts w:ascii="Times New Roman" w:hAnsi="Times New Roman" w:cs="Times New Roman"/>
          <w:sz w:val="28"/>
          <w:szCs w:val="28"/>
        </w:rPr>
      </w:pPr>
    </w:p>
    <w:p w:rsidR="008E7499" w:rsidRDefault="008E7499" w:rsidP="008E749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p w:rsidR="008E7499" w:rsidRDefault="008E7499" w:rsidP="008E7499"/>
    <w:p w:rsidR="008E7499" w:rsidRDefault="008E7499" w:rsidP="008E7499"/>
    <w:p w:rsidR="000A65FB" w:rsidRDefault="000A65FB"/>
    <w:sectPr w:rsidR="000A65FB" w:rsidSect="0023144D">
      <w:headerReference w:type="default" r:id="rId6"/>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DC" w:rsidRDefault="006A32DC" w:rsidP="0038178D">
      <w:pPr>
        <w:spacing w:after="0" w:line="240" w:lineRule="auto"/>
      </w:pPr>
      <w:r>
        <w:separator/>
      </w:r>
    </w:p>
  </w:endnote>
  <w:endnote w:type="continuationSeparator" w:id="1">
    <w:p w:rsidR="006A32DC" w:rsidRDefault="006A32DC" w:rsidP="00381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DC" w:rsidRDefault="006A32DC" w:rsidP="0038178D">
      <w:pPr>
        <w:spacing w:after="0" w:line="240" w:lineRule="auto"/>
      </w:pPr>
      <w:r>
        <w:separator/>
      </w:r>
    </w:p>
  </w:footnote>
  <w:footnote w:type="continuationSeparator" w:id="1">
    <w:p w:rsidR="006A32DC" w:rsidRDefault="006A32DC" w:rsidP="00381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23144D" w:rsidRPr="00FF48FB" w:rsidRDefault="00267189" w:rsidP="0023144D">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0A65FB"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D3154D">
          <w:rPr>
            <w:rFonts w:ascii="Times New Roman" w:hAnsi="Times New Roman" w:cs="Times New Roman"/>
            <w:noProof/>
            <w:sz w:val="28"/>
            <w:szCs w:val="28"/>
          </w:rPr>
          <w:t>15</w:t>
        </w:r>
        <w:r w:rsidRPr="00FF48FB">
          <w:rPr>
            <w:rFonts w:ascii="Times New Roman" w:hAnsi="Times New Roman" w:cs="Times New Roman"/>
            <w:sz w:val="28"/>
            <w:szCs w:val="28"/>
          </w:rPr>
          <w:fldChar w:fldCharType="end"/>
        </w:r>
      </w:p>
    </w:sdtContent>
  </w:sdt>
  <w:p w:rsidR="0023144D" w:rsidRDefault="006A32D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7499"/>
    <w:rsid w:val="000134A9"/>
    <w:rsid w:val="00023EA3"/>
    <w:rsid w:val="000722DE"/>
    <w:rsid w:val="000A067B"/>
    <w:rsid w:val="000A65FB"/>
    <w:rsid w:val="000B24A2"/>
    <w:rsid w:val="000C479D"/>
    <w:rsid w:val="0013312C"/>
    <w:rsid w:val="001C56CB"/>
    <w:rsid w:val="001E0B04"/>
    <w:rsid w:val="00206A54"/>
    <w:rsid w:val="00245C70"/>
    <w:rsid w:val="00267189"/>
    <w:rsid w:val="00272C3D"/>
    <w:rsid w:val="00274E79"/>
    <w:rsid w:val="002D561D"/>
    <w:rsid w:val="003403F4"/>
    <w:rsid w:val="003747DE"/>
    <w:rsid w:val="0038178D"/>
    <w:rsid w:val="003F2F9A"/>
    <w:rsid w:val="004D6456"/>
    <w:rsid w:val="00502EE8"/>
    <w:rsid w:val="00503477"/>
    <w:rsid w:val="0058773B"/>
    <w:rsid w:val="005C41C8"/>
    <w:rsid w:val="005D4E7B"/>
    <w:rsid w:val="005E70CB"/>
    <w:rsid w:val="00612B02"/>
    <w:rsid w:val="00695EE0"/>
    <w:rsid w:val="006A32DC"/>
    <w:rsid w:val="006D6FF6"/>
    <w:rsid w:val="006E0EB9"/>
    <w:rsid w:val="007110E4"/>
    <w:rsid w:val="007507D1"/>
    <w:rsid w:val="00772D66"/>
    <w:rsid w:val="00781A20"/>
    <w:rsid w:val="007B4137"/>
    <w:rsid w:val="007B4EE4"/>
    <w:rsid w:val="0083358E"/>
    <w:rsid w:val="00885151"/>
    <w:rsid w:val="008B5FC2"/>
    <w:rsid w:val="008E7499"/>
    <w:rsid w:val="009048A3"/>
    <w:rsid w:val="009D14AF"/>
    <w:rsid w:val="009D4365"/>
    <w:rsid w:val="009F3FAC"/>
    <w:rsid w:val="009F578D"/>
    <w:rsid w:val="00B20AF3"/>
    <w:rsid w:val="00B2182C"/>
    <w:rsid w:val="00B60917"/>
    <w:rsid w:val="00C965D1"/>
    <w:rsid w:val="00CA574A"/>
    <w:rsid w:val="00D3154D"/>
    <w:rsid w:val="00E4267C"/>
    <w:rsid w:val="00EB1C9A"/>
    <w:rsid w:val="00EB46E0"/>
    <w:rsid w:val="00F37907"/>
    <w:rsid w:val="00FE3A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uiPriority w:val="20"/>
    <w:qFormat/>
    <w:rsid w:val="008E7499"/>
    <w:rPr>
      <w:rFonts w:ascii="Times New Roman" w:hAnsi="Times New Roman" w:cs="Times New Roman" w:hint="default"/>
      <w:bCs w:val="0"/>
      <w:i w:val="0"/>
      <w:iCs w:val="0"/>
      <w:sz w:val="24"/>
    </w:rPr>
  </w:style>
  <w:style w:type="paragraph" w:styleId="a5">
    <w:name w:val="Body Text Indent"/>
    <w:basedOn w:val="a"/>
    <w:link w:val="a6"/>
    <w:rsid w:val="008E7499"/>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8E7499"/>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8E7499"/>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8E749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8E7499"/>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8E749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E749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E7499"/>
  </w:style>
  <w:style w:type="character" w:styleId="a4">
    <w:name w:val="Strong"/>
    <w:basedOn w:val="a0"/>
    <w:uiPriority w:val="22"/>
    <w:qFormat/>
    <w:rsid w:val="008E7499"/>
    <w:rPr>
      <w:b/>
      <w:bCs/>
    </w:rPr>
  </w:style>
  <w:style w:type="paragraph" w:styleId="HTML">
    <w:name w:val="HTML Preformatted"/>
    <w:basedOn w:val="a"/>
    <w:link w:val="HTML0"/>
    <w:rsid w:val="008E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E7499"/>
    <w:rPr>
      <w:rFonts w:ascii="Courier New" w:eastAsia="Times New Roman" w:hAnsi="Courier New" w:cs="Courier New"/>
      <w:sz w:val="20"/>
      <w:szCs w:val="20"/>
    </w:rPr>
  </w:style>
  <w:style w:type="paragraph" w:styleId="21">
    <w:name w:val="Body Text Indent 2"/>
    <w:basedOn w:val="a"/>
    <w:link w:val="22"/>
    <w:uiPriority w:val="99"/>
    <w:semiHidden/>
    <w:unhideWhenUsed/>
    <w:rsid w:val="008E7499"/>
    <w:pPr>
      <w:spacing w:after="120" w:line="480" w:lineRule="auto"/>
      <w:ind w:left="283"/>
    </w:pPr>
  </w:style>
  <w:style w:type="character" w:customStyle="1" w:styleId="22">
    <w:name w:val="Основной текст с отступом 2 Знак"/>
    <w:basedOn w:val="a0"/>
    <w:link w:val="21"/>
    <w:uiPriority w:val="99"/>
    <w:semiHidden/>
    <w:rsid w:val="008E7499"/>
  </w:style>
  <w:style w:type="paragraph" w:customStyle="1" w:styleId="tabl">
    <w:name w:val="tabl"/>
    <w:autoRedefine/>
    <w:rsid w:val="008E7499"/>
    <w:pPr>
      <w:widowControl w:val="0"/>
      <w:numPr>
        <w:ilvl w:val="12"/>
      </w:numPr>
      <w:spacing w:after="0" w:line="240" w:lineRule="auto"/>
      <w:ind w:firstLine="651"/>
      <w:jc w:val="both"/>
    </w:pPr>
    <w:rPr>
      <w:rFonts w:ascii="Times New Roman" w:eastAsia="Times New Roman" w:hAnsi="Times New Roman" w:cs="Times New Roman"/>
      <w:caps/>
      <w:color w:val="0000FF"/>
      <w:sz w:val="26"/>
      <w:szCs w:val="26"/>
      <w:lang w:eastAsia="ru-RU"/>
    </w:rPr>
  </w:style>
  <w:style w:type="character" w:customStyle="1" w:styleId="apple-converted-space">
    <w:name w:val="apple-converted-space"/>
    <w:rsid w:val="008E7499"/>
    <w:rPr>
      <w:rFonts w:cs="Times New Roman"/>
    </w:rPr>
  </w:style>
  <w:style w:type="paragraph" w:styleId="ab">
    <w:name w:val="Body Text"/>
    <w:basedOn w:val="a"/>
    <w:link w:val="ac"/>
    <w:uiPriority w:val="99"/>
    <w:semiHidden/>
    <w:unhideWhenUsed/>
    <w:rsid w:val="008E7499"/>
    <w:pPr>
      <w:spacing w:after="120"/>
    </w:pPr>
  </w:style>
  <w:style w:type="character" w:customStyle="1" w:styleId="ac">
    <w:name w:val="Основной текст Знак"/>
    <w:basedOn w:val="a0"/>
    <w:link w:val="ab"/>
    <w:uiPriority w:val="99"/>
    <w:semiHidden/>
    <w:rsid w:val="008E7499"/>
  </w:style>
  <w:style w:type="paragraph" w:customStyle="1" w:styleId="31">
    <w:name w:val="Основной текст 31"/>
    <w:basedOn w:val="a"/>
    <w:rsid w:val="008E7499"/>
    <w:pPr>
      <w:suppressAutoHyphens/>
      <w:spacing w:after="0" w:line="240" w:lineRule="auto"/>
      <w:jc w:val="both"/>
    </w:pPr>
    <w:rPr>
      <w:rFonts w:ascii="Times New Roman" w:eastAsia="Times New Roman" w:hAnsi="Times New Roman" w:cs="Times New Roman"/>
      <w:sz w:val="28"/>
      <w:szCs w:val="20"/>
      <w:lang w:val="ru-RU" w:eastAsia="zh-CN"/>
    </w:rPr>
  </w:style>
  <w:style w:type="character" w:customStyle="1" w:styleId="m-6854184647813606892xfm26451449">
    <w:name w:val="m_-6854184647813606892xfm_26451449"/>
    <w:rsid w:val="00E4267C"/>
  </w:style>
  <w:style w:type="character" w:customStyle="1" w:styleId="m-6854184647813606892xfmc1">
    <w:name w:val="m_-6854184647813606892xfmc1"/>
    <w:rsid w:val="00E4267C"/>
  </w:style>
  <w:style w:type="paragraph" w:customStyle="1" w:styleId="Style4">
    <w:name w:val="Style4"/>
    <w:basedOn w:val="a"/>
    <w:rsid w:val="00EB46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5">
    <w:name w:val="Font Style15"/>
    <w:rsid w:val="00EB46E0"/>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1267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26302</Words>
  <Characters>14993</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21</cp:revision>
  <cp:lastPrinted>2019-06-24T07:08:00Z</cp:lastPrinted>
  <dcterms:created xsi:type="dcterms:W3CDTF">2019-05-29T12:49:00Z</dcterms:created>
  <dcterms:modified xsi:type="dcterms:W3CDTF">2019-06-24T07:10:00Z</dcterms:modified>
</cp:coreProperties>
</file>