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54D" w:rsidRDefault="0083454D" w:rsidP="008345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Звіт</w:t>
      </w:r>
    </w:p>
    <w:p w:rsidR="0083454D" w:rsidRDefault="0083454D" w:rsidP="008345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Луцької районної державної адміністрації </w:t>
      </w:r>
    </w:p>
    <w:p w:rsidR="0083454D" w:rsidRDefault="0083454D" w:rsidP="008345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 роботу у вересні 2019 року</w:t>
      </w:r>
    </w:p>
    <w:p w:rsidR="0083454D" w:rsidRDefault="0083454D" w:rsidP="0083454D">
      <w:pPr>
        <w:spacing w:after="0" w:line="240" w:lineRule="auto"/>
        <w:jc w:val="center"/>
        <w:rPr>
          <w:rFonts w:ascii="Times New Roman" w:hAnsi="Times New Roman" w:cs="Times New Roman"/>
          <w:sz w:val="28"/>
          <w:szCs w:val="28"/>
        </w:rPr>
      </w:pPr>
    </w:p>
    <w:p w:rsidR="0083454D" w:rsidRDefault="0083454D" w:rsidP="008345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Організаційна робота</w:t>
      </w:r>
    </w:p>
    <w:p w:rsidR="003F3811" w:rsidRDefault="003F3811" w:rsidP="0083454D">
      <w:pPr>
        <w:spacing w:after="0" w:line="240" w:lineRule="auto"/>
        <w:jc w:val="center"/>
        <w:rPr>
          <w:rFonts w:ascii="Times New Roman" w:hAnsi="Times New Roman" w:cs="Times New Roman"/>
          <w:b/>
          <w:sz w:val="28"/>
          <w:szCs w:val="28"/>
        </w:rPr>
      </w:pPr>
    </w:p>
    <w:p w:rsidR="003F3811" w:rsidRDefault="003F3811" w:rsidP="003F381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Районна державна адміністрація у звітному періоді працювала відповідно до річного та квартального планів роботи, які передбачали підготовку і розгляд на засіданні колегії та нарадах у голови райдержадміністрації найбільш важливих питань, контроль за виконанням розпорядчих документів вищих органів влади, розпоряджень голови райдержадміністрації, вивчення, узагальнення й розгляд проблемних питань райдержадміністрації, спільні заходи з районною радою.</w:t>
      </w:r>
    </w:p>
    <w:p w:rsidR="003F3811" w:rsidRPr="009550EB" w:rsidRDefault="003F3811" w:rsidP="003F381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lang w:eastAsia="ru-RU"/>
        </w:rPr>
        <w:tab/>
      </w:r>
      <w:r>
        <w:rPr>
          <w:rFonts w:ascii="Times New Roman" w:eastAsia="Times New Roman" w:hAnsi="Times New Roman" w:cs="Times New Roman"/>
          <w:sz w:val="28"/>
          <w:szCs w:val="28"/>
          <w:lang w:eastAsia="ru-RU"/>
        </w:rPr>
        <w:t>У вересні поточного року відповідно до плану роботи райдержадміністрації забезпечено організацію підготовки та проведення одного засідання колегії райдержадміністрації, у ході якого були розглянуті питання:</w:t>
      </w:r>
      <w:r w:rsidRPr="009550EB">
        <w:rPr>
          <w:rFonts w:ascii="Times New Roman" w:hAnsi="Times New Roman" w:cs="Times New Roman"/>
          <w:bCs/>
          <w:sz w:val="28"/>
          <w:szCs w:val="28"/>
        </w:rPr>
        <w:t> </w:t>
      </w:r>
      <w:r>
        <w:rPr>
          <w:rFonts w:ascii="Times New Roman" w:hAnsi="Times New Roman" w:cs="Times New Roman"/>
          <w:bCs/>
          <w:sz w:val="28"/>
          <w:szCs w:val="28"/>
        </w:rPr>
        <w:t>«</w:t>
      </w:r>
      <w:r>
        <w:rPr>
          <w:rFonts w:ascii="Times New Roman" w:eastAsia="Times New Roman" w:hAnsi="Times New Roman" w:cs="Times New Roman"/>
          <w:sz w:val="28"/>
          <w:szCs w:val="28"/>
        </w:rPr>
        <w:t>П</w:t>
      </w:r>
      <w:r w:rsidRPr="009550EB">
        <w:rPr>
          <w:rFonts w:ascii="Times New Roman" w:eastAsia="Times New Roman" w:hAnsi="Times New Roman" w:cs="Times New Roman"/>
          <w:sz w:val="28"/>
          <w:szCs w:val="28"/>
        </w:rPr>
        <w:t>ро</w:t>
      </w:r>
      <w:r>
        <w:rPr>
          <w:rFonts w:ascii="Times New Roman" w:eastAsia="Times New Roman" w:hAnsi="Times New Roman" w:cs="Times New Roman"/>
          <w:sz w:val="28"/>
          <w:szCs w:val="28"/>
        </w:rPr>
        <w:t xml:space="preserve"> стан виконання районної цільової соціальної програми розвитку фізичної культури і спорту на</w:t>
      </w:r>
      <w:r w:rsidRPr="009550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2017-2020 роки», «П</w:t>
      </w:r>
      <w:r w:rsidRPr="009550EB">
        <w:rPr>
          <w:rFonts w:ascii="Times New Roman" w:eastAsia="Times New Roman" w:hAnsi="Times New Roman" w:cs="Times New Roman"/>
          <w:sz w:val="28"/>
          <w:szCs w:val="28"/>
        </w:rPr>
        <w:t xml:space="preserve">ро </w:t>
      </w:r>
      <w:r>
        <w:rPr>
          <w:rFonts w:ascii="Times New Roman" w:eastAsia="Times New Roman" w:hAnsi="Times New Roman" w:cs="Times New Roman"/>
          <w:sz w:val="28"/>
          <w:szCs w:val="28"/>
        </w:rPr>
        <w:t>роботу Луцького об’єднаного управління Пенсійного фонду України Волинської області».</w:t>
      </w:r>
    </w:p>
    <w:p w:rsidR="003F3811" w:rsidRDefault="003F3811" w:rsidP="003F3811">
      <w:pPr>
        <w:spacing w:after="0" w:line="240" w:lineRule="auto"/>
        <w:jc w:val="both"/>
        <w:rPr>
          <w:rFonts w:ascii="Times New Roman" w:hAnsi="Times New Roman"/>
          <w:sz w:val="28"/>
          <w:szCs w:val="28"/>
        </w:rPr>
      </w:pPr>
      <w:r>
        <w:rPr>
          <w:rFonts w:ascii="Times New Roman" w:eastAsia="Times New Roman" w:hAnsi="Times New Roman" w:cs="Times New Roman"/>
          <w:color w:val="FF0000"/>
          <w:sz w:val="28"/>
          <w:szCs w:val="28"/>
          <w:lang w:eastAsia="ru-RU"/>
        </w:rPr>
        <w:tab/>
      </w:r>
      <w:r>
        <w:rPr>
          <w:rFonts w:ascii="Times New Roman" w:eastAsia="Times New Roman" w:hAnsi="Times New Roman" w:cs="Times New Roman"/>
          <w:sz w:val="28"/>
          <w:szCs w:val="28"/>
          <w:lang w:eastAsia="ru-RU"/>
        </w:rPr>
        <w:t>Протягом місяця підготовлено та проведено 2 планових наради в голови райдержадміністрації за участю керівників структурних підрозділів райдержадміністрації та її апарату, територіальних органів міністерств та інших центральних органів виконавчої влади, на яких розглянуто питання</w:t>
      </w:r>
      <w:r>
        <w:t xml:space="preserve"> </w:t>
      </w:r>
      <w:r>
        <w:rPr>
          <w:rFonts w:ascii="Times New Roman" w:eastAsia="Times New Roman" w:hAnsi="Times New Roman" w:cs="Times New Roman"/>
          <w:sz w:val="28"/>
          <w:szCs w:val="28"/>
          <w:lang w:eastAsia="ru-RU"/>
        </w:rPr>
        <w:t>«</w:t>
      </w:r>
      <w:r>
        <w:rPr>
          <w:rFonts w:ascii="Times New Roman" w:hAnsi="Times New Roman"/>
          <w:sz w:val="28"/>
          <w:szCs w:val="28"/>
        </w:rPr>
        <w:t>Звіт Заборольського сільського голови про стан здійснення делегованих повноважень органів виконавчої влади виконавчим комітетом Заборольської сільської ради</w:t>
      </w:r>
      <w:r>
        <w:rPr>
          <w:rFonts w:ascii="Times New Roman" w:eastAsia="Times New Roman" w:hAnsi="Times New Roman" w:cs="Times New Roman"/>
          <w:sz w:val="28"/>
          <w:szCs w:val="28"/>
          <w:lang w:eastAsia="ru-RU"/>
        </w:rPr>
        <w:t>», «</w:t>
      </w:r>
      <w:r>
        <w:rPr>
          <w:rFonts w:ascii="Times New Roman" w:hAnsi="Times New Roman"/>
          <w:sz w:val="28"/>
          <w:szCs w:val="28"/>
        </w:rPr>
        <w:t>Про стан виконання зведеного бюджету району за січень-серпень 2019 року».</w:t>
      </w:r>
    </w:p>
    <w:p w:rsidR="003F3811" w:rsidRDefault="003F3811" w:rsidP="003F3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Pr>
          <w:rFonts w:ascii="Times New Roman" w:eastAsia="Times New Roman" w:hAnsi="Times New Roman" w:cs="Times New Roman"/>
          <w:sz w:val="28"/>
          <w:szCs w:val="28"/>
          <w:lang w:eastAsia="ru-RU"/>
        </w:rPr>
        <w:t>Крім цього, головою райдержадміністрації проведено 3 робочі наради, на яких розглянуто різноманітні питання життєзабезпечення району.</w:t>
      </w:r>
    </w:p>
    <w:p w:rsidR="003F3811" w:rsidRDefault="003F3811" w:rsidP="003F38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На основі інформаційних матеріалів структурних підрозділів райдержадміністрації, територіальних органів міністерств та інших центральних органів виконавчої влади, сільських, селищної рад підготовлено: </w:t>
      </w:r>
      <w:r w:rsidRPr="00DA746D">
        <w:rPr>
          <w:rFonts w:ascii="Times New Roman" w:eastAsia="Times New Roman" w:hAnsi="Times New Roman" w:cs="Times New Roman"/>
          <w:sz w:val="28"/>
          <w:szCs w:val="28"/>
          <w:lang w:eastAsia="ru-RU"/>
        </w:rPr>
        <w:t xml:space="preserve">план роботи райдержадміністрації на </w:t>
      </w:r>
      <w:r>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val="en-US" w:eastAsia="ru-RU"/>
        </w:rPr>
        <w:t>V</w:t>
      </w:r>
      <w:r w:rsidRPr="00DA746D">
        <w:rPr>
          <w:rFonts w:ascii="Times New Roman" w:eastAsia="Times New Roman" w:hAnsi="Times New Roman" w:cs="Times New Roman"/>
          <w:sz w:val="28"/>
          <w:szCs w:val="28"/>
          <w:lang w:eastAsia="ru-RU"/>
        </w:rPr>
        <w:t xml:space="preserve"> квартал 201</w:t>
      </w:r>
      <w:r>
        <w:rPr>
          <w:rFonts w:ascii="Times New Roman" w:eastAsia="Times New Roman" w:hAnsi="Times New Roman" w:cs="Times New Roman"/>
          <w:sz w:val="28"/>
          <w:szCs w:val="28"/>
          <w:lang w:eastAsia="ru-RU"/>
        </w:rPr>
        <w:t>9</w:t>
      </w:r>
      <w:r w:rsidRPr="00DA746D">
        <w:rPr>
          <w:rFonts w:ascii="Times New Roman" w:eastAsia="Times New Roman" w:hAnsi="Times New Roman" w:cs="Times New Roman"/>
          <w:sz w:val="28"/>
          <w:szCs w:val="28"/>
          <w:lang w:eastAsia="ru-RU"/>
        </w:rPr>
        <w:t xml:space="preserve"> року</w:t>
      </w:r>
      <w:r>
        <w:rPr>
          <w:rFonts w:ascii="Times New Roman" w:hAnsi="Times New Roman" w:cs="Times New Roman"/>
          <w:bCs/>
          <w:iCs/>
          <w:sz w:val="28"/>
          <w:szCs w:val="28"/>
        </w:rPr>
        <w:t>;</w:t>
      </w:r>
      <w:r>
        <w:rPr>
          <w:rFonts w:ascii="Times New Roman" w:eastAsia="Times New Roman" w:hAnsi="Times New Roman" w:cs="Times New Roman"/>
          <w:sz w:val="28"/>
          <w:szCs w:val="28"/>
          <w:lang w:eastAsia="ru-RU"/>
        </w:rPr>
        <w:t xml:space="preserve"> звіт про роботу райдержадміністрації за серпень.</w:t>
      </w:r>
    </w:p>
    <w:p w:rsidR="003F3811" w:rsidRDefault="003F3811" w:rsidP="003F3811">
      <w:pPr>
        <w:spacing w:after="0" w:line="240" w:lineRule="auto"/>
        <w:ind w:firstLine="709"/>
        <w:jc w:val="both"/>
        <w:rPr>
          <w:rFonts w:ascii="Times New Roman" w:eastAsia="Times New Roman" w:hAnsi="Times New Roman" w:cs="Times New Roman"/>
          <w:color w:val="FF0000"/>
          <w:sz w:val="28"/>
          <w:szCs w:val="28"/>
          <w:lang w:eastAsia="ru-RU"/>
        </w:rPr>
      </w:pPr>
      <w:r w:rsidRPr="00DA746D">
        <w:rPr>
          <w:rFonts w:ascii="Times New Roman" w:eastAsia="Times New Roman" w:hAnsi="Times New Roman" w:cs="Times New Roman"/>
          <w:sz w:val="28"/>
          <w:szCs w:val="28"/>
          <w:lang w:eastAsia="ru-RU"/>
        </w:rPr>
        <w:t>Щотижнево готувалася інфор</w:t>
      </w:r>
      <w:r>
        <w:rPr>
          <w:rFonts w:ascii="Times New Roman" w:eastAsia="Times New Roman" w:hAnsi="Times New Roman" w:cs="Times New Roman"/>
          <w:sz w:val="28"/>
          <w:szCs w:val="28"/>
          <w:lang w:eastAsia="ru-RU"/>
        </w:rPr>
        <w:t>мація про основні організаційно-масові заходи суспільно-</w:t>
      </w:r>
      <w:r w:rsidRPr="00DA746D">
        <w:rPr>
          <w:rFonts w:ascii="Times New Roman" w:eastAsia="Times New Roman" w:hAnsi="Times New Roman" w:cs="Times New Roman"/>
          <w:sz w:val="28"/>
          <w:szCs w:val="28"/>
          <w:lang w:eastAsia="ru-RU"/>
        </w:rPr>
        <w:t>політичного, економічного та культурного характеру, які проводяться органами виконавчої влади та місцевого самоврядування району та стан їх виконання.</w:t>
      </w:r>
      <w:r>
        <w:rPr>
          <w:rFonts w:ascii="Times New Roman" w:eastAsia="Times New Roman" w:hAnsi="Times New Roman" w:cs="Times New Roman"/>
          <w:color w:val="FF0000"/>
          <w:sz w:val="28"/>
          <w:szCs w:val="28"/>
          <w:lang w:eastAsia="ru-RU"/>
        </w:rPr>
        <w:tab/>
      </w:r>
    </w:p>
    <w:p w:rsidR="0083454D" w:rsidRDefault="0083454D" w:rsidP="0083454D">
      <w:pPr>
        <w:spacing w:after="0" w:line="240" w:lineRule="auto"/>
        <w:jc w:val="center"/>
        <w:rPr>
          <w:rFonts w:ascii="Times New Roman" w:hAnsi="Times New Roman" w:cs="Times New Roman"/>
          <w:b/>
          <w:sz w:val="28"/>
          <w:szCs w:val="28"/>
        </w:rPr>
      </w:pPr>
    </w:p>
    <w:p w:rsidR="0083454D" w:rsidRDefault="0083454D" w:rsidP="008345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Робота з кадрами</w:t>
      </w:r>
    </w:p>
    <w:p w:rsidR="00263476" w:rsidRDefault="00263476" w:rsidP="0083454D">
      <w:pPr>
        <w:spacing w:after="0" w:line="240" w:lineRule="auto"/>
        <w:jc w:val="center"/>
        <w:rPr>
          <w:rFonts w:ascii="Times New Roman" w:hAnsi="Times New Roman" w:cs="Times New Roman"/>
          <w:b/>
          <w:sz w:val="28"/>
          <w:szCs w:val="28"/>
        </w:rPr>
      </w:pPr>
    </w:p>
    <w:p w:rsidR="00263476" w:rsidRPr="00263476" w:rsidRDefault="0083454D" w:rsidP="00263476">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00263476" w:rsidRPr="00263476">
        <w:rPr>
          <w:rFonts w:ascii="Times New Roman" w:hAnsi="Times New Roman" w:cs="Times New Roman"/>
          <w:sz w:val="28"/>
          <w:szCs w:val="28"/>
        </w:rPr>
        <w:t>Протягом вересня 2019 року сектором управління персоналом апарату райдержадміністрації підготовлено 5</w:t>
      </w:r>
      <w:r w:rsidR="00263476" w:rsidRPr="00263476">
        <w:rPr>
          <w:rFonts w:ascii="Times New Roman" w:hAnsi="Times New Roman" w:cs="Times New Roman"/>
          <w:color w:val="000000"/>
          <w:sz w:val="28"/>
          <w:szCs w:val="28"/>
        </w:rPr>
        <w:t xml:space="preserve"> розпоряджень голови райдержадміністрації з особового складу, наказів керівника апарату райдержадміністрації з особового складу - 8, про надання відпусток – 7.</w:t>
      </w:r>
    </w:p>
    <w:p w:rsidR="00263476" w:rsidRPr="00263476" w:rsidRDefault="00263476" w:rsidP="00263476">
      <w:pPr>
        <w:pStyle w:val="a9"/>
        <w:ind w:firstLine="708"/>
        <w:jc w:val="both"/>
        <w:rPr>
          <w:rFonts w:ascii="Times New Roman" w:hAnsi="Times New Roman" w:cs="Times New Roman"/>
          <w:sz w:val="28"/>
          <w:szCs w:val="28"/>
          <w:lang w:val="uk-UA"/>
        </w:rPr>
      </w:pPr>
      <w:r w:rsidRPr="00263476">
        <w:rPr>
          <w:rFonts w:ascii="Times New Roman" w:hAnsi="Times New Roman" w:cs="Times New Roman"/>
          <w:sz w:val="28"/>
          <w:szCs w:val="28"/>
          <w:lang w:val="uk-UA"/>
        </w:rPr>
        <w:t xml:space="preserve">Сектором управління персоналом апарату райдержадміністрації організовано проведення конкурсу на зайняття вакантної посади начальника відділу освіти та культури райдержадміністрації. </w:t>
      </w:r>
    </w:p>
    <w:p w:rsidR="00263476" w:rsidRPr="00263476" w:rsidRDefault="00263476" w:rsidP="00263476">
      <w:pPr>
        <w:spacing w:after="0" w:line="240" w:lineRule="auto"/>
        <w:jc w:val="both"/>
        <w:rPr>
          <w:rFonts w:ascii="Times New Roman" w:hAnsi="Times New Roman" w:cs="Times New Roman"/>
          <w:sz w:val="28"/>
          <w:szCs w:val="28"/>
        </w:rPr>
      </w:pPr>
      <w:r w:rsidRPr="00263476">
        <w:rPr>
          <w:rFonts w:ascii="Times New Roman" w:hAnsi="Times New Roman" w:cs="Times New Roman"/>
          <w:sz w:val="28"/>
          <w:szCs w:val="28"/>
        </w:rPr>
        <w:lastRenderedPageBreak/>
        <w:tab/>
        <w:t>Подано в Луцький об’єднаний міський військовий комісаріат інформацію про зміни в облікових даних військовозобов’язаних апарату райдержадміністрації у вересні.</w:t>
      </w:r>
    </w:p>
    <w:p w:rsidR="00263476" w:rsidRPr="00263476" w:rsidRDefault="00263476" w:rsidP="00263476">
      <w:pPr>
        <w:spacing w:after="0" w:line="240" w:lineRule="auto"/>
        <w:jc w:val="both"/>
        <w:rPr>
          <w:rFonts w:ascii="Times New Roman" w:hAnsi="Times New Roman" w:cs="Times New Roman"/>
          <w:sz w:val="28"/>
          <w:szCs w:val="28"/>
        </w:rPr>
      </w:pPr>
      <w:r w:rsidRPr="00263476">
        <w:rPr>
          <w:rFonts w:ascii="Times New Roman" w:hAnsi="Times New Roman" w:cs="Times New Roman"/>
          <w:sz w:val="28"/>
          <w:szCs w:val="28"/>
        </w:rPr>
        <w:tab/>
        <w:t xml:space="preserve">Ведеться постійний контроль за встановленням надбавок за вислугу років на державній службі, присвоєння чергових рангів працівникам райдержадміністрації. Так, у 2019 році 1 працівнику присвоєно ранг державного службовця та надбавку за вислугу років. </w:t>
      </w:r>
    </w:p>
    <w:p w:rsidR="00263476" w:rsidRPr="00263476" w:rsidRDefault="00263476" w:rsidP="00263476">
      <w:pPr>
        <w:spacing w:after="0" w:line="240" w:lineRule="auto"/>
        <w:jc w:val="both"/>
        <w:rPr>
          <w:rFonts w:ascii="Times New Roman" w:hAnsi="Times New Roman" w:cs="Times New Roman"/>
          <w:sz w:val="28"/>
          <w:szCs w:val="28"/>
        </w:rPr>
      </w:pPr>
      <w:r w:rsidRPr="00263476">
        <w:rPr>
          <w:rFonts w:ascii="Times New Roman" w:hAnsi="Times New Roman" w:cs="Times New Roman"/>
          <w:sz w:val="28"/>
          <w:szCs w:val="28"/>
        </w:rPr>
        <w:tab/>
        <w:t>Проводилась робота щодо впорядкування особових справ державних службовців та керівного складу райдержадміністрації з дотриманням вимог Порядку ведення та зберігання особових справ державних службовців, затвердженого наказом Національного агентства України з питань державної служби від 22 березня 2016 року №</w:t>
      </w:r>
      <w:r>
        <w:rPr>
          <w:rFonts w:ascii="Times New Roman" w:hAnsi="Times New Roman" w:cs="Times New Roman"/>
          <w:sz w:val="28"/>
          <w:szCs w:val="28"/>
        </w:rPr>
        <w:t xml:space="preserve"> </w:t>
      </w:r>
      <w:r w:rsidRPr="00263476">
        <w:rPr>
          <w:rFonts w:ascii="Times New Roman" w:hAnsi="Times New Roman" w:cs="Times New Roman"/>
          <w:sz w:val="28"/>
          <w:szCs w:val="28"/>
        </w:rPr>
        <w:t xml:space="preserve">64. </w:t>
      </w:r>
    </w:p>
    <w:p w:rsidR="00263476" w:rsidRPr="00263476" w:rsidRDefault="00263476" w:rsidP="00263476">
      <w:pPr>
        <w:spacing w:after="0" w:line="240" w:lineRule="auto"/>
        <w:ind w:firstLine="708"/>
        <w:jc w:val="both"/>
        <w:rPr>
          <w:rFonts w:ascii="Times New Roman" w:hAnsi="Times New Roman" w:cs="Times New Roman"/>
          <w:sz w:val="28"/>
          <w:szCs w:val="28"/>
        </w:rPr>
      </w:pPr>
      <w:r w:rsidRPr="00263476">
        <w:rPr>
          <w:rFonts w:ascii="Times New Roman" w:hAnsi="Times New Roman" w:cs="Times New Roman"/>
          <w:sz w:val="28"/>
          <w:szCs w:val="28"/>
        </w:rPr>
        <w:t>Надано методичну допомогу структурним підрозділам зі статусом юридичної особи публічного права щодо призначення на державну службу та проходження державної служби, присвоєння рангів державним службовцям, надання відпусток.</w:t>
      </w:r>
    </w:p>
    <w:p w:rsidR="00263476" w:rsidRPr="00263476" w:rsidRDefault="00263476" w:rsidP="00263476">
      <w:pPr>
        <w:spacing w:after="0" w:line="240" w:lineRule="auto"/>
        <w:ind w:firstLine="708"/>
        <w:jc w:val="both"/>
        <w:rPr>
          <w:rFonts w:ascii="Times New Roman" w:hAnsi="Times New Roman" w:cs="Times New Roman"/>
          <w:sz w:val="28"/>
          <w:szCs w:val="28"/>
        </w:rPr>
      </w:pPr>
      <w:r w:rsidRPr="00263476">
        <w:rPr>
          <w:rFonts w:ascii="Times New Roman" w:hAnsi="Times New Roman" w:cs="Times New Roman"/>
          <w:sz w:val="28"/>
          <w:szCs w:val="28"/>
        </w:rPr>
        <w:t>Підготовлені розпорядчі документи для визначення результатів виконання завдань державними службовцями апарату та структурних підрозділів  райдержадміністрації, які займають посади державної служби категорії «Б» і «В», у 2019 рік.</w:t>
      </w:r>
    </w:p>
    <w:p w:rsidR="0083454D" w:rsidRDefault="00263476" w:rsidP="0083454D">
      <w:pPr>
        <w:spacing w:after="0" w:line="240" w:lineRule="auto"/>
        <w:jc w:val="both"/>
        <w:rPr>
          <w:rFonts w:ascii="Times New Roman" w:hAnsi="Times New Roman" w:cs="Times New Roman"/>
          <w:b/>
          <w:sz w:val="28"/>
          <w:szCs w:val="28"/>
        </w:rPr>
      </w:pPr>
      <w:r w:rsidRPr="00263476">
        <w:rPr>
          <w:rFonts w:ascii="Times New Roman" w:hAnsi="Times New Roman" w:cs="Times New Roman"/>
          <w:sz w:val="28"/>
          <w:szCs w:val="28"/>
        </w:rPr>
        <w:tab/>
      </w:r>
    </w:p>
    <w:p w:rsidR="0083454D" w:rsidRDefault="0083454D" w:rsidP="008345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Взаємодія з правоохоронними органами та оборонна робота</w:t>
      </w:r>
    </w:p>
    <w:p w:rsidR="00263476" w:rsidRDefault="00263476" w:rsidP="0083454D">
      <w:pPr>
        <w:spacing w:after="0" w:line="240" w:lineRule="auto"/>
        <w:jc w:val="center"/>
        <w:rPr>
          <w:rFonts w:ascii="Times New Roman" w:hAnsi="Times New Roman" w:cs="Times New Roman"/>
          <w:b/>
          <w:sz w:val="28"/>
          <w:szCs w:val="28"/>
        </w:rPr>
      </w:pPr>
    </w:p>
    <w:p w:rsidR="00263476" w:rsidRPr="00263476" w:rsidRDefault="00263476" w:rsidP="00263476">
      <w:pPr>
        <w:spacing w:after="0" w:line="240" w:lineRule="auto"/>
        <w:ind w:firstLine="709"/>
        <w:jc w:val="both"/>
        <w:rPr>
          <w:rFonts w:ascii="Times New Roman" w:hAnsi="Times New Roman" w:cs="Times New Roman"/>
          <w:sz w:val="28"/>
          <w:szCs w:val="28"/>
        </w:rPr>
      </w:pPr>
      <w:bookmarkStart w:id="0" w:name="_GoBack"/>
      <w:bookmarkEnd w:id="0"/>
      <w:r w:rsidRPr="00263476">
        <w:rPr>
          <w:rFonts w:ascii="Times New Roman" w:hAnsi="Times New Roman" w:cs="Times New Roman"/>
          <w:sz w:val="28"/>
          <w:szCs w:val="28"/>
        </w:rPr>
        <w:t>Відповідно до розпорядження т.в.о. начальника штабу – першого заступника командувача військ оперативного командув</w:t>
      </w:r>
      <w:r>
        <w:rPr>
          <w:rFonts w:ascii="Times New Roman" w:hAnsi="Times New Roman" w:cs="Times New Roman"/>
          <w:sz w:val="28"/>
          <w:szCs w:val="28"/>
        </w:rPr>
        <w:t>ання «Захід» від 13.09.2019</w:t>
      </w:r>
      <w:r w:rsidRPr="00263476">
        <w:rPr>
          <w:rFonts w:ascii="Times New Roman" w:hAnsi="Times New Roman" w:cs="Times New Roman"/>
          <w:sz w:val="28"/>
          <w:szCs w:val="28"/>
        </w:rPr>
        <w:t xml:space="preserve"> № 501/5144 з 24 по 27 вересня було проведено стратегічно-штабне навчання «Козацька воля – 2019», сектором з питань цивільного захисту, правоохоронної, оборонної, мобілізаційної роботи та запобігання корупції прийнято участь як представника штабу районної територіальної оборони. </w:t>
      </w:r>
    </w:p>
    <w:p w:rsidR="00263476" w:rsidRPr="00263476" w:rsidRDefault="00263476" w:rsidP="00263476">
      <w:pPr>
        <w:spacing w:after="0" w:line="240" w:lineRule="auto"/>
        <w:ind w:firstLine="709"/>
        <w:jc w:val="both"/>
        <w:rPr>
          <w:rFonts w:ascii="Times New Roman" w:hAnsi="Times New Roman" w:cs="Times New Roman"/>
          <w:sz w:val="32"/>
        </w:rPr>
      </w:pPr>
      <w:r w:rsidRPr="00263476">
        <w:rPr>
          <w:rFonts w:ascii="Times New Roman" w:hAnsi="Times New Roman" w:cs="Times New Roman"/>
          <w:sz w:val="28"/>
          <w:szCs w:val="28"/>
        </w:rPr>
        <w:t>На виконання розпорядження голови облдержадміністрації від 04 червня 2019 року №</w:t>
      </w:r>
      <w:r>
        <w:rPr>
          <w:rFonts w:ascii="Times New Roman" w:hAnsi="Times New Roman" w:cs="Times New Roman"/>
          <w:sz w:val="28"/>
          <w:szCs w:val="28"/>
        </w:rPr>
        <w:t xml:space="preserve"> </w:t>
      </w:r>
      <w:r w:rsidRPr="00263476">
        <w:rPr>
          <w:rFonts w:ascii="Times New Roman" w:hAnsi="Times New Roman" w:cs="Times New Roman"/>
          <w:sz w:val="28"/>
          <w:szCs w:val="28"/>
        </w:rPr>
        <w:t xml:space="preserve">298 «Про забезпечення охорони врожаю зернових культур та грубих кормів від пожеж в області у 2019 році» </w:t>
      </w:r>
      <w:r w:rsidRPr="00263476">
        <w:rPr>
          <w:rFonts w:ascii="Times New Roman" w:hAnsi="Times New Roman" w:cs="Times New Roman"/>
          <w:sz w:val="28"/>
        </w:rPr>
        <w:t xml:space="preserve">проінформовано </w:t>
      </w:r>
      <w:r w:rsidRPr="00263476">
        <w:rPr>
          <w:rFonts w:ascii="Times New Roman" w:hAnsi="Times New Roman" w:cs="Times New Roman"/>
          <w:snapToGrid w:val="0"/>
          <w:spacing w:val="8"/>
          <w:sz w:val="28"/>
          <w:szCs w:val="28"/>
        </w:rPr>
        <w:t>управління з питань</w:t>
      </w:r>
      <w:r>
        <w:rPr>
          <w:rFonts w:ascii="Times New Roman" w:hAnsi="Times New Roman" w:cs="Times New Roman"/>
          <w:snapToGrid w:val="0"/>
          <w:spacing w:val="8"/>
          <w:sz w:val="28"/>
          <w:szCs w:val="28"/>
        </w:rPr>
        <w:t xml:space="preserve"> </w:t>
      </w:r>
      <w:r w:rsidRPr="00263476">
        <w:rPr>
          <w:rFonts w:ascii="Times New Roman" w:hAnsi="Times New Roman" w:cs="Times New Roman"/>
          <w:snapToGrid w:val="0"/>
          <w:spacing w:val="8"/>
          <w:sz w:val="28"/>
          <w:szCs w:val="28"/>
        </w:rPr>
        <w:t xml:space="preserve"> цивільного</w:t>
      </w:r>
      <w:r>
        <w:rPr>
          <w:rFonts w:ascii="Times New Roman" w:hAnsi="Times New Roman" w:cs="Times New Roman"/>
          <w:snapToGrid w:val="0"/>
          <w:spacing w:val="8"/>
          <w:sz w:val="28"/>
          <w:szCs w:val="28"/>
        </w:rPr>
        <w:t xml:space="preserve"> </w:t>
      </w:r>
      <w:r w:rsidRPr="00263476">
        <w:rPr>
          <w:rFonts w:ascii="Times New Roman" w:hAnsi="Times New Roman" w:cs="Times New Roman"/>
          <w:snapToGrid w:val="0"/>
          <w:spacing w:val="8"/>
          <w:sz w:val="28"/>
          <w:szCs w:val="28"/>
        </w:rPr>
        <w:t xml:space="preserve"> захисту </w:t>
      </w:r>
      <w:r>
        <w:rPr>
          <w:rFonts w:ascii="Times New Roman" w:hAnsi="Times New Roman" w:cs="Times New Roman"/>
          <w:snapToGrid w:val="0"/>
          <w:spacing w:val="8"/>
          <w:sz w:val="28"/>
          <w:szCs w:val="28"/>
        </w:rPr>
        <w:t xml:space="preserve"> </w:t>
      </w:r>
      <w:r w:rsidRPr="00263476">
        <w:rPr>
          <w:rFonts w:ascii="Times New Roman" w:hAnsi="Times New Roman" w:cs="Times New Roman"/>
          <w:snapToGrid w:val="0"/>
          <w:spacing w:val="8"/>
          <w:sz w:val="28"/>
          <w:szCs w:val="28"/>
        </w:rPr>
        <w:t xml:space="preserve">облдержадміністрації </w:t>
      </w:r>
      <w:r>
        <w:rPr>
          <w:rFonts w:ascii="Times New Roman" w:hAnsi="Times New Roman" w:cs="Times New Roman"/>
          <w:snapToGrid w:val="0"/>
          <w:spacing w:val="8"/>
          <w:sz w:val="28"/>
          <w:szCs w:val="28"/>
        </w:rPr>
        <w:t xml:space="preserve"> </w:t>
      </w:r>
      <w:r w:rsidRPr="00263476">
        <w:rPr>
          <w:rFonts w:ascii="Times New Roman" w:hAnsi="Times New Roman" w:cs="Times New Roman"/>
          <w:snapToGrid w:val="0"/>
          <w:spacing w:val="8"/>
          <w:sz w:val="28"/>
          <w:szCs w:val="28"/>
        </w:rPr>
        <w:t xml:space="preserve">про </w:t>
      </w:r>
      <w:r>
        <w:rPr>
          <w:rFonts w:ascii="Times New Roman" w:hAnsi="Times New Roman" w:cs="Times New Roman"/>
          <w:snapToGrid w:val="0"/>
          <w:spacing w:val="8"/>
          <w:sz w:val="28"/>
          <w:szCs w:val="28"/>
        </w:rPr>
        <w:t xml:space="preserve"> </w:t>
      </w:r>
      <w:r w:rsidRPr="00263476">
        <w:rPr>
          <w:rFonts w:ascii="Times New Roman" w:hAnsi="Times New Roman" w:cs="Times New Roman"/>
          <w:snapToGrid w:val="0"/>
          <w:spacing w:val="8"/>
          <w:sz w:val="28"/>
          <w:szCs w:val="28"/>
        </w:rPr>
        <w:t>виконану</w:t>
      </w:r>
      <w:r>
        <w:rPr>
          <w:rFonts w:ascii="Times New Roman" w:hAnsi="Times New Roman" w:cs="Times New Roman"/>
          <w:snapToGrid w:val="0"/>
          <w:spacing w:val="8"/>
          <w:sz w:val="28"/>
          <w:szCs w:val="28"/>
        </w:rPr>
        <w:t xml:space="preserve"> </w:t>
      </w:r>
      <w:r w:rsidRPr="00263476">
        <w:rPr>
          <w:rFonts w:ascii="Times New Roman" w:hAnsi="Times New Roman" w:cs="Times New Roman"/>
          <w:snapToGrid w:val="0"/>
          <w:spacing w:val="8"/>
          <w:sz w:val="28"/>
          <w:szCs w:val="28"/>
        </w:rPr>
        <w:t xml:space="preserve"> роботу (№ 1650/17/2-19</w:t>
      </w:r>
      <w:r>
        <w:rPr>
          <w:rFonts w:ascii="Times New Roman" w:hAnsi="Times New Roman" w:cs="Times New Roman"/>
          <w:snapToGrid w:val="0"/>
          <w:spacing w:val="8"/>
          <w:sz w:val="28"/>
          <w:szCs w:val="28"/>
        </w:rPr>
        <w:t xml:space="preserve"> від 02.09.2019</w:t>
      </w:r>
      <w:r w:rsidRPr="00263476">
        <w:rPr>
          <w:rFonts w:ascii="Times New Roman" w:hAnsi="Times New Roman" w:cs="Times New Roman"/>
          <w:snapToGrid w:val="0"/>
          <w:spacing w:val="8"/>
          <w:sz w:val="28"/>
          <w:szCs w:val="28"/>
        </w:rPr>
        <w:t>)</w:t>
      </w:r>
      <w:r w:rsidRPr="00263476">
        <w:rPr>
          <w:rFonts w:ascii="Times New Roman" w:hAnsi="Times New Roman" w:cs="Times New Roman"/>
          <w:sz w:val="28"/>
        </w:rPr>
        <w:t>, а також на виконання доручення голови обласної державної адміністрації від 09 квітня 2019 року №</w:t>
      </w:r>
      <w:r>
        <w:rPr>
          <w:rFonts w:ascii="Times New Roman" w:hAnsi="Times New Roman" w:cs="Times New Roman"/>
          <w:sz w:val="28"/>
        </w:rPr>
        <w:t xml:space="preserve"> </w:t>
      </w:r>
      <w:r w:rsidRPr="00263476">
        <w:rPr>
          <w:rFonts w:ascii="Times New Roman" w:hAnsi="Times New Roman" w:cs="Times New Roman"/>
          <w:sz w:val="28"/>
        </w:rPr>
        <w:t>2293/17/2-19 «Про забезпечення безпеки людей на водних об’єктах області», протоколу №</w:t>
      </w:r>
      <w:r>
        <w:rPr>
          <w:rFonts w:ascii="Times New Roman" w:hAnsi="Times New Roman" w:cs="Times New Roman"/>
          <w:sz w:val="28"/>
        </w:rPr>
        <w:t xml:space="preserve"> </w:t>
      </w:r>
      <w:r w:rsidRPr="00263476">
        <w:rPr>
          <w:rFonts w:ascii="Times New Roman" w:hAnsi="Times New Roman" w:cs="Times New Roman"/>
          <w:sz w:val="28"/>
        </w:rPr>
        <w:t xml:space="preserve">3 від 10 травня 2019 року засідання регіональної комісії з питань техногенно-екологічної безпеки та надзвичайних ситуацій - проінформовано № 1717/17/2-19 від 13.09.2019, </w:t>
      </w:r>
      <w:r w:rsidRPr="00263476">
        <w:rPr>
          <w:rFonts w:ascii="Times New Roman" w:hAnsi="Times New Roman" w:cs="Times New Roman"/>
          <w:sz w:val="28"/>
          <w:szCs w:val="28"/>
        </w:rPr>
        <w:t>на виконання розпорядження голови обласної державної адміністрації від 25 квітня 2019 року №</w:t>
      </w:r>
      <w:r>
        <w:rPr>
          <w:rFonts w:ascii="Times New Roman" w:hAnsi="Times New Roman" w:cs="Times New Roman"/>
          <w:sz w:val="28"/>
          <w:szCs w:val="28"/>
        </w:rPr>
        <w:t xml:space="preserve"> </w:t>
      </w:r>
      <w:r w:rsidRPr="00263476">
        <w:rPr>
          <w:rFonts w:ascii="Times New Roman" w:hAnsi="Times New Roman" w:cs="Times New Roman"/>
          <w:sz w:val="28"/>
          <w:szCs w:val="28"/>
        </w:rPr>
        <w:t>227 «Про нову редакцію плану заходів щодо відновлення функціонування захисних споруд цивільного захисту» проінформовано №</w:t>
      </w:r>
      <w:r w:rsidRPr="00263476">
        <w:rPr>
          <w:rFonts w:ascii="Times New Roman" w:hAnsi="Times New Roman" w:cs="Times New Roman"/>
        </w:rPr>
        <w:t xml:space="preserve"> </w:t>
      </w:r>
      <w:r w:rsidRPr="00263476">
        <w:rPr>
          <w:rFonts w:ascii="Times New Roman" w:hAnsi="Times New Roman" w:cs="Times New Roman"/>
          <w:sz w:val="28"/>
          <w:szCs w:val="28"/>
        </w:rPr>
        <w:t xml:space="preserve">1760/17/2-19 від 25.09.2019. </w:t>
      </w:r>
    </w:p>
    <w:p w:rsidR="00263476" w:rsidRPr="00263476" w:rsidRDefault="00263476" w:rsidP="00263476">
      <w:pPr>
        <w:spacing w:after="0" w:line="240" w:lineRule="auto"/>
        <w:ind w:firstLine="709"/>
        <w:jc w:val="both"/>
        <w:rPr>
          <w:rFonts w:ascii="Times New Roman" w:hAnsi="Times New Roman" w:cs="Times New Roman"/>
          <w:sz w:val="28"/>
          <w:szCs w:val="28"/>
        </w:rPr>
      </w:pPr>
      <w:r w:rsidRPr="00263476">
        <w:rPr>
          <w:rFonts w:ascii="Times New Roman" w:hAnsi="Times New Roman" w:cs="Times New Roman"/>
          <w:sz w:val="28"/>
          <w:szCs w:val="28"/>
        </w:rPr>
        <w:t>На виконання доручень голови обласної державної адміністрації від                26 лютого 2019 року №</w:t>
      </w:r>
      <w:r>
        <w:rPr>
          <w:rFonts w:ascii="Times New Roman" w:hAnsi="Times New Roman" w:cs="Times New Roman"/>
          <w:sz w:val="28"/>
          <w:szCs w:val="28"/>
        </w:rPr>
        <w:t xml:space="preserve"> </w:t>
      </w:r>
      <w:r w:rsidRPr="00263476">
        <w:rPr>
          <w:rFonts w:ascii="Times New Roman" w:hAnsi="Times New Roman" w:cs="Times New Roman"/>
          <w:sz w:val="28"/>
          <w:szCs w:val="28"/>
        </w:rPr>
        <w:t>1263/17/2-19, від 13 березня 2019 року №</w:t>
      </w:r>
      <w:r>
        <w:rPr>
          <w:rFonts w:ascii="Times New Roman" w:hAnsi="Times New Roman" w:cs="Times New Roman"/>
          <w:sz w:val="28"/>
          <w:szCs w:val="28"/>
        </w:rPr>
        <w:t xml:space="preserve"> </w:t>
      </w:r>
      <w:r w:rsidRPr="00263476">
        <w:rPr>
          <w:rFonts w:ascii="Times New Roman" w:hAnsi="Times New Roman" w:cs="Times New Roman"/>
          <w:sz w:val="28"/>
          <w:szCs w:val="28"/>
        </w:rPr>
        <w:t xml:space="preserve">1613/17/2-19,   департаменту агропромислового розвитку облдержадміністрації надана </w:t>
      </w:r>
      <w:r w:rsidRPr="00263476">
        <w:rPr>
          <w:rFonts w:ascii="Times New Roman" w:hAnsi="Times New Roman" w:cs="Times New Roman"/>
          <w:sz w:val="28"/>
          <w:szCs w:val="28"/>
        </w:rPr>
        <w:lastRenderedPageBreak/>
        <w:t>щомісячна інформація щодо щ</w:t>
      </w:r>
      <w:r>
        <w:rPr>
          <w:rFonts w:ascii="Times New Roman" w:hAnsi="Times New Roman" w:cs="Times New Roman"/>
          <w:sz w:val="28"/>
          <w:szCs w:val="28"/>
        </w:rPr>
        <w:t xml:space="preserve">одо пожеж в екосистемах району </w:t>
      </w:r>
      <w:r w:rsidRPr="00263476">
        <w:rPr>
          <w:rFonts w:ascii="Times New Roman" w:hAnsi="Times New Roman" w:cs="Times New Roman"/>
          <w:sz w:val="28"/>
          <w:szCs w:val="28"/>
        </w:rPr>
        <w:t xml:space="preserve">(відповідь від </w:t>
      </w:r>
      <w:r>
        <w:rPr>
          <w:rFonts w:ascii="Times New Roman" w:hAnsi="Times New Roman" w:cs="Times New Roman"/>
          <w:sz w:val="28"/>
          <w:szCs w:val="28"/>
        </w:rPr>
        <w:t>0</w:t>
      </w:r>
      <w:r w:rsidRPr="00263476">
        <w:rPr>
          <w:rFonts w:ascii="Times New Roman" w:hAnsi="Times New Roman" w:cs="Times New Roman"/>
          <w:sz w:val="28"/>
          <w:szCs w:val="28"/>
        </w:rPr>
        <w:t>6 вересня 2019 року № 1687/17/2-19).</w:t>
      </w:r>
    </w:p>
    <w:p w:rsidR="00263476" w:rsidRPr="00263476" w:rsidRDefault="00263476" w:rsidP="00263476">
      <w:pPr>
        <w:spacing w:after="0" w:line="240" w:lineRule="auto"/>
        <w:ind w:firstLine="709"/>
        <w:jc w:val="both"/>
        <w:rPr>
          <w:rFonts w:ascii="Times New Roman" w:hAnsi="Times New Roman" w:cs="Times New Roman"/>
          <w:sz w:val="28"/>
          <w:szCs w:val="28"/>
        </w:rPr>
      </w:pPr>
      <w:r w:rsidRPr="00263476">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263476">
        <w:rPr>
          <w:rFonts w:ascii="Times New Roman" w:hAnsi="Times New Roman" w:cs="Times New Roman"/>
          <w:sz w:val="28"/>
          <w:szCs w:val="28"/>
        </w:rPr>
        <w:t xml:space="preserve">виконання </w:t>
      </w:r>
      <w:r>
        <w:rPr>
          <w:rFonts w:ascii="Times New Roman" w:hAnsi="Times New Roman" w:cs="Times New Roman"/>
          <w:sz w:val="28"/>
          <w:szCs w:val="28"/>
        </w:rPr>
        <w:t xml:space="preserve"> </w:t>
      </w:r>
      <w:r w:rsidRPr="00263476">
        <w:rPr>
          <w:rFonts w:ascii="Times New Roman" w:hAnsi="Times New Roman" w:cs="Times New Roman"/>
          <w:sz w:val="28"/>
          <w:szCs w:val="28"/>
        </w:rPr>
        <w:t xml:space="preserve">доручень </w:t>
      </w:r>
      <w:r>
        <w:rPr>
          <w:rFonts w:ascii="Times New Roman" w:hAnsi="Times New Roman" w:cs="Times New Roman"/>
          <w:sz w:val="28"/>
          <w:szCs w:val="28"/>
        </w:rPr>
        <w:t xml:space="preserve"> </w:t>
      </w:r>
      <w:r w:rsidRPr="00263476">
        <w:rPr>
          <w:rFonts w:ascii="Times New Roman" w:hAnsi="Times New Roman" w:cs="Times New Roman"/>
          <w:sz w:val="28"/>
          <w:szCs w:val="28"/>
        </w:rPr>
        <w:t xml:space="preserve">голови </w:t>
      </w:r>
      <w:r>
        <w:rPr>
          <w:rFonts w:ascii="Times New Roman" w:hAnsi="Times New Roman" w:cs="Times New Roman"/>
          <w:sz w:val="28"/>
          <w:szCs w:val="28"/>
        </w:rPr>
        <w:t xml:space="preserve"> </w:t>
      </w:r>
      <w:r w:rsidRPr="00263476">
        <w:rPr>
          <w:rFonts w:ascii="Times New Roman" w:hAnsi="Times New Roman" w:cs="Times New Roman"/>
          <w:sz w:val="28"/>
          <w:szCs w:val="28"/>
        </w:rPr>
        <w:t>ОДА</w:t>
      </w:r>
      <w:r>
        <w:rPr>
          <w:rFonts w:ascii="Times New Roman" w:hAnsi="Times New Roman" w:cs="Times New Roman"/>
          <w:sz w:val="28"/>
          <w:szCs w:val="28"/>
        </w:rPr>
        <w:t xml:space="preserve"> </w:t>
      </w:r>
      <w:r w:rsidRPr="002634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63476">
        <w:rPr>
          <w:rFonts w:ascii="Times New Roman" w:hAnsi="Times New Roman" w:cs="Times New Roman"/>
          <w:sz w:val="28"/>
          <w:szCs w:val="28"/>
        </w:rPr>
        <w:t xml:space="preserve">1263/17/2-19 </w:t>
      </w:r>
      <w:r>
        <w:rPr>
          <w:rFonts w:ascii="Times New Roman" w:hAnsi="Times New Roman" w:cs="Times New Roman"/>
          <w:sz w:val="28"/>
          <w:szCs w:val="28"/>
        </w:rPr>
        <w:t xml:space="preserve"> </w:t>
      </w:r>
      <w:r w:rsidRPr="00263476">
        <w:rPr>
          <w:rFonts w:ascii="Times New Roman" w:hAnsi="Times New Roman" w:cs="Times New Roman"/>
          <w:sz w:val="28"/>
          <w:szCs w:val="28"/>
        </w:rPr>
        <w:t>від</w:t>
      </w:r>
      <w:r>
        <w:rPr>
          <w:rFonts w:ascii="Times New Roman" w:hAnsi="Times New Roman" w:cs="Times New Roman"/>
          <w:sz w:val="28"/>
          <w:szCs w:val="28"/>
        </w:rPr>
        <w:t xml:space="preserve"> </w:t>
      </w:r>
      <w:r w:rsidRPr="00263476">
        <w:rPr>
          <w:rFonts w:ascii="Times New Roman" w:hAnsi="Times New Roman" w:cs="Times New Roman"/>
          <w:sz w:val="28"/>
          <w:szCs w:val="28"/>
        </w:rPr>
        <w:t xml:space="preserve"> 26.02.19, та №</w:t>
      </w:r>
      <w:r>
        <w:rPr>
          <w:rFonts w:ascii="Times New Roman" w:hAnsi="Times New Roman" w:cs="Times New Roman"/>
          <w:sz w:val="28"/>
          <w:szCs w:val="28"/>
        </w:rPr>
        <w:t xml:space="preserve"> </w:t>
      </w:r>
      <w:r w:rsidRPr="00263476">
        <w:rPr>
          <w:rFonts w:ascii="Times New Roman" w:hAnsi="Times New Roman" w:cs="Times New Roman"/>
          <w:sz w:val="28"/>
          <w:szCs w:val="28"/>
        </w:rPr>
        <w:t>1613/17/2-19 від 13.03.</w:t>
      </w:r>
      <w:r>
        <w:rPr>
          <w:rFonts w:ascii="Times New Roman" w:hAnsi="Times New Roman" w:cs="Times New Roman"/>
          <w:sz w:val="28"/>
          <w:szCs w:val="28"/>
        </w:rPr>
        <w:t>20</w:t>
      </w:r>
      <w:r w:rsidRPr="00263476">
        <w:rPr>
          <w:rFonts w:ascii="Times New Roman" w:hAnsi="Times New Roman" w:cs="Times New Roman"/>
          <w:sz w:val="28"/>
          <w:szCs w:val="28"/>
        </w:rPr>
        <w:t>19</w:t>
      </w:r>
      <w:r>
        <w:rPr>
          <w:rFonts w:ascii="Times New Roman" w:hAnsi="Times New Roman" w:cs="Times New Roman"/>
          <w:sz w:val="28"/>
          <w:szCs w:val="28"/>
        </w:rPr>
        <w:t xml:space="preserve"> </w:t>
      </w:r>
      <w:r w:rsidRPr="00263476">
        <w:rPr>
          <w:rFonts w:ascii="Times New Roman" w:hAnsi="Times New Roman" w:cs="Times New Roman"/>
          <w:sz w:val="28"/>
          <w:szCs w:val="28"/>
        </w:rPr>
        <w:t>та листа від 30.07.2019 №</w:t>
      </w:r>
      <w:r>
        <w:rPr>
          <w:rFonts w:ascii="Times New Roman" w:hAnsi="Times New Roman" w:cs="Times New Roman"/>
          <w:sz w:val="28"/>
          <w:szCs w:val="28"/>
        </w:rPr>
        <w:t xml:space="preserve"> </w:t>
      </w:r>
      <w:r w:rsidRPr="00263476">
        <w:rPr>
          <w:rFonts w:ascii="Times New Roman" w:hAnsi="Times New Roman" w:cs="Times New Roman"/>
          <w:sz w:val="28"/>
          <w:szCs w:val="28"/>
        </w:rPr>
        <w:t>4573/43/2-19 Управлінню Державної служби України з надзвичайних ситуацій у Волинській області надана інформація №</w:t>
      </w:r>
      <w:r>
        <w:rPr>
          <w:rFonts w:ascii="Times New Roman" w:hAnsi="Times New Roman" w:cs="Times New Roman"/>
          <w:sz w:val="28"/>
          <w:szCs w:val="28"/>
        </w:rPr>
        <w:t xml:space="preserve"> </w:t>
      </w:r>
      <w:r w:rsidRPr="00263476">
        <w:rPr>
          <w:rFonts w:ascii="Times New Roman" w:hAnsi="Times New Roman" w:cs="Times New Roman"/>
          <w:sz w:val="28"/>
          <w:szCs w:val="28"/>
        </w:rPr>
        <w:t xml:space="preserve">1707/17/2-19 від 12 вересня 2019 року щодо організації заходів з протидії пожежам у природних екосистемах на території Луцького району. </w:t>
      </w:r>
    </w:p>
    <w:p w:rsidR="00263476" w:rsidRPr="00263476" w:rsidRDefault="00263476" w:rsidP="00263476">
      <w:pPr>
        <w:spacing w:after="0" w:line="240" w:lineRule="auto"/>
        <w:ind w:firstLine="709"/>
        <w:jc w:val="both"/>
        <w:rPr>
          <w:rFonts w:ascii="Times New Roman" w:hAnsi="Times New Roman" w:cs="Times New Roman"/>
          <w:sz w:val="28"/>
        </w:rPr>
      </w:pPr>
      <w:r w:rsidRPr="00263476">
        <w:rPr>
          <w:rFonts w:ascii="Times New Roman" w:hAnsi="Times New Roman" w:cs="Times New Roman"/>
          <w:snapToGrid w:val="0"/>
          <w:spacing w:val="8"/>
          <w:sz w:val="28"/>
          <w:szCs w:val="28"/>
        </w:rPr>
        <w:t>На виконання доручення голови облдержадміністрації від                          28 лютого 2019 року №</w:t>
      </w:r>
      <w:r>
        <w:rPr>
          <w:rFonts w:ascii="Times New Roman" w:hAnsi="Times New Roman" w:cs="Times New Roman"/>
          <w:snapToGrid w:val="0"/>
          <w:spacing w:val="8"/>
          <w:sz w:val="28"/>
          <w:szCs w:val="28"/>
        </w:rPr>
        <w:t xml:space="preserve"> </w:t>
      </w:r>
      <w:r w:rsidRPr="00263476">
        <w:rPr>
          <w:rFonts w:ascii="Times New Roman" w:hAnsi="Times New Roman" w:cs="Times New Roman"/>
          <w:snapToGrid w:val="0"/>
          <w:spacing w:val="8"/>
          <w:sz w:val="28"/>
          <w:szCs w:val="28"/>
        </w:rPr>
        <w:t xml:space="preserve">1336/17/2-19 «Щодо законності розташування автозаправних пунктів та дизельних контейнерних блоків на території області» </w:t>
      </w:r>
      <w:r w:rsidRPr="00263476">
        <w:rPr>
          <w:rFonts w:ascii="Times New Roman" w:hAnsi="Times New Roman" w:cs="Times New Roman"/>
          <w:sz w:val="28"/>
        </w:rPr>
        <w:t>проінформовано регіональну комісію з питань техногенно-екологічної безпеки та надзвичайних ситуацій (13.09.2019 №</w:t>
      </w:r>
      <w:r w:rsidRPr="00263476">
        <w:rPr>
          <w:rFonts w:ascii="Times New Roman" w:hAnsi="Times New Roman" w:cs="Times New Roman"/>
        </w:rPr>
        <w:t xml:space="preserve"> </w:t>
      </w:r>
      <w:r w:rsidRPr="00263476">
        <w:rPr>
          <w:rFonts w:ascii="Times New Roman" w:hAnsi="Times New Roman" w:cs="Times New Roman"/>
          <w:sz w:val="28"/>
        </w:rPr>
        <w:t>1716/17/2-19).</w:t>
      </w:r>
    </w:p>
    <w:p w:rsidR="00263476" w:rsidRPr="00263476" w:rsidRDefault="00263476" w:rsidP="00263476">
      <w:pPr>
        <w:spacing w:after="0" w:line="240" w:lineRule="auto"/>
        <w:ind w:firstLine="709"/>
        <w:jc w:val="both"/>
        <w:rPr>
          <w:rFonts w:ascii="Times New Roman" w:hAnsi="Times New Roman" w:cs="Times New Roman"/>
          <w:sz w:val="28"/>
          <w:szCs w:val="28"/>
        </w:rPr>
      </w:pPr>
      <w:r w:rsidRPr="00263476">
        <w:rPr>
          <w:rFonts w:ascii="Times New Roman" w:hAnsi="Times New Roman" w:cs="Times New Roman"/>
          <w:sz w:val="28"/>
          <w:szCs w:val="28"/>
        </w:rPr>
        <w:t xml:space="preserve"> Керівникам підприємств, установ та організацій району, головам селищної, сільських рад, об’єднаних територіальних громад</w:t>
      </w:r>
      <w:r>
        <w:rPr>
          <w:rFonts w:ascii="Times New Roman" w:hAnsi="Times New Roman" w:cs="Times New Roman"/>
          <w:sz w:val="28"/>
          <w:szCs w:val="28"/>
        </w:rPr>
        <w:t xml:space="preserve"> д</w:t>
      </w:r>
      <w:r w:rsidRPr="00263476">
        <w:rPr>
          <w:rFonts w:ascii="Times New Roman" w:hAnsi="Times New Roman" w:cs="Times New Roman"/>
          <w:sz w:val="28"/>
          <w:szCs w:val="28"/>
        </w:rPr>
        <w:t>оведено наказ військового комісара Луцького об’єднаного міського військового комісаріату від 27 серпня 2019 року №</w:t>
      </w:r>
      <w:r>
        <w:rPr>
          <w:rFonts w:ascii="Times New Roman" w:hAnsi="Times New Roman" w:cs="Times New Roman"/>
          <w:sz w:val="28"/>
          <w:szCs w:val="28"/>
        </w:rPr>
        <w:t xml:space="preserve"> </w:t>
      </w:r>
      <w:r w:rsidRPr="00263476">
        <w:rPr>
          <w:rFonts w:ascii="Times New Roman" w:hAnsi="Times New Roman" w:cs="Times New Roman"/>
          <w:sz w:val="28"/>
          <w:szCs w:val="28"/>
        </w:rPr>
        <w:t>115 «Про призов громадян 1992 – 2001 років народження на строкову військову службу в жовтні – грудні 2019 року.</w:t>
      </w:r>
    </w:p>
    <w:p w:rsidR="00263476" w:rsidRDefault="00263476" w:rsidP="00263476">
      <w:pPr>
        <w:spacing w:after="0" w:line="240" w:lineRule="auto"/>
        <w:ind w:firstLine="709"/>
        <w:jc w:val="both"/>
        <w:rPr>
          <w:rFonts w:ascii="Times New Roman" w:hAnsi="Times New Roman" w:cs="Times New Roman"/>
          <w:sz w:val="28"/>
          <w:szCs w:val="28"/>
        </w:rPr>
      </w:pPr>
      <w:r w:rsidRPr="00263476">
        <w:rPr>
          <w:rFonts w:ascii="Times New Roman" w:hAnsi="Times New Roman" w:cs="Times New Roman"/>
          <w:sz w:val="28"/>
          <w:szCs w:val="28"/>
        </w:rPr>
        <w:t xml:space="preserve">Сектором підготовлено проект Програми патріотичного виховання молоді, підготовки та проведення приписки і призову юнаків на строкову військову службу до Збройних сил України, Національної Гвардії України та інших військових формувань в Луцькому районі у 2019 – 2020 роках» та прийнято відповідне розпорядження голови РДА. </w:t>
      </w:r>
    </w:p>
    <w:p w:rsidR="00263476" w:rsidRPr="00263476" w:rsidRDefault="00263476" w:rsidP="00263476">
      <w:pPr>
        <w:shd w:val="clear" w:color="auto" w:fill="FFFFFF"/>
        <w:spacing w:after="0" w:line="240" w:lineRule="auto"/>
        <w:ind w:firstLine="709"/>
        <w:jc w:val="both"/>
        <w:rPr>
          <w:rFonts w:ascii="Times New Roman" w:hAnsi="Times New Roman" w:cs="Times New Roman"/>
          <w:sz w:val="28"/>
          <w:szCs w:val="28"/>
        </w:rPr>
      </w:pPr>
      <w:r w:rsidRPr="00263476">
        <w:rPr>
          <w:rFonts w:ascii="Times New Roman" w:hAnsi="Times New Roman" w:cs="Times New Roman"/>
          <w:sz w:val="28"/>
          <w:szCs w:val="28"/>
        </w:rPr>
        <w:t>Підготовлено матеріали та проведено районну комісію ТЕБ та НС під головуванням голови райдержадміністрації</w:t>
      </w:r>
      <w:r>
        <w:rPr>
          <w:rFonts w:ascii="Times New Roman" w:hAnsi="Times New Roman" w:cs="Times New Roman"/>
          <w:sz w:val="28"/>
          <w:szCs w:val="28"/>
        </w:rPr>
        <w:t xml:space="preserve"> (п</w:t>
      </w:r>
      <w:r w:rsidRPr="00263476">
        <w:rPr>
          <w:rFonts w:ascii="Times New Roman" w:hAnsi="Times New Roman" w:cs="Times New Roman"/>
          <w:sz w:val="28"/>
          <w:szCs w:val="28"/>
        </w:rPr>
        <w:t>ротокол № 7 від 12.09.2019).</w:t>
      </w:r>
    </w:p>
    <w:p w:rsidR="00263476" w:rsidRPr="00263476" w:rsidRDefault="00263476" w:rsidP="00263476">
      <w:pPr>
        <w:spacing w:after="0" w:line="240" w:lineRule="auto"/>
        <w:ind w:firstLine="709"/>
        <w:jc w:val="both"/>
        <w:rPr>
          <w:rFonts w:ascii="Times New Roman" w:hAnsi="Times New Roman" w:cs="Times New Roman"/>
          <w:bCs/>
          <w:sz w:val="28"/>
        </w:rPr>
      </w:pPr>
      <w:r w:rsidRPr="00263476">
        <w:rPr>
          <w:rFonts w:ascii="Times New Roman" w:hAnsi="Times New Roman" w:cs="Times New Roman"/>
          <w:bCs/>
          <w:sz w:val="28"/>
        </w:rPr>
        <w:t>Щотижня спільно з Луцьким ОМВК готуються матеріали, виконуються заходи та подаються до голови райдержадміністрації матеріали щодо призову громадян на строкову військову службу, демобілізованих військовослужбовців та на військову службу за контрактом.</w:t>
      </w:r>
    </w:p>
    <w:p w:rsidR="00263476" w:rsidRDefault="00263476" w:rsidP="00263476">
      <w:pPr>
        <w:spacing w:after="0" w:line="240" w:lineRule="auto"/>
        <w:ind w:firstLine="709"/>
        <w:jc w:val="both"/>
        <w:rPr>
          <w:rFonts w:ascii="Times New Roman" w:hAnsi="Times New Roman" w:cs="Times New Roman"/>
          <w:sz w:val="28"/>
          <w:szCs w:val="28"/>
        </w:rPr>
      </w:pPr>
      <w:r w:rsidRPr="00263476">
        <w:rPr>
          <w:rFonts w:ascii="Times New Roman" w:hAnsi="Times New Roman" w:cs="Times New Roman"/>
          <w:sz w:val="28"/>
          <w:szCs w:val="28"/>
        </w:rPr>
        <w:t xml:space="preserve">30 вересня 2019 року під головуванням заступника голови райдержадміністрації І.Бас було проведено засідання спостережної комісії райдержадміністрації по питанню ведення обліку осіб, засуджених умовно, звільнених та умовно достроково звільнених від відбування покарання, що перебувають на профілактичному обліку в Луцькому РВ УМВС України у Волинській області та здійснення громадського контролю за поведінкою таких осіб і проведення виховних заходів за місцем їх проживання.   </w:t>
      </w:r>
    </w:p>
    <w:p w:rsidR="00263476" w:rsidRPr="00263476" w:rsidRDefault="00263476" w:rsidP="00263476">
      <w:pPr>
        <w:spacing w:after="0" w:line="240" w:lineRule="auto"/>
        <w:ind w:firstLine="709"/>
        <w:jc w:val="both"/>
        <w:rPr>
          <w:rFonts w:ascii="Times New Roman" w:hAnsi="Times New Roman" w:cs="Times New Roman"/>
          <w:sz w:val="28"/>
          <w:szCs w:val="28"/>
        </w:rPr>
      </w:pPr>
    </w:p>
    <w:p w:rsidR="0083454D" w:rsidRDefault="0083454D" w:rsidP="0083454D">
      <w:pPr>
        <w:tabs>
          <w:tab w:val="left" w:pos="3375"/>
        </w:tabs>
        <w:spacing w:after="0"/>
        <w:jc w:val="center"/>
        <w:rPr>
          <w:rFonts w:ascii="Times New Roman" w:hAnsi="Times New Roman" w:cs="Times New Roman"/>
          <w:b/>
          <w:sz w:val="28"/>
          <w:szCs w:val="28"/>
        </w:rPr>
      </w:pPr>
      <w:r>
        <w:rPr>
          <w:rFonts w:ascii="Times New Roman" w:hAnsi="Times New Roman" w:cs="Times New Roman"/>
          <w:b/>
          <w:sz w:val="28"/>
          <w:szCs w:val="28"/>
        </w:rPr>
        <w:t>Робота із зверненнями громадян</w:t>
      </w:r>
    </w:p>
    <w:p w:rsidR="00EB5AFC" w:rsidRDefault="00EB5AFC" w:rsidP="0083454D">
      <w:pPr>
        <w:tabs>
          <w:tab w:val="left" w:pos="3375"/>
        </w:tabs>
        <w:spacing w:after="0"/>
        <w:jc w:val="center"/>
        <w:rPr>
          <w:rFonts w:ascii="Times New Roman" w:hAnsi="Times New Roman" w:cs="Times New Roman"/>
          <w:b/>
          <w:sz w:val="28"/>
          <w:szCs w:val="28"/>
        </w:rPr>
      </w:pPr>
    </w:p>
    <w:p w:rsidR="00EB5AFC" w:rsidRPr="00A225C4" w:rsidRDefault="00EB5AFC" w:rsidP="00EB5AFC">
      <w:pPr>
        <w:spacing w:after="0" w:line="240" w:lineRule="auto"/>
        <w:ind w:firstLine="708"/>
        <w:jc w:val="both"/>
        <w:rPr>
          <w:rFonts w:ascii="Times New Roman" w:hAnsi="Times New Roman"/>
          <w:sz w:val="28"/>
          <w:szCs w:val="28"/>
        </w:rPr>
      </w:pPr>
      <w:r w:rsidRPr="00A225C4">
        <w:rPr>
          <w:rFonts w:ascii="Times New Roman" w:hAnsi="Times New Roman"/>
          <w:sz w:val="28"/>
          <w:szCs w:val="28"/>
        </w:rPr>
        <w:t xml:space="preserve">До районної </w:t>
      </w:r>
      <w:r>
        <w:rPr>
          <w:rFonts w:ascii="Times New Roman" w:hAnsi="Times New Roman"/>
          <w:sz w:val="28"/>
          <w:szCs w:val="28"/>
        </w:rPr>
        <w:t xml:space="preserve">державної адміністрації у вересні </w:t>
      </w:r>
      <w:r w:rsidRPr="00A225C4">
        <w:rPr>
          <w:rFonts w:ascii="Times New Roman" w:hAnsi="Times New Roman"/>
          <w:sz w:val="28"/>
          <w:szCs w:val="28"/>
        </w:rPr>
        <w:t xml:space="preserve">2019 року надійшло </w:t>
      </w:r>
      <w:r>
        <w:rPr>
          <w:rFonts w:ascii="Times New Roman" w:hAnsi="Times New Roman"/>
          <w:sz w:val="28"/>
          <w:szCs w:val="28"/>
        </w:rPr>
        <w:t xml:space="preserve">                    42 звернення громадян, що на 14 менше ніж у вересні</w:t>
      </w:r>
      <w:r w:rsidRPr="00A225C4">
        <w:rPr>
          <w:rFonts w:ascii="Times New Roman" w:hAnsi="Times New Roman"/>
          <w:sz w:val="28"/>
          <w:szCs w:val="28"/>
        </w:rPr>
        <w:t xml:space="preserve"> 2</w:t>
      </w:r>
      <w:r>
        <w:rPr>
          <w:rFonts w:ascii="Times New Roman" w:hAnsi="Times New Roman"/>
          <w:sz w:val="28"/>
          <w:szCs w:val="28"/>
        </w:rPr>
        <w:t xml:space="preserve">018 року. Письмових звернень – 41, </w:t>
      </w:r>
      <w:r w:rsidRPr="00A225C4">
        <w:rPr>
          <w:rFonts w:ascii="Times New Roman" w:hAnsi="Times New Roman"/>
          <w:sz w:val="28"/>
          <w:szCs w:val="28"/>
        </w:rPr>
        <w:t xml:space="preserve">1 звернення </w:t>
      </w:r>
      <w:r>
        <w:rPr>
          <w:rFonts w:ascii="Times New Roman" w:hAnsi="Times New Roman"/>
          <w:sz w:val="28"/>
          <w:szCs w:val="28"/>
        </w:rPr>
        <w:t>одержано</w:t>
      </w:r>
      <w:r w:rsidRPr="00A225C4">
        <w:rPr>
          <w:rFonts w:ascii="Times New Roman" w:hAnsi="Times New Roman"/>
          <w:sz w:val="28"/>
          <w:szCs w:val="28"/>
        </w:rPr>
        <w:t xml:space="preserve"> на особистому прийомі</w:t>
      </w:r>
      <w:r>
        <w:rPr>
          <w:rFonts w:ascii="Times New Roman" w:hAnsi="Times New Roman"/>
          <w:sz w:val="28"/>
          <w:szCs w:val="28"/>
        </w:rPr>
        <w:t xml:space="preserve"> у</w:t>
      </w:r>
      <w:r w:rsidRPr="00A225C4">
        <w:rPr>
          <w:rFonts w:ascii="Times New Roman" w:hAnsi="Times New Roman"/>
          <w:sz w:val="28"/>
          <w:szCs w:val="28"/>
        </w:rPr>
        <w:t xml:space="preserve"> голови райдержадміністрації.</w:t>
      </w:r>
    </w:p>
    <w:p w:rsidR="00EB5AFC" w:rsidRPr="00A225C4" w:rsidRDefault="00EB5AFC" w:rsidP="00EB5AFC">
      <w:pPr>
        <w:spacing w:after="0" w:line="240" w:lineRule="auto"/>
        <w:ind w:firstLine="708"/>
        <w:jc w:val="both"/>
        <w:rPr>
          <w:rFonts w:ascii="Times New Roman" w:hAnsi="Times New Roman"/>
          <w:sz w:val="28"/>
          <w:szCs w:val="28"/>
        </w:rPr>
      </w:pPr>
      <w:r w:rsidRPr="00A225C4">
        <w:rPr>
          <w:rFonts w:ascii="Times New Roman" w:hAnsi="Times New Roman"/>
          <w:sz w:val="28"/>
          <w:szCs w:val="28"/>
        </w:rPr>
        <w:t>Через в</w:t>
      </w:r>
      <w:r>
        <w:rPr>
          <w:rFonts w:ascii="Times New Roman" w:hAnsi="Times New Roman"/>
          <w:sz w:val="28"/>
          <w:szCs w:val="28"/>
        </w:rPr>
        <w:t>ищестоящі органи</w:t>
      </w:r>
      <w:r w:rsidRPr="00A225C4">
        <w:rPr>
          <w:rFonts w:ascii="Times New Roman" w:hAnsi="Times New Roman"/>
          <w:sz w:val="28"/>
          <w:szCs w:val="28"/>
        </w:rPr>
        <w:t xml:space="preserve"> влади надійшло на вирішення до рай</w:t>
      </w:r>
      <w:r>
        <w:rPr>
          <w:rFonts w:ascii="Times New Roman" w:hAnsi="Times New Roman"/>
          <w:sz w:val="28"/>
          <w:szCs w:val="28"/>
        </w:rPr>
        <w:t>онної державної адміністрації 22 звернення (у вересні</w:t>
      </w:r>
      <w:r w:rsidRPr="00A225C4">
        <w:rPr>
          <w:rFonts w:ascii="Times New Roman" w:hAnsi="Times New Roman"/>
          <w:sz w:val="28"/>
          <w:szCs w:val="28"/>
        </w:rPr>
        <w:t xml:space="preserve"> 2018</w:t>
      </w:r>
      <w:r>
        <w:rPr>
          <w:rFonts w:ascii="Times New Roman" w:hAnsi="Times New Roman"/>
          <w:sz w:val="28"/>
          <w:szCs w:val="28"/>
        </w:rPr>
        <w:t xml:space="preserve"> року таких звернень  </w:t>
      </w:r>
      <w:r>
        <w:rPr>
          <w:rFonts w:ascii="Times New Roman" w:hAnsi="Times New Roman"/>
          <w:sz w:val="28"/>
          <w:szCs w:val="28"/>
        </w:rPr>
        <w:lastRenderedPageBreak/>
        <w:t>надійшло 17</w:t>
      </w:r>
      <w:r w:rsidRPr="00A225C4">
        <w:rPr>
          <w:rFonts w:ascii="Times New Roman" w:hAnsi="Times New Roman"/>
          <w:sz w:val="28"/>
          <w:szCs w:val="28"/>
        </w:rPr>
        <w:t>). В тому числі, на «урядову гарячу лі</w:t>
      </w:r>
      <w:r>
        <w:rPr>
          <w:rFonts w:ascii="Times New Roman" w:hAnsi="Times New Roman"/>
          <w:sz w:val="28"/>
          <w:szCs w:val="28"/>
        </w:rPr>
        <w:t>нію» звернулось 20 громадян. Також надійшло 1 електронне</w:t>
      </w:r>
      <w:r w:rsidRPr="00A225C4">
        <w:rPr>
          <w:rFonts w:ascii="Times New Roman" w:hAnsi="Times New Roman"/>
          <w:sz w:val="28"/>
          <w:szCs w:val="28"/>
        </w:rPr>
        <w:t xml:space="preserve"> звернення.</w:t>
      </w:r>
    </w:p>
    <w:p w:rsidR="00EB5AFC" w:rsidRPr="00A225C4" w:rsidRDefault="00EB5AFC" w:rsidP="00EB5AFC">
      <w:pPr>
        <w:spacing w:after="0" w:line="240" w:lineRule="auto"/>
        <w:ind w:firstLine="708"/>
        <w:jc w:val="both"/>
        <w:rPr>
          <w:rFonts w:ascii="Times New Roman" w:hAnsi="Times New Roman"/>
          <w:sz w:val="28"/>
          <w:szCs w:val="28"/>
        </w:rPr>
      </w:pPr>
      <w:r>
        <w:rPr>
          <w:rFonts w:ascii="Times New Roman" w:hAnsi="Times New Roman"/>
          <w:sz w:val="28"/>
          <w:szCs w:val="28"/>
        </w:rPr>
        <w:t>Протягом вересня</w:t>
      </w:r>
      <w:r w:rsidRPr="00A225C4">
        <w:rPr>
          <w:rFonts w:ascii="Times New Roman" w:hAnsi="Times New Roman"/>
          <w:sz w:val="28"/>
          <w:szCs w:val="28"/>
        </w:rPr>
        <w:t xml:space="preserve"> 2019 року до райдержадміністрації надійшло</w:t>
      </w:r>
      <w:r>
        <w:rPr>
          <w:rFonts w:ascii="Times New Roman" w:hAnsi="Times New Roman"/>
          <w:sz w:val="28"/>
          <w:szCs w:val="28"/>
        </w:rPr>
        <w:t xml:space="preserve"> 3 повторних звернення (у вересні 2018 року надійшло 2 повторних звернення</w:t>
      </w:r>
      <w:r w:rsidRPr="00A225C4">
        <w:rPr>
          <w:rFonts w:ascii="Times New Roman" w:hAnsi="Times New Roman"/>
          <w:sz w:val="28"/>
          <w:szCs w:val="28"/>
        </w:rPr>
        <w:t>).</w:t>
      </w:r>
    </w:p>
    <w:p w:rsidR="00EB5AFC" w:rsidRDefault="00EB5AFC" w:rsidP="00EB5AFC">
      <w:pPr>
        <w:autoSpaceDE w:val="0"/>
        <w:autoSpaceDN w:val="0"/>
        <w:adjustRightInd w:val="0"/>
        <w:spacing w:after="0" w:line="240" w:lineRule="auto"/>
        <w:ind w:firstLine="708"/>
        <w:jc w:val="both"/>
        <w:rPr>
          <w:rFonts w:ascii="Times New Roman" w:hAnsi="Times New Roman"/>
          <w:sz w:val="28"/>
          <w:szCs w:val="28"/>
        </w:rPr>
      </w:pPr>
      <w:r w:rsidRPr="00A225C4">
        <w:rPr>
          <w:rFonts w:ascii="Times New Roman" w:hAnsi="Times New Roman"/>
          <w:sz w:val="28"/>
          <w:szCs w:val="28"/>
        </w:rPr>
        <w:t>Всього до райд</w:t>
      </w:r>
      <w:r>
        <w:rPr>
          <w:rFonts w:ascii="Times New Roman" w:hAnsi="Times New Roman"/>
          <w:sz w:val="28"/>
          <w:szCs w:val="28"/>
        </w:rPr>
        <w:t xml:space="preserve">ержадміністрації звернулося 42 громадян. </w:t>
      </w:r>
      <w:r w:rsidRPr="00A225C4">
        <w:rPr>
          <w:rFonts w:ascii="Times New Roman" w:hAnsi="Times New Roman"/>
          <w:sz w:val="28"/>
          <w:szCs w:val="28"/>
        </w:rPr>
        <w:t>У своїх зв</w:t>
      </w:r>
      <w:r>
        <w:rPr>
          <w:rFonts w:ascii="Times New Roman" w:hAnsi="Times New Roman"/>
          <w:sz w:val="28"/>
          <w:szCs w:val="28"/>
        </w:rPr>
        <w:t>ерненнях громадянами порушено 42 питання</w:t>
      </w:r>
      <w:r w:rsidRPr="00A225C4">
        <w:rPr>
          <w:rFonts w:ascii="Times New Roman" w:hAnsi="Times New Roman"/>
          <w:sz w:val="28"/>
          <w:szCs w:val="28"/>
        </w:rPr>
        <w:t xml:space="preserve"> різноманітного характеру.</w:t>
      </w:r>
    </w:p>
    <w:p w:rsidR="00EB5AFC" w:rsidRDefault="00EB5AFC" w:rsidP="00EB5AFC">
      <w:pPr>
        <w:autoSpaceDE w:val="0"/>
        <w:autoSpaceDN w:val="0"/>
        <w:adjustRightInd w:val="0"/>
        <w:spacing w:after="0" w:line="240" w:lineRule="auto"/>
        <w:ind w:firstLine="708"/>
        <w:jc w:val="both"/>
        <w:rPr>
          <w:rFonts w:ascii="Times New Roman" w:hAnsi="Times New Roman"/>
          <w:sz w:val="28"/>
          <w:szCs w:val="28"/>
        </w:rPr>
      </w:pPr>
      <w:r w:rsidRPr="00A225C4">
        <w:rPr>
          <w:rFonts w:ascii="Times New Roman" w:hAnsi="Times New Roman"/>
          <w:sz w:val="28"/>
          <w:szCs w:val="28"/>
        </w:rPr>
        <w:t xml:space="preserve">Найбільше  </w:t>
      </w:r>
      <w:r>
        <w:rPr>
          <w:rFonts w:ascii="Times New Roman" w:hAnsi="Times New Roman"/>
          <w:sz w:val="28"/>
          <w:szCs w:val="28"/>
        </w:rPr>
        <w:t xml:space="preserve"> </w:t>
      </w:r>
      <w:r w:rsidRPr="00A225C4">
        <w:rPr>
          <w:rFonts w:ascii="Times New Roman" w:hAnsi="Times New Roman"/>
          <w:sz w:val="28"/>
          <w:szCs w:val="28"/>
        </w:rPr>
        <w:t>звернень</w:t>
      </w:r>
      <w:r>
        <w:rPr>
          <w:rFonts w:ascii="Times New Roman" w:hAnsi="Times New Roman"/>
          <w:sz w:val="28"/>
          <w:szCs w:val="28"/>
        </w:rPr>
        <w:t xml:space="preserve"> </w:t>
      </w:r>
      <w:r w:rsidRPr="00A225C4">
        <w:rPr>
          <w:rFonts w:ascii="Times New Roman" w:hAnsi="Times New Roman"/>
          <w:sz w:val="28"/>
          <w:szCs w:val="28"/>
        </w:rPr>
        <w:t xml:space="preserve"> надійшло  з питань</w:t>
      </w:r>
      <w:r>
        <w:rPr>
          <w:rFonts w:ascii="Times New Roman" w:hAnsi="Times New Roman"/>
          <w:sz w:val="28"/>
          <w:szCs w:val="28"/>
        </w:rPr>
        <w:t>:</w:t>
      </w:r>
    </w:p>
    <w:p w:rsidR="00EB5AFC" w:rsidRDefault="00EB5AFC" w:rsidP="00EB5AFC">
      <w:pPr>
        <w:autoSpaceDE w:val="0"/>
        <w:autoSpaceDN w:val="0"/>
        <w:adjustRightInd w:val="0"/>
        <w:spacing w:after="0" w:line="240" w:lineRule="auto"/>
        <w:ind w:firstLine="708"/>
        <w:jc w:val="both"/>
        <w:rPr>
          <w:sz w:val="28"/>
          <w:szCs w:val="28"/>
        </w:rPr>
      </w:pPr>
      <w:r>
        <w:rPr>
          <w:rFonts w:ascii="Times New Roman" w:hAnsi="Times New Roman"/>
          <w:sz w:val="28"/>
          <w:szCs w:val="28"/>
        </w:rPr>
        <w:t>- соціального захисту (18) – про призначення та перерахунок субсидій на оплату житлово-комунальних послуг, призначення соціальних допомог;</w:t>
      </w:r>
    </w:p>
    <w:p w:rsidR="00EB5AFC" w:rsidRDefault="00EB5AFC" w:rsidP="00EB5AF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аграрної політики і земельних відносин (8) – </w:t>
      </w:r>
      <w:r w:rsidRPr="00DE064D">
        <w:rPr>
          <w:rFonts w:ascii="Times New Roman" w:hAnsi="Times New Roman"/>
          <w:sz w:val="28"/>
          <w:szCs w:val="28"/>
        </w:rPr>
        <w:t xml:space="preserve">надання дозволів на виготовлення технічних документацій на земельні ділянки громадянам, </w:t>
      </w:r>
      <w:r>
        <w:rPr>
          <w:rFonts w:ascii="Times New Roman" w:hAnsi="Times New Roman"/>
          <w:sz w:val="28"/>
          <w:szCs w:val="28"/>
        </w:rPr>
        <w:t xml:space="preserve">роз’яснення щодо оформлення земельних ділянок, оренди землі,  надання земельних ділянок учасникам антитерористичної операції. </w:t>
      </w:r>
    </w:p>
    <w:p w:rsidR="00EB5AFC" w:rsidRPr="00A225C4" w:rsidRDefault="00EB5AFC" w:rsidP="00EB5AFC">
      <w:pPr>
        <w:pStyle w:val="2"/>
        <w:spacing w:after="0" w:line="240" w:lineRule="auto"/>
        <w:ind w:firstLine="708"/>
        <w:jc w:val="both"/>
        <w:rPr>
          <w:rFonts w:ascii="Times New Roman" w:hAnsi="Times New Roman"/>
          <w:sz w:val="28"/>
          <w:szCs w:val="28"/>
        </w:rPr>
      </w:pPr>
      <w:r w:rsidRPr="00A225C4">
        <w:rPr>
          <w:rFonts w:ascii="Times New Roman" w:hAnsi="Times New Roman"/>
          <w:sz w:val="28"/>
          <w:szCs w:val="28"/>
        </w:rPr>
        <w:t>Найбільше звертались громадяни, які проживають н</w:t>
      </w:r>
      <w:r>
        <w:rPr>
          <w:rFonts w:ascii="Times New Roman" w:hAnsi="Times New Roman"/>
          <w:sz w:val="28"/>
          <w:szCs w:val="28"/>
        </w:rPr>
        <w:t xml:space="preserve">а територіях Боратинської (6) </w:t>
      </w:r>
      <w:r w:rsidRPr="00A225C4">
        <w:rPr>
          <w:rFonts w:ascii="Times New Roman" w:hAnsi="Times New Roman"/>
          <w:sz w:val="28"/>
          <w:szCs w:val="28"/>
        </w:rPr>
        <w:t>та міста Луцька</w:t>
      </w:r>
      <w:r>
        <w:rPr>
          <w:rFonts w:ascii="Times New Roman" w:hAnsi="Times New Roman"/>
          <w:sz w:val="28"/>
          <w:szCs w:val="28"/>
        </w:rPr>
        <w:t xml:space="preserve"> (7</w:t>
      </w:r>
      <w:r w:rsidRPr="00A225C4">
        <w:rPr>
          <w:rFonts w:ascii="Times New Roman" w:hAnsi="Times New Roman"/>
          <w:sz w:val="28"/>
          <w:szCs w:val="28"/>
        </w:rPr>
        <w:t>).</w:t>
      </w:r>
    </w:p>
    <w:p w:rsidR="00EB5AFC" w:rsidRPr="00EB5AFC" w:rsidRDefault="00EB5AFC" w:rsidP="00EB5AFC">
      <w:pPr>
        <w:pStyle w:val="a5"/>
        <w:shd w:val="clear" w:color="auto" w:fill="FFFFFF"/>
        <w:spacing w:after="0" w:line="240" w:lineRule="auto"/>
        <w:ind w:firstLine="708"/>
        <w:jc w:val="both"/>
        <w:rPr>
          <w:sz w:val="28"/>
          <w:szCs w:val="28"/>
          <w:lang w:val="uk-UA"/>
        </w:rPr>
      </w:pPr>
      <w:r w:rsidRPr="00EB5AFC">
        <w:rPr>
          <w:sz w:val="28"/>
          <w:szCs w:val="28"/>
          <w:lang w:val="uk-UA"/>
        </w:rPr>
        <w:t xml:space="preserve">Керівництвом райдержадміністрації відповідно до затвердженого графіка  у вересні 2019 року проведено 6 виїзних прийомів громадян за місцем проживання у </w:t>
      </w:r>
      <w:r w:rsidRPr="00EB5AFC">
        <w:rPr>
          <w:bCs/>
          <w:sz w:val="28"/>
          <w:szCs w:val="28"/>
          <w:lang w:val="uk-UA"/>
        </w:rPr>
        <w:t xml:space="preserve">Гіркополонківській, Чаруківській, Воютинській, Баківцівській, Радомишльській </w:t>
      </w:r>
      <w:r w:rsidRPr="00EB5AFC">
        <w:rPr>
          <w:sz w:val="28"/>
          <w:szCs w:val="28"/>
          <w:lang w:val="uk-UA"/>
        </w:rPr>
        <w:t>сільських та Торчинській селищній радах.</w:t>
      </w:r>
    </w:p>
    <w:p w:rsidR="00EB5AFC" w:rsidRPr="00435FC7" w:rsidRDefault="00EB5AFC" w:rsidP="00EB5AFC">
      <w:pPr>
        <w:pStyle w:val="a5"/>
        <w:shd w:val="clear" w:color="auto" w:fill="FFFFFF"/>
        <w:spacing w:after="0" w:line="240" w:lineRule="auto"/>
        <w:ind w:firstLine="708"/>
        <w:jc w:val="both"/>
        <w:rPr>
          <w:sz w:val="28"/>
          <w:szCs w:val="28"/>
        </w:rPr>
      </w:pPr>
      <w:r w:rsidRPr="00435FC7">
        <w:rPr>
          <w:sz w:val="28"/>
          <w:szCs w:val="28"/>
        </w:rPr>
        <w:t xml:space="preserve">Усі пропозиції, заяви і скарги громадян розглянуто, вивчено та про результати проінформовано заявників у терміни, визначені чинним законодавством. Вживаються заходи з підвищення рівня роботи із зверненнями громадян, забезпеченню своєчасного та якісного розгляду заяв і скарг. </w:t>
      </w:r>
    </w:p>
    <w:p w:rsidR="00EB5AFC" w:rsidRPr="00435FC7" w:rsidRDefault="00EB5AFC" w:rsidP="00EB5AFC">
      <w:pPr>
        <w:pStyle w:val="a5"/>
        <w:shd w:val="clear" w:color="auto" w:fill="FFFFFF"/>
        <w:spacing w:after="0" w:line="240" w:lineRule="auto"/>
        <w:ind w:firstLine="708"/>
        <w:jc w:val="both"/>
        <w:rPr>
          <w:sz w:val="28"/>
          <w:szCs w:val="28"/>
        </w:rPr>
      </w:pPr>
    </w:p>
    <w:p w:rsidR="0083454D" w:rsidRDefault="0083454D" w:rsidP="008345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Робота з документами та організація контролю з виконання документів органів виконавчої влади вищого рівня, розпоряджень та доручень голів облдержадміністрації та райдержадміністрації</w:t>
      </w:r>
    </w:p>
    <w:p w:rsidR="00EB5AFC" w:rsidRDefault="00EB5AFC" w:rsidP="00EB5AFC">
      <w:pPr>
        <w:spacing w:after="0" w:line="240" w:lineRule="auto"/>
        <w:ind w:firstLine="708"/>
        <w:jc w:val="both"/>
        <w:rPr>
          <w:rFonts w:ascii="Times New Roman" w:hAnsi="Times New Roman"/>
          <w:sz w:val="28"/>
          <w:szCs w:val="28"/>
        </w:rPr>
      </w:pPr>
    </w:p>
    <w:p w:rsidR="00EB5AFC" w:rsidRDefault="00EB5AFC" w:rsidP="00EB5AFC">
      <w:pPr>
        <w:spacing w:after="0" w:line="240" w:lineRule="auto"/>
        <w:ind w:firstLine="708"/>
        <w:jc w:val="both"/>
        <w:rPr>
          <w:rFonts w:ascii="Times New Roman" w:hAnsi="Times New Roman"/>
          <w:sz w:val="28"/>
          <w:szCs w:val="28"/>
        </w:rPr>
      </w:pPr>
      <w:r>
        <w:rPr>
          <w:rFonts w:ascii="Times New Roman" w:hAnsi="Times New Roman"/>
          <w:sz w:val="28"/>
          <w:szCs w:val="28"/>
        </w:rPr>
        <w:t>Протягом вересня 2019 року у відділі документообігу, контролю та по роботі із зверненнями громадян апарату районної державної адміністрації опрацьовано та зареєстровано в системі електронного документообігу «Аскод» 172 вхідних, 168 вихідних  документів та 1 запит  на  публічну інформацію.</w:t>
      </w:r>
    </w:p>
    <w:p w:rsidR="00EB5AFC" w:rsidRDefault="00EB5AFC" w:rsidP="00EB5AFC">
      <w:pPr>
        <w:spacing w:after="0" w:line="240" w:lineRule="auto"/>
        <w:ind w:firstLine="720"/>
        <w:jc w:val="both"/>
        <w:rPr>
          <w:rFonts w:ascii="Times New Roman" w:hAnsi="Times New Roman"/>
          <w:color w:val="FF0000"/>
          <w:sz w:val="28"/>
          <w:szCs w:val="28"/>
        </w:rPr>
      </w:pPr>
      <w:r>
        <w:rPr>
          <w:rFonts w:ascii="Times New Roman" w:hAnsi="Times New Roman"/>
          <w:color w:val="000000"/>
          <w:sz w:val="28"/>
          <w:szCs w:val="28"/>
        </w:rPr>
        <w:t>Опрацьовано проекти, зареєстровано в системі «Аскод» та надіслано виконавцям  27 розпоряджень, виданих  головою райдержадміністрації, з них з основної діяльності - 22, у тому числі: 3 - на виконання розпоряджень голови облдержадміністрації, 3 – на  виконання рішень колегії райдержадміністрації. Також опрацьовано проекти, зареєстровано та надіслано виконавцям 15 наказів керівника апарату райдержадміністрації з кадрових питань.</w:t>
      </w:r>
    </w:p>
    <w:p w:rsidR="00EB5AFC" w:rsidRDefault="00EB5AFC" w:rsidP="00EB5AFC">
      <w:pPr>
        <w:spacing w:after="0" w:line="240" w:lineRule="auto"/>
        <w:ind w:firstLine="708"/>
        <w:jc w:val="both"/>
        <w:rPr>
          <w:rFonts w:ascii="Times New Roman" w:hAnsi="Times New Roman"/>
          <w:sz w:val="28"/>
          <w:szCs w:val="28"/>
        </w:rPr>
      </w:pPr>
      <w:r>
        <w:rPr>
          <w:rFonts w:ascii="Times New Roman" w:hAnsi="Times New Roman"/>
          <w:color w:val="000000"/>
          <w:sz w:val="28"/>
          <w:szCs w:val="28"/>
        </w:rPr>
        <w:t>Оформлено та зареєстровано в системі «Аскод» 3 протоколи нарад у  голови райдержадміністрації та протокол  колегії райдержадміністрації.</w:t>
      </w:r>
    </w:p>
    <w:p w:rsidR="00EB5AFC" w:rsidRDefault="00EB5AFC" w:rsidP="00EB5AFC">
      <w:pPr>
        <w:spacing w:after="0" w:line="240" w:lineRule="auto"/>
        <w:ind w:firstLine="708"/>
        <w:jc w:val="both"/>
        <w:rPr>
          <w:rFonts w:ascii="Times New Roman" w:hAnsi="Times New Roman"/>
          <w:sz w:val="28"/>
          <w:szCs w:val="28"/>
        </w:rPr>
      </w:pPr>
      <w:r>
        <w:rPr>
          <w:rFonts w:ascii="Times New Roman" w:hAnsi="Times New Roman"/>
          <w:sz w:val="28"/>
          <w:szCs w:val="28"/>
        </w:rPr>
        <w:t>У вересні 2019 року на контролі у відділі документообігу, контролю та по роботі із зверненнями громадян апарату райдержадміністрації перебувало 106 документів, в тому числі: 7 розпоряджень голови облдержадміністрації та 1 розпорядження голови райдержадміністрації, 1 доручення голови облдержадміністрації та 1 </w:t>
      </w:r>
      <w:r w:rsidRPr="003D04B2">
        <w:rPr>
          <w:rFonts w:ascii="Times New Roman" w:hAnsi="Times New Roman"/>
          <w:sz w:val="28"/>
          <w:szCs w:val="28"/>
        </w:rPr>
        <w:t>запит на публічну інформацію</w:t>
      </w:r>
      <w:r>
        <w:rPr>
          <w:rFonts w:ascii="Times New Roman" w:hAnsi="Times New Roman"/>
          <w:sz w:val="28"/>
          <w:szCs w:val="28"/>
        </w:rPr>
        <w:t>. На виконання вищевказаних  документів надано відповіді у встановлені   терміни.</w:t>
      </w:r>
    </w:p>
    <w:p w:rsidR="0083454D" w:rsidRDefault="0083454D" w:rsidP="008345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Ведення Державного реєстру виборців в районі</w:t>
      </w:r>
    </w:p>
    <w:p w:rsidR="0083454D" w:rsidRDefault="0083454D" w:rsidP="0083454D">
      <w:pPr>
        <w:spacing w:after="0" w:line="240" w:lineRule="auto"/>
        <w:jc w:val="center"/>
        <w:rPr>
          <w:rFonts w:ascii="Times New Roman" w:hAnsi="Times New Roman" w:cs="Times New Roman"/>
          <w:b/>
          <w:sz w:val="28"/>
          <w:szCs w:val="28"/>
        </w:rPr>
      </w:pPr>
    </w:p>
    <w:p w:rsidR="0083454D" w:rsidRPr="0083454D" w:rsidRDefault="0083454D" w:rsidP="0083454D">
      <w:pPr>
        <w:spacing w:after="0" w:line="240" w:lineRule="auto"/>
        <w:ind w:firstLine="709"/>
        <w:jc w:val="both"/>
        <w:rPr>
          <w:rStyle w:val="a4"/>
          <w:b w:val="0"/>
          <w:sz w:val="28"/>
          <w:szCs w:val="28"/>
          <w:lang w:eastAsia="ar-SA"/>
        </w:rPr>
      </w:pPr>
      <w:r w:rsidRPr="0083454D">
        <w:rPr>
          <w:rStyle w:val="a4"/>
          <w:b w:val="0"/>
          <w:sz w:val="28"/>
          <w:szCs w:val="28"/>
          <w:lang w:eastAsia="ar-SA"/>
        </w:rPr>
        <w:t xml:space="preserve">Відповідно до пункту 1 частини першої статті 2 Закону України «Про Державний реєстр виборців» протягом вересня 2019 року відділом ведення Державного реєстру виборців апарату райдержадміністрації постійно здійснювалось ведення персоніфікованого обліку виборців району. </w:t>
      </w:r>
    </w:p>
    <w:p w:rsidR="0083454D" w:rsidRPr="0083454D" w:rsidRDefault="0083454D" w:rsidP="0083454D">
      <w:pPr>
        <w:spacing w:after="0" w:line="240" w:lineRule="auto"/>
        <w:ind w:firstLine="709"/>
        <w:jc w:val="both"/>
        <w:rPr>
          <w:rStyle w:val="a4"/>
          <w:b w:val="0"/>
          <w:sz w:val="28"/>
          <w:szCs w:val="28"/>
          <w:lang w:eastAsia="ar-SA"/>
        </w:rPr>
      </w:pPr>
      <w:r w:rsidRPr="0083454D">
        <w:rPr>
          <w:rStyle w:val="a4"/>
          <w:b w:val="0"/>
          <w:sz w:val="28"/>
          <w:szCs w:val="28"/>
          <w:lang w:eastAsia="ar-SA"/>
        </w:rPr>
        <w:t xml:space="preserve">Відповідно до статті 22 вищезазначеного Закону України проводилось щомісячне поновлення бази даних Державного реєстру виборців на підставі відомостей, поданих відповідними органами, закладами, установами, організаціями. </w:t>
      </w:r>
    </w:p>
    <w:p w:rsidR="0083454D" w:rsidRPr="0083454D" w:rsidRDefault="0083454D" w:rsidP="0083454D">
      <w:pPr>
        <w:spacing w:after="0" w:line="240" w:lineRule="auto"/>
        <w:ind w:firstLine="709"/>
        <w:jc w:val="both"/>
        <w:rPr>
          <w:rFonts w:ascii="Times New Roman" w:hAnsi="Times New Roman"/>
          <w:sz w:val="28"/>
          <w:szCs w:val="28"/>
        </w:rPr>
      </w:pPr>
      <w:r w:rsidRPr="0083454D">
        <w:rPr>
          <w:rStyle w:val="a4"/>
          <w:b w:val="0"/>
          <w:sz w:val="28"/>
          <w:szCs w:val="28"/>
          <w:lang w:eastAsia="ar-SA"/>
        </w:rPr>
        <w:t>Здійснювався візуальний та автоматизований контроль повноти і коректності персональних даних виборців району. З метою перевірки реєстрації та зняття з реєстрації за місцем проживання виборців, уточнення їх персональних даних підготовлено та направлено 16 запитів до відповідних органів, закладів, установ, організацій, зазначених в статті 22 Закону України «Про Державний реєстр виборців». На підставі відповідей на них сформовано 27 ініціативних</w:t>
      </w:r>
      <w:r w:rsidRPr="0083454D">
        <w:rPr>
          <w:rStyle w:val="a4"/>
          <w:b w:val="0"/>
          <w:sz w:val="28"/>
          <w:szCs w:val="28"/>
          <w:lang w:val="ru-RU" w:eastAsia="ar-SA"/>
        </w:rPr>
        <w:t xml:space="preserve"> </w:t>
      </w:r>
      <w:r w:rsidRPr="0083454D">
        <w:rPr>
          <w:rStyle w:val="a4"/>
          <w:b w:val="0"/>
          <w:sz w:val="28"/>
          <w:szCs w:val="28"/>
          <w:lang w:eastAsia="ar-SA"/>
        </w:rPr>
        <w:t xml:space="preserve">відомостей щодо внесення змін до персональних даних виборців в Державному реєстрі виборців. Всього за звітний період опрацьовано </w:t>
      </w:r>
      <w:r w:rsidRPr="0083454D">
        <w:rPr>
          <w:rStyle w:val="a4"/>
          <w:b w:val="0"/>
          <w:sz w:val="28"/>
          <w:szCs w:val="28"/>
          <w:lang w:val="ru-RU" w:eastAsia="ar-SA"/>
        </w:rPr>
        <w:t>4</w:t>
      </w:r>
      <w:r w:rsidRPr="0083454D">
        <w:rPr>
          <w:rStyle w:val="a4"/>
          <w:b w:val="0"/>
          <w:sz w:val="28"/>
          <w:szCs w:val="28"/>
          <w:lang w:eastAsia="ar-SA"/>
        </w:rPr>
        <w:t xml:space="preserve">91 запис про виборців у Державному реєстрі виборців. Внаслідок чого до Державного реєстру виборців включено 64 нових записів про виборців, 41 запис відхилено, </w:t>
      </w:r>
      <w:r w:rsidRPr="0083454D">
        <w:rPr>
          <w:rStyle w:val="a4"/>
          <w:b w:val="0"/>
          <w:sz w:val="28"/>
          <w:szCs w:val="28"/>
          <w:lang w:val="ru-RU" w:eastAsia="ar-SA"/>
        </w:rPr>
        <w:t>5</w:t>
      </w:r>
      <w:r w:rsidRPr="0083454D">
        <w:rPr>
          <w:rStyle w:val="a4"/>
          <w:b w:val="0"/>
          <w:sz w:val="28"/>
          <w:szCs w:val="28"/>
          <w:lang w:eastAsia="ar-SA"/>
        </w:rPr>
        <w:t xml:space="preserve">2 записи знищено, проведено зміни ідентифікаційних і службових даних у </w:t>
      </w:r>
      <w:r w:rsidRPr="0083454D">
        <w:rPr>
          <w:rStyle w:val="a4"/>
          <w:b w:val="0"/>
          <w:sz w:val="28"/>
          <w:szCs w:val="28"/>
          <w:lang w:val="ru-RU" w:eastAsia="ar-SA"/>
        </w:rPr>
        <w:t>12</w:t>
      </w:r>
      <w:r w:rsidRPr="0083454D">
        <w:rPr>
          <w:rStyle w:val="a4"/>
          <w:b w:val="0"/>
          <w:sz w:val="28"/>
          <w:szCs w:val="28"/>
          <w:lang w:eastAsia="ar-SA"/>
        </w:rPr>
        <w:t>3 записах та виборчої адреси і встановлення відмітки «вибув» у 211 записах.</w:t>
      </w:r>
    </w:p>
    <w:p w:rsidR="0083454D" w:rsidRPr="0083454D" w:rsidRDefault="0083454D" w:rsidP="0083454D">
      <w:pPr>
        <w:spacing w:after="0" w:line="240" w:lineRule="auto"/>
        <w:ind w:firstLine="709"/>
        <w:jc w:val="both"/>
      </w:pPr>
      <w:r w:rsidRPr="0083454D">
        <w:rPr>
          <w:rFonts w:ascii="Times New Roman" w:hAnsi="Times New Roman"/>
          <w:sz w:val="28"/>
          <w:szCs w:val="28"/>
        </w:rPr>
        <w:t xml:space="preserve">Постійно проводився облік усіх дій щодо зміни бази даних Державного реєстру виборців. Відповідно видано 74 накази начальника відділу ведення Державного реєстру виборців апарату райдержадміністрації, з них 20 - про внесення запису до бази даних Державного реєстру виборців; 10 - про внесення змін до виборчих адрес виборців за зверненнями засобами </w:t>
      </w:r>
      <w:r w:rsidRPr="0083454D">
        <w:rPr>
          <w:rStyle w:val="a4"/>
          <w:b w:val="0"/>
          <w:sz w:val="28"/>
          <w:szCs w:val="34"/>
          <w:lang w:eastAsia="ar-SA"/>
        </w:rPr>
        <w:t>автоматизованої інформаційно-телекомунікаційної системи «</w:t>
      </w:r>
      <w:r w:rsidRPr="0083454D">
        <w:rPr>
          <w:rStyle w:val="a4"/>
          <w:b w:val="0"/>
          <w:sz w:val="28"/>
          <w:szCs w:val="28"/>
          <w:lang w:eastAsia="ar-SA"/>
        </w:rPr>
        <w:t>Державний реєстр виборців»; 21 - про внесення змін до персональних даних виборців в Державному реєстрі виборців; 15 - про внесення службової відмітки про вибуття до персональних даних виборців в Державному реєстрі виборців;</w:t>
      </w:r>
      <w:r w:rsidRPr="0083454D">
        <w:rPr>
          <w:rStyle w:val="a4"/>
          <w:b w:val="0"/>
          <w:sz w:val="28"/>
          <w:szCs w:val="34"/>
          <w:lang w:eastAsia="ar-SA"/>
        </w:rPr>
        <w:t xml:space="preserve"> 8</w:t>
      </w:r>
      <w:r w:rsidRPr="0083454D">
        <w:rPr>
          <w:rStyle w:val="a4"/>
          <w:b w:val="0"/>
          <w:sz w:val="28"/>
          <w:szCs w:val="28"/>
          <w:lang w:eastAsia="ar-SA"/>
        </w:rPr>
        <w:t xml:space="preserve"> - про знищення запису Державного реєстру виборців, термін зберігання (5 років) якого закінчився (пункт 1 частини 5 статті 17 Закону України «Про Державний реєстр виборців»)</w:t>
      </w:r>
      <w:r w:rsidRPr="0083454D">
        <w:rPr>
          <w:rStyle w:val="a4"/>
          <w:b w:val="0"/>
          <w:color w:val="000000"/>
          <w:sz w:val="28"/>
          <w:szCs w:val="34"/>
          <w:lang w:eastAsia="ar-SA"/>
        </w:rPr>
        <w:t>.</w:t>
      </w:r>
    </w:p>
    <w:p w:rsidR="0083454D" w:rsidRPr="0083454D" w:rsidRDefault="0083454D" w:rsidP="0083454D">
      <w:pPr>
        <w:spacing w:after="0" w:line="240" w:lineRule="auto"/>
        <w:ind w:firstLine="709"/>
        <w:jc w:val="both"/>
        <w:rPr>
          <w:rStyle w:val="a4"/>
          <w:b w:val="0"/>
          <w:sz w:val="28"/>
          <w:szCs w:val="28"/>
          <w:lang w:eastAsia="ar-SA"/>
        </w:rPr>
      </w:pPr>
      <w:r w:rsidRPr="0083454D">
        <w:rPr>
          <w:rStyle w:val="a4"/>
          <w:b w:val="0"/>
          <w:color w:val="000000"/>
          <w:sz w:val="28"/>
          <w:szCs w:val="28"/>
          <w:lang w:eastAsia="ar-SA"/>
        </w:rPr>
        <w:t>Відповідно до частини третьої статті 6 Закону України «Про забезпечення прав і свобод та правовий режим на тимчасово окупованій території України» підготовлено 1 відповідь на запит Луцького районного відділу управління Державної міграційної служби України у Волинській області щодо надання інформації, що міститься у базі даних Державного реєстру виборців про громадянина, реєстрація місця проживання якого відносяться до території Автономної Республіки Крим та міста Севастополя.</w:t>
      </w:r>
    </w:p>
    <w:p w:rsidR="0083454D" w:rsidRPr="0083454D" w:rsidRDefault="0083454D" w:rsidP="0083454D">
      <w:pPr>
        <w:spacing w:after="0" w:line="240" w:lineRule="auto"/>
        <w:ind w:firstLine="709"/>
        <w:jc w:val="both"/>
      </w:pPr>
      <w:r w:rsidRPr="0083454D">
        <w:rPr>
          <w:rFonts w:ascii="Times New Roman" w:hAnsi="Times New Roman"/>
          <w:sz w:val="28"/>
          <w:szCs w:val="28"/>
        </w:rPr>
        <w:t xml:space="preserve">В межах своїх повноважень працівниками відділу ведення Державного реєстру виборців апарату райдержадміністрації протягом звітного періоду постійно здійснювалось виконання </w:t>
      </w:r>
      <w:r w:rsidRPr="0083454D">
        <w:rPr>
          <w:rStyle w:val="a4"/>
          <w:b w:val="0"/>
          <w:sz w:val="28"/>
          <w:szCs w:val="28"/>
          <w:lang w:eastAsia="ar-SA"/>
        </w:rPr>
        <w:t>вимог постанови Центральної виборчої комісії від 20 грудня 2007 року №</w:t>
      </w:r>
      <w:r w:rsidR="00B12C6A">
        <w:rPr>
          <w:rStyle w:val="a4"/>
          <w:b w:val="0"/>
          <w:sz w:val="28"/>
          <w:szCs w:val="28"/>
          <w:lang w:eastAsia="ar-SA"/>
        </w:rPr>
        <w:t xml:space="preserve"> </w:t>
      </w:r>
      <w:r w:rsidRPr="0083454D">
        <w:rPr>
          <w:rStyle w:val="a4"/>
          <w:b w:val="0"/>
          <w:sz w:val="28"/>
          <w:szCs w:val="28"/>
          <w:lang w:eastAsia="ar-SA"/>
        </w:rPr>
        <w:t xml:space="preserve">572 (із змінами, внесеними постановою </w:t>
      </w:r>
      <w:r w:rsidRPr="0083454D">
        <w:rPr>
          <w:rStyle w:val="a4"/>
          <w:b w:val="0"/>
          <w:sz w:val="28"/>
          <w:szCs w:val="28"/>
          <w:lang w:eastAsia="ar-SA"/>
        </w:rPr>
        <w:lastRenderedPageBreak/>
        <w:t>Центральної виборчої комісії від 04 червня 2010 року №</w:t>
      </w:r>
      <w:r w:rsidR="00B12C6A">
        <w:rPr>
          <w:rStyle w:val="a4"/>
          <w:b w:val="0"/>
          <w:sz w:val="28"/>
          <w:szCs w:val="28"/>
          <w:lang w:eastAsia="ar-SA"/>
        </w:rPr>
        <w:t xml:space="preserve"> </w:t>
      </w:r>
      <w:r w:rsidRPr="0083454D">
        <w:rPr>
          <w:rStyle w:val="a4"/>
          <w:b w:val="0"/>
          <w:sz w:val="28"/>
          <w:szCs w:val="28"/>
          <w:lang w:eastAsia="ar-SA"/>
        </w:rPr>
        <w:t>302) «Про вимоги до приміщень відділів ведення Державного реєстру виборців та регіональних відділів адміністрування Державного реєстру виборців та про норми забезпечення засобами зв’язку, обладнанням, інвентарем, оргтехнікою»; технічного проекту та експлуатаційної документації комплексної системи захисту інформації органу ведення Державного реєстру виборців в автоматизованій інформаційно-телекомунікаційній системі «Державний реєстр виборців», затверджені керівником Служби розпорядника Державного реєстру виборців 05 липня 2017 року.</w:t>
      </w:r>
    </w:p>
    <w:p w:rsidR="0083454D" w:rsidRDefault="0083454D" w:rsidP="0083454D">
      <w:pPr>
        <w:spacing w:after="0" w:line="240" w:lineRule="auto"/>
        <w:jc w:val="center"/>
        <w:rPr>
          <w:rFonts w:ascii="Times New Roman" w:hAnsi="Times New Roman" w:cs="Times New Roman"/>
          <w:b/>
          <w:sz w:val="28"/>
          <w:szCs w:val="28"/>
        </w:rPr>
      </w:pPr>
    </w:p>
    <w:p w:rsidR="0083454D" w:rsidRDefault="0083454D" w:rsidP="008345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Інформаційне забезпечення діяльності</w:t>
      </w:r>
    </w:p>
    <w:p w:rsidR="0083454D" w:rsidRDefault="0083454D" w:rsidP="0083454D">
      <w:pPr>
        <w:spacing w:after="0"/>
        <w:jc w:val="center"/>
        <w:rPr>
          <w:rFonts w:ascii="Times New Roman" w:hAnsi="Times New Roman" w:cs="Times New Roman"/>
          <w:b/>
          <w:sz w:val="28"/>
          <w:szCs w:val="28"/>
        </w:rPr>
      </w:pPr>
    </w:p>
    <w:p w:rsidR="0083454D" w:rsidRPr="0083454D" w:rsidRDefault="0083454D" w:rsidP="0083454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вересні</w:t>
      </w:r>
      <w:r w:rsidRPr="00101BA0">
        <w:rPr>
          <w:rFonts w:ascii="Times New Roman" w:eastAsia="Times New Roman" w:hAnsi="Times New Roman" w:cs="Times New Roman"/>
          <w:sz w:val="28"/>
          <w:szCs w:val="28"/>
        </w:rPr>
        <w:t xml:space="preserve"> відділом інформаційної діяльності, інформаційних технологій та комунікацій з громадськістю апарату райдержадміністрації</w:t>
      </w:r>
      <w:r w:rsidRPr="00101BA0">
        <w:rPr>
          <w:rFonts w:ascii="Times New Roman" w:hAnsi="Times New Roman" w:cs="Times New Roman"/>
          <w:sz w:val="28"/>
          <w:szCs w:val="28"/>
        </w:rPr>
        <w:t xml:space="preserve"> </w:t>
      </w:r>
      <w:r w:rsidRPr="00101BA0">
        <w:rPr>
          <w:rFonts w:ascii="Times New Roman" w:eastAsia="Times New Roman" w:hAnsi="Times New Roman" w:cs="Times New Roman"/>
          <w:sz w:val="28"/>
          <w:szCs w:val="28"/>
        </w:rPr>
        <w:t xml:space="preserve">підготовлено </w:t>
      </w:r>
      <w:r w:rsidRPr="0083454D">
        <w:rPr>
          <w:rFonts w:ascii="Times New Roman" w:eastAsia="Times New Roman" w:hAnsi="Times New Roman" w:cs="Times New Roman"/>
          <w:sz w:val="28"/>
          <w:szCs w:val="28"/>
        </w:rPr>
        <w:t xml:space="preserve">11 повідомлень на офіційний вебсайт районної державної адміністрації. </w:t>
      </w:r>
    </w:p>
    <w:p w:rsidR="0083454D" w:rsidRPr="0083454D" w:rsidRDefault="0083454D" w:rsidP="0083454D">
      <w:pPr>
        <w:spacing w:after="0" w:line="240" w:lineRule="auto"/>
        <w:ind w:firstLine="720"/>
        <w:jc w:val="both"/>
        <w:rPr>
          <w:rFonts w:ascii="Times New Roman" w:eastAsia="Times New Roman" w:hAnsi="Times New Roman" w:cs="Times New Roman"/>
          <w:sz w:val="28"/>
          <w:szCs w:val="28"/>
        </w:rPr>
      </w:pPr>
      <w:r w:rsidRPr="0083454D">
        <w:rPr>
          <w:rFonts w:ascii="Times New Roman" w:eastAsia="Times New Roman" w:hAnsi="Times New Roman" w:cs="Times New Roman"/>
          <w:sz w:val="28"/>
          <w:szCs w:val="28"/>
        </w:rPr>
        <w:t xml:space="preserve">З метою донесення до громадськості офіційної точки зору керівництва району з актуальних питань соціально-економічного розвитку, питань децентралізації вся оперативна інформація розміщувалася на вебсайті райдержадміністрації та на офіційній сторінці державної установи у соціальній мережі «Фейсбук». </w:t>
      </w:r>
    </w:p>
    <w:p w:rsidR="0083454D" w:rsidRPr="0083454D" w:rsidRDefault="0083454D" w:rsidP="0083454D">
      <w:pPr>
        <w:spacing w:after="0" w:line="240" w:lineRule="auto"/>
        <w:ind w:firstLine="720"/>
        <w:jc w:val="both"/>
        <w:rPr>
          <w:rFonts w:ascii="Times New Roman" w:eastAsia="Times New Roman" w:hAnsi="Times New Roman" w:cs="Times New Roman"/>
          <w:sz w:val="28"/>
          <w:szCs w:val="28"/>
        </w:rPr>
      </w:pPr>
      <w:r w:rsidRPr="0083454D">
        <w:rPr>
          <w:rFonts w:ascii="Times New Roman" w:eastAsia="Times New Roman" w:hAnsi="Times New Roman" w:cs="Times New Roman"/>
          <w:sz w:val="28"/>
          <w:szCs w:val="28"/>
        </w:rPr>
        <w:t>Продовжувалась інформаційно-роз’яснювальна робота з впровадження реформ в Україні, процесу євроінтеграції та донесення до громадськості важливих новин інституту Президента України та Кабінету Міністрів України.</w:t>
      </w:r>
    </w:p>
    <w:p w:rsidR="00EB5AFC" w:rsidRDefault="00EB5AFC" w:rsidP="0083454D">
      <w:pPr>
        <w:spacing w:after="0" w:line="240" w:lineRule="auto"/>
        <w:ind w:firstLine="720"/>
        <w:jc w:val="both"/>
        <w:rPr>
          <w:rFonts w:ascii="Times New Roman" w:hAnsi="Times New Roman" w:cs="Times New Roman"/>
          <w:b/>
          <w:sz w:val="28"/>
          <w:szCs w:val="28"/>
        </w:rPr>
      </w:pPr>
    </w:p>
    <w:p w:rsidR="0083454D" w:rsidRDefault="0083454D" w:rsidP="008345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Виконання місцевих бюджетів району</w:t>
      </w:r>
    </w:p>
    <w:p w:rsidR="0083454D" w:rsidRPr="00DE22FD" w:rsidRDefault="0083454D" w:rsidP="00A622EF">
      <w:pPr>
        <w:tabs>
          <w:tab w:val="left" w:pos="1905"/>
        </w:tabs>
        <w:spacing w:after="0" w:line="240" w:lineRule="auto"/>
        <w:rPr>
          <w:rFonts w:ascii="Times New Roman" w:hAnsi="Times New Roman" w:cs="Times New Roman"/>
          <w:sz w:val="28"/>
          <w:szCs w:val="28"/>
        </w:rPr>
      </w:pPr>
      <w:bookmarkStart w:id="1" w:name="OLE_LINK1"/>
      <w:bookmarkStart w:id="2" w:name="OLE_LINK2"/>
      <w:r w:rsidRPr="00101BA0">
        <w:rPr>
          <w:rFonts w:ascii="Times New Roman" w:hAnsi="Times New Roman" w:cs="Times New Roman"/>
          <w:color w:val="000000"/>
          <w:sz w:val="28"/>
          <w:szCs w:val="28"/>
        </w:rPr>
        <w:t xml:space="preserve">          </w:t>
      </w:r>
      <w:bookmarkEnd w:id="1"/>
      <w:bookmarkEnd w:id="2"/>
    </w:p>
    <w:p w:rsidR="00EB5AFC" w:rsidRPr="00EB5AFC" w:rsidRDefault="00EB5AFC" w:rsidP="00EB5AFC">
      <w:pPr>
        <w:spacing w:after="0" w:line="240" w:lineRule="auto"/>
        <w:ind w:firstLine="709"/>
        <w:jc w:val="both"/>
        <w:rPr>
          <w:rFonts w:ascii="Times New Roman" w:hAnsi="Times New Roman" w:cs="Times New Roman"/>
          <w:b/>
          <w:sz w:val="28"/>
          <w:szCs w:val="28"/>
        </w:rPr>
      </w:pPr>
      <w:r w:rsidRPr="00EB5AFC">
        <w:rPr>
          <w:rFonts w:ascii="Times New Roman" w:hAnsi="Times New Roman" w:cs="Times New Roman"/>
          <w:sz w:val="28"/>
          <w:szCs w:val="28"/>
        </w:rPr>
        <w:t xml:space="preserve">Станом на </w:t>
      </w:r>
      <w:r>
        <w:rPr>
          <w:rFonts w:ascii="Times New Roman" w:hAnsi="Times New Roman" w:cs="Times New Roman"/>
          <w:sz w:val="28"/>
          <w:szCs w:val="28"/>
        </w:rPr>
        <w:t>0</w:t>
      </w:r>
      <w:r w:rsidRPr="00EB5AFC">
        <w:rPr>
          <w:rFonts w:ascii="Times New Roman" w:hAnsi="Times New Roman" w:cs="Times New Roman"/>
          <w:sz w:val="28"/>
          <w:szCs w:val="28"/>
        </w:rPr>
        <w:t>1 жовтня 2019 року до зведеного бюджету Луцького району  доходів загального фонду, з урахуванням міжбюджетних трансфертів, надійшло 268650,5 тис.</w:t>
      </w:r>
      <w:r>
        <w:rPr>
          <w:rFonts w:ascii="Times New Roman" w:hAnsi="Times New Roman" w:cs="Times New Roman"/>
          <w:sz w:val="28"/>
          <w:szCs w:val="28"/>
        </w:rPr>
        <w:t xml:space="preserve"> </w:t>
      </w:r>
      <w:r w:rsidRPr="00EB5AFC">
        <w:rPr>
          <w:rFonts w:ascii="Times New Roman" w:hAnsi="Times New Roman" w:cs="Times New Roman"/>
          <w:sz w:val="28"/>
          <w:szCs w:val="28"/>
        </w:rPr>
        <w:t>грн, в тому числі, офіційні трансферти з державного і місцевих бюджетів склали</w:t>
      </w:r>
      <w:r w:rsidRPr="00EB5AFC">
        <w:rPr>
          <w:rFonts w:ascii="Times New Roman" w:hAnsi="Times New Roman" w:cs="Times New Roman"/>
          <w:sz w:val="20"/>
          <w:szCs w:val="20"/>
        </w:rPr>
        <w:t xml:space="preserve"> </w:t>
      </w:r>
      <w:r w:rsidRPr="00EB5AFC">
        <w:rPr>
          <w:rFonts w:ascii="Times New Roman" w:hAnsi="Times New Roman" w:cs="Times New Roman"/>
          <w:sz w:val="28"/>
          <w:szCs w:val="28"/>
        </w:rPr>
        <w:t>244528,4 тис. грн, власні доходи – 24122,1 тис.</w:t>
      </w:r>
      <w:r>
        <w:rPr>
          <w:rFonts w:ascii="Times New Roman" w:hAnsi="Times New Roman" w:cs="Times New Roman"/>
          <w:sz w:val="28"/>
          <w:szCs w:val="28"/>
        </w:rPr>
        <w:t xml:space="preserve"> </w:t>
      </w:r>
      <w:r w:rsidRPr="00EB5AFC">
        <w:rPr>
          <w:rFonts w:ascii="Times New Roman" w:hAnsi="Times New Roman" w:cs="Times New Roman"/>
          <w:sz w:val="28"/>
          <w:szCs w:val="28"/>
        </w:rPr>
        <w:t>гривень. До спеціального фонду фактичні надходження доходів (з офіційними трансфертами) склали</w:t>
      </w:r>
      <w:r w:rsidRPr="00EB5AFC">
        <w:rPr>
          <w:rFonts w:ascii="Times New Roman" w:hAnsi="Times New Roman" w:cs="Times New Roman"/>
          <w:b/>
          <w:bCs/>
          <w:sz w:val="20"/>
          <w:szCs w:val="20"/>
        </w:rPr>
        <w:t xml:space="preserve"> </w:t>
      </w:r>
      <w:r w:rsidRPr="00EB5AFC">
        <w:rPr>
          <w:rFonts w:ascii="Times New Roman" w:hAnsi="Times New Roman" w:cs="Times New Roman"/>
          <w:sz w:val="28"/>
          <w:szCs w:val="28"/>
        </w:rPr>
        <w:t xml:space="preserve">3091,0 тис. грн, в тому числі доходи, без врахування трансфертів 1750,5 тис. гривень. </w:t>
      </w:r>
    </w:p>
    <w:p w:rsidR="00EB5AFC" w:rsidRPr="00EB5AFC" w:rsidRDefault="00EB5AFC" w:rsidP="00EB5AFC">
      <w:pPr>
        <w:spacing w:after="0" w:line="240" w:lineRule="auto"/>
        <w:ind w:firstLine="709"/>
        <w:jc w:val="both"/>
        <w:rPr>
          <w:rFonts w:ascii="Times New Roman" w:hAnsi="Times New Roman" w:cs="Times New Roman"/>
          <w:color w:val="000000"/>
          <w:sz w:val="28"/>
          <w:szCs w:val="28"/>
        </w:rPr>
      </w:pPr>
      <w:r w:rsidRPr="00EB5AFC">
        <w:rPr>
          <w:rFonts w:ascii="Times New Roman" w:hAnsi="Times New Roman" w:cs="Times New Roman"/>
          <w:color w:val="000000"/>
          <w:sz w:val="28"/>
          <w:szCs w:val="28"/>
        </w:rPr>
        <w:t xml:space="preserve">Станом на </w:t>
      </w:r>
      <w:r>
        <w:rPr>
          <w:rFonts w:ascii="Times New Roman" w:hAnsi="Times New Roman" w:cs="Times New Roman"/>
          <w:color w:val="000000"/>
          <w:sz w:val="28"/>
          <w:szCs w:val="28"/>
        </w:rPr>
        <w:t>0</w:t>
      </w:r>
      <w:r w:rsidRPr="00EB5AFC">
        <w:rPr>
          <w:rFonts w:ascii="Times New Roman" w:hAnsi="Times New Roman" w:cs="Times New Roman"/>
          <w:color w:val="000000"/>
          <w:sz w:val="28"/>
          <w:szCs w:val="28"/>
        </w:rPr>
        <w:t xml:space="preserve">1 жовтня 2019 року </w:t>
      </w:r>
      <w:bookmarkStart w:id="3" w:name="OLE_LINK7"/>
      <w:r w:rsidRPr="00EB5AFC">
        <w:rPr>
          <w:rFonts w:ascii="Times New Roman" w:hAnsi="Times New Roman" w:cs="Times New Roman"/>
          <w:color w:val="000000"/>
          <w:sz w:val="28"/>
          <w:szCs w:val="28"/>
        </w:rPr>
        <w:t xml:space="preserve">власні доходи зведеного бюджету Луцького району виконано на 122,2 відсотка, призначено на січень - вересень 2019 року 19733,2 тис. грн, фактично надійшло 24122,1 тис. грн, понад план одержано </w:t>
      </w:r>
      <w:bookmarkStart w:id="4" w:name="OLE_LINK4"/>
      <w:bookmarkStart w:id="5" w:name="OLE_LINK3"/>
      <w:r w:rsidRPr="00EB5AFC">
        <w:rPr>
          <w:rFonts w:ascii="Times New Roman" w:hAnsi="Times New Roman" w:cs="Times New Roman"/>
          <w:bCs/>
          <w:color w:val="000000"/>
          <w:sz w:val="28"/>
          <w:szCs w:val="28"/>
        </w:rPr>
        <w:t xml:space="preserve">4388,9 </w:t>
      </w:r>
      <w:bookmarkEnd w:id="4"/>
      <w:bookmarkEnd w:id="5"/>
      <w:r w:rsidRPr="00EB5AFC">
        <w:rPr>
          <w:rFonts w:ascii="Times New Roman" w:hAnsi="Times New Roman" w:cs="Times New Roman"/>
          <w:color w:val="000000"/>
          <w:sz w:val="28"/>
          <w:szCs w:val="28"/>
        </w:rPr>
        <w:t>тис. гривень.</w:t>
      </w:r>
    </w:p>
    <w:p w:rsidR="00EB5AFC" w:rsidRPr="00EB5AFC" w:rsidRDefault="00EB5AFC" w:rsidP="00EB5AFC">
      <w:pPr>
        <w:spacing w:after="0" w:line="240" w:lineRule="auto"/>
        <w:ind w:firstLine="709"/>
        <w:jc w:val="both"/>
        <w:rPr>
          <w:rFonts w:ascii="Times New Roman" w:hAnsi="Times New Roman" w:cs="Times New Roman"/>
          <w:b/>
          <w:color w:val="000000"/>
          <w:sz w:val="28"/>
          <w:szCs w:val="28"/>
        </w:rPr>
      </w:pPr>
      <w:r w:rsidRPr="00EB5AFC">
        <w:rPr>
          <w:rFonts w:ascii="Times New Roman" w:hAnsi="Times New Roman" w:cs="Times New Roman"/>
          <w:color w:val="000000"/>
          <w:sz w:val="28"/>
          <w:szCs w:val="28"/>
        </w:rPr>
        <w:t xml:space="preserve">Районний бюджет виконаний на 127,8 відсотка, призначено на січень-вересень 2019 року </w:t>
      </w:r>
      <w:r w:rsidRPr="00EB5AFC">
        <w:rPr>
          <w:rFonts w:ascii="Times New Roman" w:hAnsi="Times New Roman" w:cs="Times New Roman"/>
          <w:bCs/>
          <w:sz w:val="28"/>
          <w:szCs w:val="28"/>
        </w:rPr>
        <w:t xml:space="preserve">10302,1 </w:t>
      </w:r>
      <w:r w:rsidRPr="00EB5AFC">
        <w:rPr>
          <w:rFonts w:ascii="Times New Roman" w:hAnsi="Times New Roman" w:cs="Times New Roman"/>
          <w:color w:val="000000"/>
          <w:sz w:val="28"/>
          <w:szCs w:val="28"/>
        </w:rPr>
        <w:t xml:space="preserve">тис. грн, фактично надійшло </w:t>
      </w:r>
      <w:r w:rsidRPr="00EB5AFC">
        <w:rPr>
          <w:rFonts w:ascii="Times New Roman" w:hAnsi="Times New Roman" w:cs="Times New Roman"/>
          <w:bCs/>
          <w:sz w:val="28"/>
          <w:szCs w:val="28"/>
        </w:rPr>
        <w:t xml:space="preserve">13172,2 </w:t>
      </w:r>
      <w:r w:rsidRPr="00EB5AFC">
        <w:rPr>
          <w:rFonts w:ascii="Times New Roman" w:hAnsi="Times New Roman" w:cs="Times New Roman"/>
          <w:color w:val="000000"/>
          <w:sz w:val="28"/>
          <w:szCs w:val="28"/>
        </w:rPr>
        <w:t xml:space="preserve">тис. грн, понад план одержано </w:t>
      </w:r>
      <w:r w:rsidRPr="00EB5AFC">
        <w:rPr>
          <w:rFonts w:ascii="Times New Roman" w:hAnsi="Times New Roman" w:cs="Times New Roman"/>
          <w:bCs/>
          <w:sz w:val="28"/>
          <w:szCs w:val="28"/>
        </w:rPr>
        <w:t xml:space="preserve">2870,1 </w:t>
      </w:r>
      <w:r w:rsidRPr="00EB5AFC">
        <w:rPr>
          <w:rFonts w:ascii="Times New Roman" w:hAnsi="Times New Roman" w:cs="Times New Roman"/>
          <w:color w:val="000000"/>
          <w:sz w:val="28"/>
          <w:szCs w:val="28"/>
        </w:rPr>
        <w:t>тис. гривень.</w:t>
      </w:r>
      <w:r w:rsidRPr="00EB5AFC">
        <w:rPr>
          <w:rFonts w:ascii="Times New Roman" w:hAnsi="Times New Roman" w:cs="Times New Roman"/>
          <w:b/>
          <w:color w:val="000000"/>
          <w:sz w:val="28"/>
          <w:szCs w:val="28"/>
        </w:rPr>
        <w:t xml:space="preserve"> </w:t>
      </w:r>
    </w:p>
    <w:bookmarkEnd w:id="3"/>
    <w:p w:rsidR="00EB5AFC" w:rsidRPr="00EB5AFC" w:rsidRDefault="00EB5AFC" w:rsidP="00EB5AFC">
      <w:pPr>
        <w:spacing w:after="0" w:line="240" w:lineRule="auto"/>
        <w:ind w:firstLine="709"/>
        <w:jc w:val="both"/>
        <w:rPr>
          <w:rFonts w:ascii="Times New Roman" w:hAnsi="Times New Roman" w:cs="Times New Roman"/>
          <w:color w:val="000000"/>
          <w:sz w:val="28"/>
          <w:szCs w:val="28"/>
        </w:rPr>
      </w:pPr>
      <w:r w:rsidRPr="00EB5AFC">
        <w:rPr>
          <w:rFonts w:ascii="Times New Roman" w:hAnsi="Times New Roman" w:cs="Times New Roman"/>
          <w:color w:val="000000"/>
          <w:sz w:val="28"/>
          <w:szCs w:val="28"/>
        </w:rPr>
        <w:t>Сільські</w:t>
      </w:r>
      <w:r>
        <w:rPr>
          <w:rFonts w:ascii="Times New Roman" w:hAnsi="Times New Roman" w:cs="Times New Roman"/>
          <w:color w:val="000000"/>
          <w:sz w:val="28"/>
          <w:szCs w:val="28"/>
        </w:rPr>
        <w:t> </w:t>
      </w:r>
      <w:r w:rsidRPr="00EB5AFC">
        <w:rPr>
          <w:rFonts w:ascii="Times New Roman" w:hAnsi="Times New Roman" w:cs="Times New Roman"/>
          <w:color w:val="000000"/>
          <w:sz w:val="28"/>
          <w:szCs w:val="28"/>
        </w:rPr>
        <w:t>бюджети</w:t>
      </w:r>
      <w:r>
        <w:rPr>
          <w:rFonts w:ascii="Times New Roman" w:hAnsi="Times New Roman" w:cs="Times New Roman"/>
          <w:color w:val="000000"/>
          <w:sz w:val="28"/>
          <w:szCs w:val="28"/>
        </w:rPr>
        <w:t> </w:t>
      </w:r>
      <w:r w:rsidRPr="00EB5AFC">
        <w:rPr>
          <w:rFonts w:ascii="Times New Roman" w:hAnsi="Times New Roman" w:cs="Times New Roman"/>
          <w:color w:val="000000"/>
          <w:sz w:val="28"/>
          <w:szCs w:val="28"/>
        </w:rPr>
        <w:t>виконано</w:t>
      </w:r>
      <w:r>
        <w:rPr>
          <w:rFonts w:ascii="Times New Roman" w:hAnsi="Times New Roman" w:cs="Times New Roman"/>
          <w:color w:val="000000"/>
          <w:sz w:val="28"/>
          <w:szCs w:val="28"/>
        </w:rPr>
        <w:t> </w:t>
      </w:r>
      <w:r w:rsidRPr="00EB5AFC">
        <w:rPr>
          <w:rFonts w:ascii="Times New Roman" w:hAnsi="Times New Roman" w:cs="Times New Roman"/>
          <w:color w:val="000000"/>
          <w:sz w:val="28"/>
          <w:szCs w:val="28"/>
        </w:rPr>
        <w:t>на</w:t>
      </w:r>
      <w:r>
        <w:rPr>
          <w:rFonts w:ascii="Times New Roman" w:hAnsi="Times New Roman" w:cs="Times New Roman"/>
          <w:color w:val="000000"/>
          <w:sz w:val="28"/>
          <w:szCs w:val="28"/>
        </w:rPr>
        <w:t> </w:t>
      </w:r>
      <w:r w:rsidRPr="00EB5AFC">
        <w:rPr>
          <w:rFonts w:ascii="Times New Roman" w:hAnsi="Times New Roman" w:cs="Times New Roman"/>
          <w:bCs/>
          <w:color w:val="000000"/>
          <w:sz w:val="28"/>
          <w:szCs w:val="28"/>
        </w:rPr>
        <w:t>116,1</w:t>
      </w:r>
      <w:r>
        <w:rPr>
          <w:rFonts w:ascii="Times New Roman" w:hAnsi="Times New Roman" w:cs="Times New Roman"/>
          <w:bCs/>
          <w:color w:val="000000"/>
          <w:sz w:val="28"/>
          <w:szCs w:val="28"/>
        </w:rPr>
        <w:t> </w:t>
      </w:r>
      <w:r w:rsidRPr="00EB5AFC">
        <w:rPr>
          <w:rFonts w:ascii="Times New Roman" w:hAnsi="Times New Roman" w:cs="Times New Roman"/>
          <w:color w:val="000000"/>
          <w:sz w:val="28"/>
          <w:szCs w:val="28"/>
        </w:rPr>
        <w:t>відсотка,</w:t>
      </w:r>
      <w:r>
        <w:rPr>
          <w:rFonts w:ascii="Times New Roman" w:hAnsi="Times New Roman" w:cs="Times New Roman"/>
          <w:color w:val="000000"/>
          <w:sz w:val="28"/>
          <w:szCs w:val="28"/>
        </w:rPr>
        <w:t> </w:t>
      </w:r>
      <w:r w:rsidRPr="00EB5AFC">
        <w:rPr>
          <w:rFonts w:ascii="Times New Roman" w:hAnsi="Times New Roman" w:cs="Times New Roman"/>
          <w:color w:val="000000"/>
          <w:sz w:val="28"/>
          <w:szCs w:val="28"/>
        </w:rPr>
        <w:t>призначено</w:t>
      </w:r>
      <w:r>
        <w:rPr>
          <w:rFonts w:ascii="Times New Roman" w:hAnsi="Times New Roman" w:cs="Times New Roman"/>
          <w:color w:val="000000"/>
          <w:sz w:val="28"/>
          <w:szCs w:val="28"/>
        </w:rPr>
        <w:t> </w:t>
      </w:r>
      <w:r w:rsidRPr="00EB5AFC">
        <w:rPr>
          <w:rFonts w:ascii="Times New Roman" w:hAnsi="Times New Roman" w:cs="Times New Roman"/>
          <w:bCs/>
          <w:color w:val="000000"/>
          <w:sz w:val="28"/>
          <w:szCs w:val="28"/>
        </w:rPr>
        <w:t xml:space="preserve">9431,1 </w:t>
      </w:r>
      <w:r w:rsidRPr="00EB5AFC">
        <w:rPr>
          <w:rFonts w:ascii="Times New Roman" w:hAnsi="Times New Roman" w:cs="Times New Roman"/>
          <w:color w:val="000000"/>
          <w:sz w:val="28"/>
          <w:szCs w:val="28"/>
        </w:rPr>
        <w:t xml:space="preserve">тис. грн, надійшло 10949,9 тис. грн, понад план одержано 1518,8 тис. гривень. </w:t>
      </w:r>
    </w:p>
    <w:p w:rsidR="00EB5AFC" w:rsidRDefault="00EB5AFC" w:rsidP="00EB5AFC">
      <w:pPr>
        <w:tabs>
          <w:tab w:val="left" w:pos="1905"/>
        </w:tabs>
        <w:spacing w:after="0" w:line="240" w:lineRule="auto"/>
        <w:ind w:firstLine="709"/>
        <w:jc w:val="both"/>
        <w:rPr>
          <w:rFonts w:ascii="Times New Roman" w:hAnsi="Times New Roman" w:cs="Times New Roman"/>
          <w:color w:val="000000"/>
          <w:sz w:val="28"/>
          <w:szCs w:val="28"/>
        </w:rPr>
      </w:pPr>
      <w:r w:rsidRPr="00EB5AFC">
        <w:rPr>
          <w:rFonts w:ascii="Times New Roman" w:hAnsi="Times New Roman" w:cs="Times New Roman"/>
          <w:color w:val="000000"/>
          <w:sz w:val="28"/>
          <w:szCs w:val="28"/>
        </w:rPr>
        <w:t>Виконані всі місцеві бюджети, а також планові показники по власних доходах в розрізі податків та платежів.</w:t>
      </w:r>
    </w:p>
    <w:p w:rsidR="007F1D51" w:rsidRPr="00EB5AFC" w:rsidRDefault="007F1D51" w:rsidP="00EB5AFC">
      <w:pPr>
        <w:tabs>
          <w:tab w:val="left" w:pos="1905"/>
        </w:tabs>
        <w:spacing w:after="0" w:line="240" w:lineRule="auto"/>
        <w:ind w:firstLine="709"/>
        <w:jc w:val="both"/>
        <w:rPr>
          <w:rFonts w:ascii="Times New Roman" w:hAnsi="Times New Roman" w:cs="Times New Roman"/>
          <w:color w:val="000000"/>
          <w:sz w:val="28"/>
          <w:szCs w:val="28"/>
        </w:rPr>
      </w:pPr>
    </w:p>
    <w:p w:rsidR="0083454D" w:rsidRDefault="0083454D" w:rsidP="0083454D">
      <w:pPr>
        <w:spacing w:after="0" w:line="240" w:lineRule="auto"/>
        <w:jc w:val="center"/>
        <w:rPr>
          <w:rFonts w:ascii="Times New Roman" w:hAnsi="Times New Roman" w:cs="Times New Roman"/>
          <w:b/>
          <w:sz w:val="28"/>
          <w:szCs w:val="28"/>
        </w:rPr>
      </w:pPr>
    </w:p>
    <w:p w:rsidR="0083454D" w:rsidRDefault="0083454D" w:rsidP="008345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Соціальний захист населення</w:t>
      </w:r>
    </w:p>
    <w:p w:rsidR="00014DBF" w:rsidRDefault="00014DBF" w:rsidP="0083454D">
      <w:pPr>
        <w:spacing w:after="0" w:line="240" w:lineRule="auto"/>
        <w:jc w:val="center"/>
        <w:rPr>
          <w:rFonts w:ascii="Times New Roman" w:hAnsi="Times New Roman" w:cs="Times New Roman"/>
          <w:b/>
          <w:sz w:val="28"/>
          <w:szCs w:val="28"/>
        </w:rPr>
      </w:pPr>
    </w:p>
    <w:p w:rsidR="00014DBF" w:rsidRPr="00014DBF" w:rsidRDefault="00014DBF" w:rsidP="00014DBF">
      <w:pPr>
        <w:spacing w:after="0" w:line="240" w:lineRule="auto"/>
        <w:ind w:firstLine="709"/>
        <w:jc w:val="both"/>
        <w:rPr>
          <w:rFonts w:ascii="Times New Roman" w:hAnsi="Times New Roman" w:cs="Times New Roman"/>
          <w:sz w:val="28"/>
          <w:szCs w:val="28"/>
        </w:rPr>
      </w:pPr>
      <w:r w:rsidRPr="00014DBF">
        <w:rPr>
          <w:rFonts w:ascii="Times New Roman" w:hAnsi="Times New Roman" w:cs="Times New Roman"/>
          <w:sz w:val="28"/>
          <w:szCs w:val="28"/>
        </w:rPr>
        <w:t>В районі здійснюються заходи щодо соціального захисту багатодітних, малозабезпечених сімей, з дітьми. Забезпечено протягом січня – вересня 2019 року нарахування й виплата державних соціальних допомог одержувачам на загальну суму 92,974 млн</w:t>
      </w:r>
      <w:r>
        <w:rPr>
          <w:rFonts w:ascii="Times New Roman" w:hAnsi="Times New Roman" w:cs="Times New Roman"/>
          <w:sz w:val="28"/>
          <w:szCs w:val="28"/>
        </w:rPr>
        <w:t xml:space="preserve"> гривень</w:t>
      </w:r>
      <w:r w:rsidRPr="00014DBF">
        <w:rPr>
          <w:rFonts w:ascii="Times New Roman" w:hAnsi="Times New Roman" w:cs="Times New Roman"/>
          <w:sz w:val="28"/>
          <w:szCs w:val="28"/>
        </w:rPr>
        <w:t>.</w:t>
      </w:r>
    </w:p>
    <w:p w:rsidR="00014DBF" w:rsidRPr="00014DBF" w:rsidRDefault="00014DBF" w:rsidP="00014DBF">
      <w:pPr>
        <w:spacing w:after="0" w:line="240" w:lineRule="auto"/>
        <w:ind w:firstLine="709"/>
        <w:jc w:val="both"/>
        <w:rPr>
          <w:rFonts w:ascii="Times New Roman" w:hAnsi="Times New Roman" w:cs="Times New Roman"/>
          <w:sz w:val="28"/>
          <w:szCs w:val="28"/>
        </w:rPr>
      </w:pPr>
      <w:r w:rsidRPr="00014DBF">
        <w:rPr>
          <w:rFonts w:ascii="Times New Roman" w:hAnsi="Times New Roman" w:cs="Times New Roman"/>
          <w:sz w:val="28"/>
          <w:szCs w:val="28"/>
        </w:rPr>
        <w:t>В районі створено 2 будинки сімейного типу та 9 прийомних сімей, в яких виховується 31 дитина. Нараховано та виплачено державної соціальної допомоги на дітей-сиріт та дітей, позбавлених батьківського піклування, та грошового забезпечення батькам-вихователям і прийомним батькам на загальну суму 1228,638</w:t>
      </w:r>
      <w:r w:rsidR="003E64C8">
        <w:rPr>
          <w:rFonts w:ascii="Times New Roman" w:hAnsi="Times New Roman" w:cs="Times New Roman"/>
          <w:sz w:val="28"/>
          <w:szCs w:val="28"/>
        </w:rPr>
        <w:t xml:space="preserve"> </w:t>
      </w:r>
      <w:r w:rsidRPr="00014DBF">
        <w:rPr>
          <w:rFonts w:ascii="Times New Roman" w:hAnsi="Times New Roman" w:cs="Times New Roman"/>
          <w:sz w:val="28"/>
          <w:szCs w:val="28"/>
        </w:rPr>
        <w:t>тис.</w:t>
      </w:r>
      <w:r w:rsidR="003E64C8">
        <w:rPr>
          <w:rFonts w:ascii="Times New Roman" w:hAnsi="Times New Roman" w:cs="Times New Roman"/>
          <w:sz w:val="28"/>
          <w:szCs w:val="28"/>
        </w:rPr>
        <w:t xml:space="preserve"> </w:t>
      </w:r>
      <w:r w:rsidRPr="00014DBF">
        <w:rPr>
          <w:rFonts w:ascii="Times New Roman" w:hAnsi="Times New Roman" w:cs="Times New Roman"/>
          <w:sz w:val="28"/>
          <w:szCs w:val="28"/>
        </w:rPr>
        <w:t>грн, отримали допомогу на дітей, які виховуються в багатодітних сім’ях 872 одержувачі. Виплачено 11096,059</w:t>
      </w:r>
      <w:r w:rsidR="002E5310">
        <w:rPr>
          <w:rFonts w:ascii="Times New Roman" w:hAnsi="Times New Roman" w:cs="Times New Roman"/>
          <w:sz w:val="28"/>
          <w:szCs w:val="28"/>
        </w:rPr>
        <w:t xml:space="preserve"> </w:t>
      </w:r>
      <w:r w:rsidRPr="00014DBF">
        <w:rPr>
          <w:rFonts w:ascii="Times New Roman" w:hAnsi="Times New Roman" w:cs="Times New Roman"/>
          <w:sz w:val="28"/>
          <w:szCs w:val="28"/>
        </w:rPr>
        <w:t>тис.</w:t>
      </w:r>
      <w:r w:rsidR="003E64C8">
        <w:rPr>
          <w:rFonts w:ascii="Times New Roman" w:hAnsi="Times New Roman" w:cs="Times New Roman"/>
          <w:sz w:val="28"/>
          <w:szCs w:val="28"/>
        </w:rPr>
        <w:t xml:space="preserve"> гривень</w:t>
      </w:r>
      <w:r w:rsidRPr="00014DBF">
        <w:rPr>
          <w:rFonts w:ascii="Times New Roman" w:hAnsi="Times New Roman" w:cs="Times New Roman"/>
          <w:sz w:val="28"/>
          <w:szCs w:val="28"/>
        </w:rPr>
        <w:t>.</w:t>
      </w:r>
    </w:p>
    <w:p w:rsidR="00014DBF" w:rsidRPr="00014DBF" w:rsidRDefault="00014DBF" w:rsidP="00014DBF">
      <w:pPr>
        <w:spacing w:after="0" w:line="240" w:lineRule="auto"/>
        <w:ind w:firstLine="709"/>
        <w:jc w:val="both"/>
        <w:rPr>
          <w:rFonts w:ascii="Times New Roman" w:hAnsi="Times New Roman" w:cs="Times New Roman"/>
          <w:sz w:val="28"/>
          <w:szCs w:val="28"/>
        </w:rPr>
      </w:pPr>
      <w:r w:rsidRPr="00014DBF">
        <w:rPr>
          <w:rFonts w:ascii="Times New Roman" w:hAnsi="Times New Roman" w:cs="Times New Roman"/>
          <w:sz w:val="28"/>
          <w:szCs w:val="28"/>
        </w:rPr>
        <w:t>Здійснено виплату допомоги 860 особам з інвалідністю з дитинства та дітям з інвалідністю на загальну суму 16,164</w:t>
      </w:r>
      <w:r w:rsidR="003E64C8">
        <w:rPr>
          <w:rFonts w:ascii="Times New Roman" w:hAnsi="Times New Roman" w:cs="Times New Roman"/>
          <w:sz w:val="28"/>
          <w:szCs w:val="28"/>
        </w:rPr>
        <w:t xml:space="preserve"> </w:t>
      </w:r>
      <w:r w:rsidRPr="00014DBF">
        <w:rPr>
          <w:rFonts w:ascii="Times New Roman" w:hAnsi="Times New Roman" w:cs="Times New Roman"/>
          <w:sz w:val="28"/>
          <w:szCs w:val="28"/>
        </w:rPr>
        <w:t>млн</w:t>
      </w:r>
      <w:r w:rsidR="003E64C8">
        <w:rPr>
          <w:rFonts w:ascii="Times New Roman" w:hAnsi="Times New Roman" w:cs="Times New Roman"/>
          <w:sz w:val="28"/>
          <w:szCs w:val="28"/>
        </w:rPr>
        <w:t xml:space="preserve"> </w:t>
      </w:r>
      <w:r w:rsidRPr="00014DBF">
        <w:rPr>
          <w:rFonts w:ascii="Times New Roman" w:hAnsi="Times New Roman" w:cs="Times New Roman"/>
          <w:sz w:val="28"/>
          <w:szCs w:val="28"/>
        </w:rPr>
        <w:t>грн, а також 197 особам з інвалідністю загального захворювання на суму</w:t>
      </w:r>
      <w:r w:rsidR="003E64C8">
        <w:rPr>
          <w:rFonts w:ascii="Times New Roman" w:hAnsi="Times New Roman" w:cs="Times New Roman"/>
          <w:sz w:val="28"/>
          <w:szCs w:val="28"/>
        </w:rPr>
        <w:t xml:space="preserve"> </w:t>
      </w:r>
      <w:r w:rsidRPr="00014DBF">
        <w:rPr>
          <w:rFonts w:ascii="Times New Roman" w:hAnsi="Times New Roman" w:cs="Times New Roman"/>
          <w:sz w:val="28"/>
          <w:szCs w:val="28"/>
        </w:rPr>
        <w:t>2,906</w:t>
      </w:r>
      <w:r w:rsidR="003E64C8">
        <w:rPr>
          <w:rFonts w:ascii="Times New Roman" w:hAnsi="Times New Roman" w:cs="Times New Roman"/>
          <w:sz w:val="28"/>
          <w:szCs w:val="28"/>
        </w:rPr>
        <w:t xml:space="preserve"> </w:t>
      </w:r>
      <w:r w:rsidRPr="00014DBF">
        <w:rPr>
          <w:rFonts w:ascii="Times New Roman" w:hAnsi="Times New Roman" w:cs="Times New Roman"/>
          <w:sz w:val="28"/>
          <w:szCs w:val="28"/>
        </w:rPr>
        <w:t>млн</w:t>
      </w:r>
      <w:r w:rsidR="003E64C8">
        <w:rPr>
          <w:rFonts w:ascii="Times New Roman" w:hAnsi="Times New Roman" w:cs="Times New Roman"/>
          <w:sz w:val="28"/>
          <w:szCs w:val="28"/>
        </w:rPr>
        <w:t xml:space="preserve"> гривень</w:t>
      </w:r>
      <w:r w:rsidR="00E178E5">
        <w:rPr>
          <w:rFonts w:ascii="Times New Roman" w:hAnsi="Times New Roman" w:cs="Times New Roman"/>
          <w:sz w:val="28"/>
          <w:szCs w:val="28"/>
        </w:rPr>
        <w:t>.</w:t>
      </w:r>
    </w:p>
    <w:p w:rsidR="00014DBF" w:rsidRPr="00014DBF" w:rsidRDefault="00014DBF" w:rsidP="00014DBF">
      <w:pPr>
        <w:spacing w:after="0" w:line="240" w:lineRule="auto"/>
        <w:ind w:firstLine="709"/>
        <w:jc w:val="both"/>
        <w:rPr>
          <w:rFonts w:ascii="Times New Roman" w:hAnsi="Times New Roman" w:cs="Times New Roman"/>
          <w:sz w:val="28"/>
          <w:szCs w:val="28"/>
        </w:rPr>
      </w:pPr>
      <w:r w:rsidRPr="00014DBF">
        <w:rPr>
          <w:rFonts w:ascii="Times New Roman" w:hAnsi="Times New Roman" w:cs="Times New Roman"/>
          <w:sz w:val="28"/>
          <w:szCs w:val="28"/>
        </w:rPr>
        <w:t>Нараховано субсидій на житлово-комунальні послуги та тверде паливо на суму 24,54</w:t>
      </w:r>
      <w:r>
        <w:rPr>
          <w:rFonts w:ascii="Times New Roman" w:hAnsi="Times New Roman" w:cs="Times New Roman"/>
          <w:sz w:val="28"/>
          <w:szCs w:val="28"/>
        </w:rPr>
        <w:t xml:space="preserve"> </w:t>
      </w:r>
      <w:r w:rsidRPr="00014DBF">
        <w:rPr>
          <w:rFonts w:ascii="Times New Roman" w:hAnsi="Times New Roman" w:cs="Times New Roman"/>
          <w:sz w:val="28"/>
          <w:szCs w:val="28"/>
        </w:rPr>
        <w:t xml:space="preserve">млн грн, заборгованість перед надавачами послуг на </w:t>
      </w:r>
      <w:r w:rsidR="003E64C8">
        <w:rPr>
          <w:rFonts w:ascii="Times New Roman" w:hAnsi="Times New Roman" w:cs="Times New Roman"/>
          <w:sz w:val="28"/>
          <w:szCs w:val="28"/>
        </w:rPr>
        <w:t>0</w:t>
      </w:r>
      <w:r w:rsidRPr="00014DBF">
        <w:rPr>
          <w:rFonts w:ascii="Times New Roman" w:hAnsi="Times New Roman" w:cs="Times New Roman"/>
          <w:sz w:val="28"/>
          <w:szCs w:val="28"/>
        </w:rPr>
        <w:t>1 жовтня 2019 року – 15,332</w:t>
      </w:r>
      <w:r w:rsidR="003E64C8">
        <w:rPr>
          <w:rFonts w:ascii="Times New Roman" w:hAnsi="Times New Roman" w:cs="Times New Roman"/>
          <w:sz w:val="28"/>
          <w:szCs w:val="28"/>
        </w:rPr>
        <w:t xml:space="preserve"> </w:t>
      </w:r>
      <w:r w:rsidRPr="00014DBF">
        <w:rPr>
          <w:rFonts w:ascii="Times New Roman" w:hAnsi="Times New Roman" w:cs="Times New Roman"/>
          <w:sz w:val="28"/>
          <w:szCs w:val="28"/>
        </w:rPr>
        <w:t>тис.</w:t>
      </w:r>
      <w:r w:rsidR="003E64C8">
        <w:rPr>
          <w:rFonts w:ascii="Times New Roman" w:hAnsi="Times New Roman" w:cs="Times New Roman"/>
          <w:sz w:val="28"/>
          <w:szCs w:val="28"/>
        </w:rPr>
        <w:t xml:space="preserve"> гривень</w:t>
      </w:r>
      <w:r w:rsidRPr="00014DBF">
        <w:rPr>
          <w:rFonts w:ascii="Times New Roman" w:hAnsi="Times New Roman" w:cs="Times New Roman"/>
          <w:sz w:val="28"/>
          <w:szCs w:val="28"/>
        </w:rPr>
        <w:t>.</w:t>
      </w:r>
    </w:p>
    <w:p w:rsidR="00014DBF" w:rsidRPr="00014DBF" w:rsidRDefault="00014DBF" w:rsidP="00014DBF">
      <w:pPr>
        <w:spacing w:after="0" w:line="240" w:lineRule="auto"/>
        <w:ind w:firstLine="709"/>
        <w:jc w:val="both"/>
        <w:rPr>
          <w:rFonts w:ascii="Times New Roman" w:hAnsi="Times New Roman" w:cs="Times New Roman"/>
          <w:sz w:val="28"/>
          <w:szCs w:val="28"/>
        </w:rPr>
      </w:pPr>
      <w:r w:rsidRPr="00014DBF">
        <w:rPr>
          <w:rFonts w:ascii="Times New Roman" w:hAnsi="Times New Roman" w:cs="Times New Roman"/>
          <w:sz w:val="28"/>
          <w:szCs w:val="28"/>
        </w:rPr>
        <w:t xml:space="preserve">Видано 16 санаторно-курортних путівок з Міністерства соціальної політики України, а саме: 5 інвалідам війни, 4 учасникам бойових дій, 2 учаснику війни, 1 члену сім’ї загиблого військовослужбовця, 4 особам з інвалідністю з/з та з дитинства. Направлено 32 дитини на оздоровлення у Міжнародний дитячий центр «Артек» та в український дитячий центр «Молода гвардія».  </w:t>
      </w:r>
    </w:p>
    <w:p w:rsidR="00014DBF" w:rsidRPr="00014DBF" w:rsidRDefault="00014DBF" w:rsidP="00014DBF">
      <w:pPr>
        <w:spacing w:after="0" w:line="240" w:lineRule="auto"/>
        <w:ind w:firstLine="709"/>
        <w:jc w:val="both"/>
        <w:rPr>
          <w:rFonts w:ascii="Times New Roman" w:hAnsi="Times New Roman" w:cs="Times New Roman"/>
          <w:sz w:val="28"/>
          <w:szCs w:val="28"/>
        </w:rPr>
      </w:pPr>
      <w:r w:rsidRPr="00014DBF">
        <w:rPr>
          <w:rFonts w:ascii="Times New Roman" w:hAnsi="Times New Roman" w:cs="Times New Roman"/>
          <w:sz w:val="28"/>
          <w:szCs w:val="28"/>
        </w:rPr>
        <w:t xml:space="preserve">Згідно укладених трьохсторонніх договорів направлено на санаторно-курортне лікування 14 учасників бойових дій (АТО) та 3 учасника війни (АТО), 11 осіб з інвалідністю внаслідок загального захворювання, в тому числі 2 з супровідником та 3 спинальнохворих. 1 учасник бойових дій (АТО) та 2 особи з інвалідністю внаслідок війни (АТО) пройшли психологічну реабілітацію в санаторії «Лісова пісня». </w:t>
      </w:r>
    </w:p>
    <w:p w:rsidR="00014DBF" w:rsidRPr="00014DBF" w:rsidRDefault="00014DBF" w:rsidP="00014DBF">
      <w:pPr>
        <w:spacing w:after="0" w:line="240" w:lineRule="auto"/>
        <w:ind w:firstLine="709"/>
        <w:jc w:val="both"/>
        <w:rPr>
          <w:rFonts w:ascii="Times New Roman" w:hAnsi="Times New Roman" w:cs="Times New Roman"/>
          <w:sz w:val="28"/>
          <w:szCs w:val="28"/>
        </w:rPr>
      </w:pPr>
      <w:r w:rsidRPr="00014DBF">
        <w:rPr>
          <w:rFonts w:ascii="Times New Roman" w:hAnsi="Times New Roman" w:cs="Times New Roman"/>
          <w:sz w:val="28"/>
          <w:szCs w:val="28"/>
        </w:rPr>
        <w:t xml:space="preserve">Видано 181 особі з інвалідністю направлення для забезпечення протезними виробами та засобами технічної реабілітації. 141 особа з інвалідністю забезпечена 339 одиницями протезних виробів та засобів технічної реабілітації.                </w:t>
      </w:r>
    </w:p>
    <w:p w:rsidR="00014DBF" w:rsidRPr="00014DBF" w:rsidRDefault="00014DBF" w:rsidP="00014DBF">
      <w:pPr>
        <w:spacing w:after="0" w:line="240" w:lineRule="auto"/>
        <w:ind w:firstLine="709"/>
        <w:jc w:val="both"/>
        <w:rPr>
          <w:rFonts w:ascii="Times New Roman" w:hAnsi="Times New Roman" w:cs="Times New Roman"/>
          <w:sz w:val="28"/>
          <w:szCs w:val="28"/>
        </w:rPr>
      </w:pPr>
      <w:r w:rsidRPr="00014DBF">
        <w:rPr>
          <w:rFonts w:ascii="Times New Roman" w:hAnsi="Times New Roman" w:cs="Times New Roman"/>
          <w:sz w:val="28"/>
          <w:szCs w:val="28"/>
        </w:rPr>
        <w:t>Забезпечено надання пільг на оплату житлово-комунальних послуг</w:t>
      </w:r>
      <w:r w:rsidRPr="00014DBF">
        <w:rPr>
          <w:rFonts w:ascii="Times New Roman" w:hAnsi="Times New Roman" w:cs="Times New Roman"/>
          <w:sz w:val="28"/>
          <w:szCs w:val="28"/>
        </w:rPr>
        <w:br/>
        <w:t>4910 громадянам. Сума нарахованих пільг</w:t>
      </w:r>
      <w:r w:rsidRPr="00014DBF">
        <w:rPr>
          <w:rFonts w:ascii="Times New Roman" w:hAnsi="Times New Roman" w:cs="Times New Roman"/>
          <w:i/>
          <w:sz w:val="28"/>
          <w:szCs w:val="28"/>
        </w:rPr>
        <w:t xml:space="preserve"> </w:t>
      </w:r>
      <w:r w:rsidRPr="00014DBF">
        <w:rPr>
          <w:rFonts w:ascii="Times New Roman" w:hAnsi="Times New Roman" w:cs="Times New Roman"/>
          <w:sz w:val="28"/>
          <w:szCs w:val="28"/>
        </w:rPr>
        <w:t>складає 13556,1</w:t>
      </w:r>
      <w:r w:rsidR="003E64C8">
        <w:rPr>
          <w:rFonts w:ascii="Times New Roman" w:hAnsi="Times New Roman" w:cs="Times New Roman"/>
          <w:sz w:val="28"/>
          <w:szCs w:val="28"/>
        </w:rPr>
        <w:t xml:space="preserve"> </w:t>
      </w:r>
      <w:r w:rsidRPr="00014DBF">
        <w:rPr>
          <w:rFonts w:ascii="Times New Roman" w:hAnsi="Times New Roman" w:cs="Times New Roman"/>
          <w:sz w:val="28"/>
          <w:szCs w:val="28"/>
        </w:rPr>
        <w:t xml:space="preserve">тис. грн, поточна заборгованість перед надавачами послуг на </w:t>
      </w:r>
      <w:r w:rsidR="003E64C8">
        <w:rPr>
          <w:rFonts w:ascii="Times New Roman" w:hAnsi="Times New Roman" w:cs="Times New Roman"/>
          <w:sz w:val="28"/>
          <w:szCs w:val="28"/>
        </w:rPr>
        <w:t>0</w:t>
      </w:r>
      <w:r w:rsidRPr="00014DBF">
        <w:rPr>
          <w:rFonts w:ascii="Times New Roman" w:hAnsi="Times New Roman" w:cs="Times New Roman"/>
          <w:sz w:val="28"/>
          <w:szCs w:val="28"/>
        </w:rPr>
        <w:t>1 жовтня 2019 року 412,9</w:t>
      </w:r>
      <w:r w:rsidR="003E64C8">
        <w:rPr>
          <w:rFonts w:ascii="Times New Roman" w:hAnsi="Times New Roman" w:cs="Times New Roman"/>
          <w:sz w:val="28"/>
          <w:szCs w:val="28"/>
        </w:rPr>
        <w:t xml:space="preserve"> </w:t>
      </w:r>
      <w:r w:rsidRPr="00014DBF">
        <w:rPr>
          <w:rFonts w:ascii="Times New Roman" w:hAnsi="Times New Roman" w:cs="Times New Roman"/>
          <w:sz w:val="28"/>
          <w:szCs w:val="28"/>
        </w:rPr>
        <w:t>тис.</w:t>
      </w:r>
      <w:r w:rsidR="003E64C8">
        <w:rPr>
          <w:rFonts w:ascii="Times New Roman" w:hAnsi="Times New Roman" w:cs="Times New Roman"/>
          <w:sz w:val="28"/>
          <w:szCs w:val="28"/>
        </w:rPr>
        <w:t xml:space="preserve"> гривень</w:t>
      </w:r>
      <w:r w:rsidRPr="00014DBF">
        <w:rPr>
          <w:rFonts w:ascii="Times New Roman" w:hAnsi="Times New Roman" w:cs="Times New Roman"/>
          <w:sz w:val="28"/>
          <w:szCs w:val="28"/>
        </w:rPr>
        <w:t>.</w:t>
      </w:r>
    </w:p>
    <w:p w:rsidR="00014DBF" w:rsidRPr="00014DBF" w:rsidRDefault="00014DBF" w:rsidP="00014DBF">
      <w:pPr>
        <w:spacing w:after="0" w:line="240" w:lineRule="auto"/>
        <w:ind w:firstLine="709"/>
        <w:jc w:val="both"/>
        <w:rPr>
          <w:rFonts w:ascii="Times New Roman" w:hAnsi="Times New Roman" w:cs="Times New Roman"/>
          <w:sz w:val="28"/>
          <w:szCs w:val="28"/>
        </w:rPr>
      </w:pPr>
      <w:r w:rsidRPr="00014DBF">
        <w:rPr>
          <w:rFonts w:ascii="Times New Roman" w:hAnsi="Times New Roman" w:cs="Times New Roman"/>
          <w:sz w:val="28"/>
          <w:szCs w:val="28"/>
        </w:rPr>
        <w:t xml:space="preserve">Нараховано та виплачено компенсації автомобільним перевізниками за пільговий проїзд станом на </w:t>
      </w:r>
      <w:r w:rsidR="003E64C8">
        <w:rPr>
          <w:rFonts w:ascii="Times New Roman" w:hAnsi="Times New Roman" w:cs="Times New Roman"/>
          <w:sz w:val="28"/>
          <w:szCs w:val="28"/>
        </w:rPr>
        <w:t>0</w:t>
      </w:r>
      <w:r w:rsidRPr="00014DBF">
        <w:rPr>
          <w:rFonts w:ascii="Times New Roman" w:hAnsi="Times New Roman" w:cs="Times New Roman"/>
          <w:sz w:val="28"/>
          <w:szCs w:val="28"/>
        </w:rPr>
        <w:t>1 жовтня 2019 року 1387,7</w:t>
      </w:r>
      <w:r w:rsidR="003E64C8">
        <w:rPr>
          <w:rFonts w:ascii="Times New Roman" w:hAnsi="Times New Roman" w:cs="Times New Roman"/>
          <w:sz w:val="28"/>
          <w:szCs w:val="28"/>
        </w:rPr>
        <w:t xml:space="preserve"> </w:t>
      </w:r>
      <w:r w:rsidRPr="00014DBF">
        <w:rPr>
          <w:rFonts w:ascii="Times New Roman" w:hAnsi="Times New Roman" w:cs="Times New Roman"/>
          <w:sz w:val="28"/>
          <w:szCs w:val="28"/>
        </w:rPr>
        <w:t>тис. грн, заборгованість відсутня.</w:t>
      </w:r>
    </w:p>
    <w:p w:rsidR="0083454D" w:rsidRDefault="0083454D" w:rsidP="0083454D">
      <w:pPr>
        <w:spacing w:after="0" w:line="240" w:lineRule="auto"/>
        <w:jc w:val="center"/>
        <w:rPr>
          <w:rFonts w:ascii="Times New Roman" w:hAnsi="Times New Roman" w:cs="Times New Roman"/>
          <w:b/>
          <w:sz w:val="28"/>
          <w:szCs w:val="28"/>
        </w:rPr>
      </w:pPr>
    </w:p>
    <w:p w:rsidR="007F1D51" w:rsidRDefault="007F1D51" w:rsidP="0083454D">
      <w:pPr>
        <w:spacing w:after="0" w:line="240" w:lineRule="auto"/>
        <w:jc w:val="center"/>
        <w:rPr>
          <w:rFonts w:ascii="Times New Roman" w:hAnsi="Times New Roman" w:cs="Times New Roman"/>
          <w:b/>
          <w:sz w:val="28"/>
          <w:szCs w:val="28"/>
        </w:rPr>
      </w:pPr>
    </w:p>
    <w:p w:rsidR="007F1D51" w:rsidRDefault="007F1D51" w:rsidP="0083454D">
      <w:pPr>
        <w:spacing w:after="0" w:line="240" w:lineRule="auto"/>
        <w:jc w:val="center"/>
        <w:rPr>
          <w:rFonts w:ascii="Times New Roman" w:hAnsi="Times New Roman" w:cs="Times New Roman"/>
          <w:b/>
          <w:sz w:val="28"/>
          <w:szCs w:val="28"/>
        </w:rPr>
      </w:pPr>
    </w:p>
    <w:p w:rsidR="007F1D51" w:rsidRDefault="007F1D51" w:rsidP="0083454D">
      <w:pPr>
        <w:spacing w:after="0" w:line="240" w:lineRule="auto"/>
        <w:jc w:val="center"/>
        <w:rPr>
          <w:rFonts w:ascii="Times New Roman" w:hAnsi="Times New Roman" w:cs="Times New Roman"/>
          <w:b/>
          <w:sz w:val="28"/>
          <w:szCs w:val="28"/>
        </w:rPr>
      </w:pPr>
    </w:p>
    <w:p w:rsidR="007F1D51" w:rsidRDefault="007F1D51" w:rsidP="0083454D">
      <w:pPr>
        <w:spacing w:after="0" w:line="240" w:lineRule="auto"/>
        <w:jc w:val="center"/>
        <w:rPr>
          <w:rFonts w:ascii="Times New Roman" w:hAnsi="Times New Roman" w:cs="Times New Roman"/>
          <w:b/>
          <w:sz w:val="28"/>
          <w:szCs w:val="28"/>
        </w:rPr>
      </w:pPr>
    </w:p>
    <w:p w:rsidR="0083454D" w:rsidRDefault="0083454D" w:rsidP="0083454D">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lastRenderedPageBreak/>
        <w:t>Охорона здоров’я</w:t>
      </w:r>
    </w:p>
    <w:p w:rsidR="00A622EF" w:rsidRDefault="00A622EF" w:rsidP="0083454D">
      <w:pPr>
        <w:spacing w:after="0" w:line="240" w:lineRule="auto"/>
        <w:jc w:val="center"/>
        <w:rPr>
          <w:rFonts w:ascii="Times New Roman" w:hAnsi="Times New Roman" w:cs="Times New Roman"/>
          <w:b/>
          <w:sz w:val="28"/>
          <w:szCs w:val="28"/>
        </w:rPr>
      </w:pPr>
    </w:p>
    <w:p w:rsidR="00A622EF" w:rsidRPr="00A622EF" w:rsidRDefault="00A622EF" w:rsidP="00A622EF">
      <w:pPr>
        <w:spacing w:after="0" w:line="240" w:lineRule="auto"/>
        <w:ind w:firstLine="708"/>
        <w:jc w:val="both"/>
        <w:rPr>
          <w:rFonts w:ascii="Times New Roman" w:hAnsi="Times New Roman" w:cs="Times New Roman"/>
          <w:sz w:val="28"/>
          <w:szCs w:val="28"/>
        </w:rPr>
      </w:pPr>
      <w:r w:rsidRPr="00A622EF">
        <w:rPr>
          <w:rFonts w:ascii="Times New Roman" w:hAnsi="Times New Roman" w:cs="Times New Roman"/>
          <w:sz w:val="28"/>
          <w:szCs w:val="28"/>
        </w:rPr>
        <w:t>11 вересня в м.</w:t>
      </w:r>
      <w:r w:rsidR="007B6DA0">
        <w:rPr>
          <w:rFonts w:ascii="Times New Roman" w:hAnsi="Times New Roman" w:cs="Times New Roman"/>
          <w:sz w:val="28"/>
          <w:szCs w:val="28"/>
        </w:rPr>
        <w:t xml:space="preserve"> </w:t>
      </w:r>
      <w:r w:rsidRPr="00A622EF">
        <w:rPr>
          <w:rFonts w:ascii="Times New Roman" w:hAnsi="Times New Roman" w:cs="Times New Roman"/>
          <w:sz w:val="28"/>
          <w:szCs w:val="28"/>
        </w:rPr>
        <w:t xml:space="preserve">Львові </w:t>
      </w:r>
      <w:r w:rsidR="00EB5AFC">
        <w:rPr>
          <w:rFonts w:ascii="Times New Roman" w:hAnsi="Times New Roman" w:cs="Times New Roman"/>
          <w:sz w:val="28"/>
          <w:szCs w:val="28"/>
        </w:rPr>
        <w:t xml:space="preserve">проходив </w:t>
      </w:r>
      <w:r w:rsidRPr="00A622EF">
        <w:rPr>
          <w:rFonts w:ascii="Times New Roman" w:hAnsi="Times New Roman" w:cs="Times New Roman"/>
          <w:sz w:val="28"/>
          <w:szCs w:val="28"/>
        </w:rPr>
        <w:t>практичний семінар головних лікарів, директорів закладів охорони здоров’я, в</w:t>
      </w:r>
      <w:r w:rsidR="00EB5AFC">
        <w:rPr>
          <w:rFonts w:ascii="Times New Roman" w:hAnsi="Times New Roman" w:cs="Times New Roman"/>
          <w:sz w:val="28"/>
          <w:szCs w:val="28"/>
        </w:rPr>
        <w:t xml:space="preserve"> якому</w:t>
      </w:r>
      <w:r w:rsidRPr="00A622EF">
        <w:rPr>
          <w:rFonts w:ascii="Times New Roman" w:hAnsi="Times New Roman" w:cs="Times New Roman"/>
          <w:sz w:val="28"/>
          <w:szCs w:val="28"/>
        </w:rPr>
        <w:t xml:space="preserve"> приймав участь директор Сергій Коновал</w:t>
      </w:r>
      <w:r w:rsidR="007B6DA0">
        <w:rPr>
          <w:rFonts w:ascii="Times New Roman" w:hAnsi="Times New Roman" w:cs="Times New Roman"/>
          <w:sz w:val="28"/>
          <w:szCs w:val="28"/>
        </w:rPr>
        <w:t>.</w:t>
      </w:r>
    </w:p>
    <w:p w:rsidR="00A622EF" w:rsidRPr="00A622EF" w:rsidRDefault="00B12C6A" w:rsidP="00A622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вересня у</w:t>
      </w:r>
      <w:r w:rsidR="00A622EF" w:rsidRPr="00A622EF">
        <w:rPr>
          <w:rFonts w:ascii="Times New Roman" w:hAnsi="Times New Roman" w:cs="Times New Roman"/>
          <w:sz w:val="28"/>
          <w:szCs w:val="28"/>
        </w:rPr>
        <w:t xml:space="preserve"> Волинському обласному наркологічному диспансері </w:t>
      </w:r>
      <w:r w:rsidR="00EB5AFC">
        <w:rPr>
          <w:rFonts w:ascii="Times New Roman" w:hAnsi="Times New Roman" w:cs="Times New Roman"/>
          <w:sz w:val="28"/>
          <w:szCs w:val="28"/>
        </w:rPr>
        <w:t xml:space="preserve">відбувся </w:t>
      </w:r>
      <w:r w:rsidR="00A622EF" w:rsidRPr="00A622EF">
        <w:rPr>
          <w:rFonts w:ascii="Times New Roman" w:hAnsi="Times New Roman" w:cs="Times New Roman"/>
          <w:sz w:val="28"/>
          <w:szCs w:val="28"/>
        </w:rPr>
        <w:t>семінар лікарів</w:t>
      </w:r>
      <w:r w:rsidR="007B6DA0">
        <w:rPr>
          <w:rFonts w:ascii="Times New Roman" w:hAnsi="Times New Roman" w:cs="Times New Roman"/>
          <w:sz w:val="28"/>
          <w:szCs w:val="28"/>
        </w:rPr>
        <w:t>-</w:t>
      </w:r>
      <w:r w:rsidR="00EB5AFC">
        <w:rPr>
          <w:rFonts w:ascii="Times New Roman" w:hAnsi="Times New Roman" w:cs="Times New Roman"/>
          <w:sz w:val="28"/>
          <w:szCs w:val="28"/>
        </w:rPr>
        <w:t>наркологів, в якому</w:t>
      </w:r>
      <w:r w:rsidR="00A622EF" w:rsidRPr="00A622EF">
        <w:rPr>
          <w:rFonts w:ascii="Times New Roman" w:hAnsi="Times New Roman" w:cs="Times New Roman"/>
          <w:sz w:val="28"/>
          <w:szCs w:val="28"/>
        </w:rPr>
        <w:t xml:space="preserve"> приймав участь лікар-нарколог Іван Сухий</w:t>
      </w:r>
      <w:r w:rsidR="007B6DA0">
        <w:rPr>
          <w:rFonts w:ascii="Times New Roman" w:hAnsi="Times New Roman" w:cs="Times New Roman"/>
          <w:sz w:val="28"/>
          <w:szCs w:val="28"/>
        </w:rPr>
        <w:t>.</w:t>
      </w:r>
    </w:p>
    <w:p w:rsidR="00A622EF" w:rsidRPr="00A622EF" w:rsidRDefault="00A622EF" w:rsidP="00A622EF">
      <w:pPr>
        <w:spacing w:after="0" w:line="240" w:lineRule="auto"/>
        <w:ind w:firstLine="708"/>
        <w:jc w:val="both"/>
        <w:rPr>
          <w:rFonts w:ascii="Times New Roman" w:hAnsi="Times New Roman" w:cs="Times New Roman"/>
          <w:sz w:val="28"/>
          <w:szCs w:val="28"/>
        </w:rPr>
      </w:pPr>
      <w:r w:rsidRPr="00A622EF">
        <w:rPr>
          <w:rFonts w:ascii="Times New Roman" w:hAnsi="Times New Roman" w:cs="Times New Roman"/>
          <w:sz w:val="28"/>
          <w:szCs w:val="28"/>
        </w:rPr>
        <w:t xml:space="preserve">18 вересня в обласній психіатричній лікарні </w:t>
      </w:r>
      <w:r w:rsidR="00EB5AFC">
        <w:rPr>
          <w:rFonts w:ascii="Times New Roman" w:hAnsi="Times New Roman" w:cs="Times New Roman"/>
          <w:sz w:val="28"/>
          <w:szCs w:val="28"/>
        </w:rPr>
        <w:t xml:space="preserve">проходив </w:t>
      </w:r>
      <w:r w:rsidRPr="00A622EF">
        <w:rPr>
          <w:rFonts w:ascii="Times New Roman" w:hAnsi="Times New Roman" w:cs="Times New Roman"/>
          <w:sz w:val="28"/>
          <w:szCs w:val="28"/>
        </w:rPr>
        <w:t xml:space="preserve">семінар </w:t>
      </w:r>
      <w:r w:rsidR="00EB5AFC">
        <w:rPr>
          <w:rFonts w:ascii="Times New Roman" w:hAnsi="Times New Roman" w:cs="Times New Roman"/>
          <w:sz w:val="28"/>
          <w:szCs w:val="28"/>
        </w:rPr>
        <w:t>лікарів-психіатрів, в якому</w:t>
      </w:r>
      <w:r w:rsidRPr="00A622EF">
        <w:rPr>
          <w:rFonts w:ascii="Times New Roman" w:hAnsi="Times New Roman" w:cs="Times New Roman"/>
          <w:sz w:val="28"/>
          <w:szCs w:val="28"/>
        </w:rPr>
        <w:t xml:space="preserve"> приймав участь лікар-психіатр Василь Карабан</w:t>
      </w:r>
      <w:r w:rsidR="007B6DA0">
        <w:rPr>
          <w:rFonts w:ascii="Times New Roman" w:hAnsi="Times New Roman" w:cs="Times New Roman"/>
          <w:sz w:val="28"/>
          <w:szCs w:val="28"/>
        </w:rPr>
        <w:t>.</w:t>
      </w:r>
    </w:p>
    <w:p w:rsidR="00A622EF" w:rsidRPr="00A622EF" w:rsidRDefault="00A622EF" w:rsidP="00A622EF">
      <w:pPr>
        <w:spacing w:after="0" w:line="240" w:lineRule="auto"/>
        <w:ind w:firstLine="708"/>
        <w:jc w:val="both"/>
        <w:rPr>
          <w:rFonts w:ascii="Times New Roman" w:hAnsi="Times New Roman" w:cs="Times New Roman"/>
          <w:sz w:val="28"/>
          <w:szCs w:val="28"/>
        </w:rPr>
      </w:pPr>
      <w:r w:rsidRPr="00A622EF">
        <w:rPr>
          <w:rFonts w:ascii="Times New Roman" w:hAnsi="Times New Roman" w:cs="Times New Roman"/>
          <w:sz w:val="28"/>
          <w:szCs w:val="28"/>
        </w:rPr>
        <w:t xml:space="preserve">19 вересня в Волинському обласному центрі здоров’я </w:t>
      </w:r>
      <w:r w:rsidR="00EB5AFC">
        <w:rPr>
          <w:rFonts w:ascii="Times New Roman" w:hAnsi="Times New Roman" w:cs="Times New Roman"/>
          <w:sz w:val="28"/>
          <w:szCs w:val="28"/>
        </w:rPr>
        <w:t xml:space="preserve">відбувся </w:t>
      </w:r>
      <w:r w:rsidRPr="00A622EF">
        <w:rPr>
          <w:rFonts w:ascii="Times New Roman" w:hAnsi="Times New Roman" w:cs="Times New Roman"/>
          <w:sz w:val="28"/>
          <w:szCs w:val="28"/>
        </w:rPr>
        <w:t>тренін</w:t>
      </w:r>
      <w:r w:rsidR="00EB5AFC">
        <w:rPr>
          <w:rFonts w:ascii="Times New Roman" w:hAnsi="Times New Roman" w:cs="Times New Roman"/>
          <w:sz w:val="28"/>
          <w:szCs w:val="28"/>
        </w:rPr>
        <w:t>г головних медсестер, в якому</w:t>
      </w:r>
      <w:r w:rsidRPr="00A622EF">
        <w:rPr>
          <w:rFonts w:ascii="Times New Roman" w:hAnsi="Times New Roman" w:cs="Times New Roman"/>
          <w:sz w:val="28"/>
          <w:szCs w:val="28"/>
        </w:rPr>
        <w:t xml:space="preserve"> приймала участь головна медична сестра Алла Яков’юк</w:t>
      </w:r>
      <w:r w:rsidR="007B6DA0">
        <w:rPr>
          <w:rFonts w:ascii="Times New Roman" w:hAnsi="Times New Roman" w:cs="Times New Roman"/>
          <w:sz w:val="28"/>
          <w:szCs w:val="28"/>
        </w:rPr>
        <w:t>.</w:t>
      </w:r>
    </w:p>
    <w:p w:rsidR="00A622EF" w:rsidRPr="00A622EF" w:rsidRDefault="00EB5AFC" w:rsidP="00A622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 вересня у</w:t>
      </w:r>
      <w:r w:rsidR="00A622EF" w:rsidRPr="00A622EF">
        <w:rPr>
          <w:rFonts w:ascii="Times New Roman" w:hAnsi="Times New Roman" w:cs="Times New Roman"/>
          <w:sz w:val="28"/>
          <w:szCs w:val="28"/>
        </w:rPr>
        <w:t xml:space="preserve"> Волинському обласному управлінні охорони здоров’я </w:t>
      </w:r>
      <w:r>
        <w:rPr>
          <w:rFonts w:ascii="Times New Roman" w:hAnsi="Times New Roman" w:cs="Times New Roman"/>
          <w:sz w:val="28"/>
          <w:szCs w:val="28"/>
        </w:rPr>
        <w:t xml:space="preserve">проходила </w:t>
      </w:r>
      <w:r w:rsidR="00A622EF" w:rsidRPr="00A622EF">
        <w:rPr>
          <w:rFonts w:ascii="Times New Roman" w:hAnsi="Times New Roman" w:cs="Times New Roman"/>
          <w:sz w:val="28"/>
          <w:szCs w:val="28"/>
        </w:rPr>
        <w:t>нарад</w:t>
      </w:r>
      <w:r>
        <w:rPr>
          <w:rFonts w:ascii="Times New Roman" w:hAnsi="Times New Roman" w:cs="Times New Roman"/>
          <w:sz w:val="28"/>
          <w:szCs w:val="28"/>
        </w:rPr>
        <w:t>а головних бухгалтерів, в якій</w:t>
      </w:r>
      <w:r w:rsidR="00A622EF" w:rsidRPr="00A622EF">
        <w:rPr>
          <w:rFonts w:ascii="Times New Roman" w:hAnsi="Times New Roman" w:cs="Times New Roman"/>
          <w:sz w:val="28"/>
          <w:szCs w:val="28"/>
        </w:rPr>
        <w:t xml:space="preserve"> приймала участь головний бухгалтер Надія Ососкало</w:t>
      </w:r>
      <w:r w:rsidR="007B6DA0">
        <w:rPr>
          <w:rFonts w:ascii="Times New Roman" w:hAnsi="Times New Roman" w:cs="Times New Roman"/>
          <w:sz w:val="28"/>
          <w:szCs w:val="28"/>
        </w:rPr>
        <w:t>.</w:t>
      </w:r>
    </w:p>
    <w:p w:rsidR="00A622EF" w:rsidRPr="00A622EF" w:rsidRDefault="00A622EF" w:rsidP="00A622EF">
      <w:pPr>
        <w:spacing w:after="0" w:line="240" w:lineRule="auto"/>
        <w:ind w:firstLine="708"/>
        <w:jc w:val="both"/>
        <w:rPr>
          <w:rFonts w:ascii="Times New Roman" w:hAnsi="Times New Roman" w:cs="Times New Roman"/>
          <w:sz w:val="28"/>
          <w:szCs w:val="28"/>
        </w:rPr>
      </w:pPr>
      <w:r w:rsidRPr="00A622EF">
        <w:rPr>
          <w:rFonts w:ascii="Times New Roman" w:hAnsi="Times New Roman" w:cs="Times New Roman"/>
          <w:sz w:val="28"/>
          <w:szCs w:val="28"/>
        </w:rPr>
        <w:t xml:space="preserve">25 вересня </w:t>
      </w:r>
      <w:r w:rsidR="008F2E1D">
        <w:rPr>
          <w:rFonts w:ascii="Times New Roman" w:hAnsi="Times New Roman" w:cs="Times New Roman"/>
          <w:sz w:val="28"/>
          <w:szCs w:val="28"/>
        </w:rPr>
        <w:t xml:space="preserve">у </w:t>
      </w:r>
      <w:r w:rsidRPr="00A622EF">
        <w:rPr>
          <w:rFonts w:ascii="Times New Roman" w:hAnsi="Times New Roman" w:cs="Times New Roman"/>
          <w:sz w:val="28"/>
          <w:szCs w:val="28"/>
        </w:rPr>
        <w:t>Волинському обласному управлінні охорони здоров’я</w:t>
      </w:r>
      <w:r w:rsidR="008F2E1D">
        <w:rPr>
          <w:rFonts w:ascii="Times New Roman" w:hAnsi="Times New Roman" w:cs="Times New Roman"/>
          <w:sz w:val="28"/>
          <w:szCs w:val="28"/>
        </w:rPr>
        <w:t xml:space="preserve"> відбулась колегія, в якій</w:t>
      </w:r>
      <w:r w:rsidRPr="00A622EF">
        <w:rPr>
          <w:rFonts w:ascii="Times New Roman" w:hAnsi="Times New Roman" w:cs="Times New Roman"/>
          <w:sz w:val="28"/>
          <w:szCs w:val="28"/>
        </w:rPr>
        <w:t xml:space="preserve"> приймав участь в.о.</w:t>
      </w:r>
      <w:r w:rsidR="008F2E1D">
        <w:rPr>
          <w:rFonts w:ascii="Times New Roman" w:hAnsi="Times New Roman" w:cs="Times New Roman"/>
          <w:sz w:val="28"/>
          <w:szCs w:val="28"/>
        </w:rPr>
        <w:t xml:space="preserve"> </w:t>
      </w:r>
      <w:r w:rsidRPr="00A622EF">
        <w:rPr>
          <w:rFonts w:ascii="Times New Roman" w:hAnsi="Times New Roman" w:cs="Times New Roman"/>
          <w:sz w:val="28"/>
          <w:szCs w:val="28"/>
        </w:rPr>
        <w:t>директора Володимир Болжеларський</w:t>
      </w:r>
      <w:r w:rsidR="007B6DA0">
        <w:rPr>
          <w:rFonts w:ascii="Times New Roman" w:hAnsi="Times New Roman" w:cs="Times New Roman"/>
          <w:sz w:val="28"/>
          <w:szCs w:val="28"/>
        </w:rPr>
        <w:t>.</w:t>
      </w:r>
    </w:p>
    <w:p w:rsidR="00A622EF" w:rsidRPr="00A622EF" w:rsidRDefault="00A622EF" w:rsidP="00A622EF">
      <w:pPr>
        <w:spacing w:after="0" w:line="240" w:lineRule="auto"/>
        <w:ind w:firstLine="708"/>
        <w:jc w:val="both"/>
        <w:rPr>
          <w:rFonts w:ascii="Times New Roman" w:hAnsi="Times New Roman" w:cs="Times New Roman"/>
          <w:sz w:val="28"/>
          <w:szCs w:val="28"/>
        </w:rPr>
      </w:pPr>
      <w:r w:rsidRPr="00A622EF">
        <w:rPr>
          <w:rFonts w:ascii="Times New Roman" w:hAnsi="Times New Roman" w:cs="Times New Roman"/>
          <w:sz w:val="28"/>
          <w:szCs w:val="28"/>
        </w:rPr>
        <w:t xml:space="preserve">27 вересня в Волинській обласній клінічній лікарні </w:t>
      </w:r>
      <w:r w:rsidR="008F2E1D">
        <w:rPr>
          <w:rFonts w:ascii="Times New Roman" w:hAnsi="Times New Roman" w:cs="Times New Roman"/>
          <w:sz w:val="28"/>
          <w:szCs w:val="28"/>
        </w:rPr>
        <w:t xml:space="preserve">проходила </w:t>
      </w:r>
      <w:r w:rsidRPr="00A622EF">
        <w:rPr>
          <w:rFonts w:ascii="Times New Roman" w:hAnsi="Times New Roman" w:cs="Times New Roman"/>
          <w:sz w:val="28"/>
          <w:szCs w:val="28"/>
        </w:rPr>
        <w:t>науково-практична конференція лікарів</w:t>
      </w:r>
      <w:r>
        <w:rPr>
          <w:rFonts w:ascii="Times New Roman" w:hAnsi="Times New Roman" w:cs="Times New Roman"/>
          <w:sz w:val="28"/>
          <w:szCs w:val="28"/>
        </w:rPr>
        <w:t>-</w:t>
      </w:r>
      <w:r w:rsidRPr="00A622EF">
        <w:rPr>
          <w:rFonts w:ascii="Times New Roman" w:hAnsi="Times New Roman" w:cs="Times New Roman"/>
          <w:sz w:val="28"/>
          <w:szCs w:val="28"/>
        </w:rPr>
        <w:t xml:space="preserve">хірургів, в </w:t>
      </w:r>
      <w:r w:rsidR="008F2E1D">
        <w:rPr>
          <w:rFonts w:ascii="Times New Roman" w:hAnsi="Times New Roman" w:cs="Times New Roman"/>
          <w:sz w:val="28"/>
          <w:szCs w:val="28"/>
        </w:rPr>
        <w:t>якій</w:t>
      </w:r>
      <w:r w:rsidRPr="00A622EF">
        <w:rPr>
          <w:rFonts w:ascii="Times New Roman" w:hAnsi="Times New Roman" w:cs="Times New Roman"/>
          <w:sz w:val="28"/>
          <w:szCs w:val="28"/>
        </w:rPr>
        <w:t xml:space="preserve"> приймав участь лікар-хірург Станіслав Конончук</w:t>
      </w:r>
      <w:r>
        <w:rPr>
          <w:rFonts w:ascii="Times New Roman" w:hAnsi="Times New Roman" w:cs="Times New Roman"/>
          <w:sz w:val="28"/>
          <w:szCs w:val="28"/>
        </w:rPr>
        <w:t>.</w:t>
      </w:r>
    </w:p>
    <w:p w:rsidR="0083454D" w:rsidRPr="00774BFA" w:rsidRDefault="0083454D" w:rsidP="0083454D">
      <w:pPr>
        <w:pStyle w:val="a5"/>
        <w:spacing w:after="0" w:line="240" w:lineRule="auto"/>
        <w:ind w:firstLine="709"/>
        <w:jc w:val="both"/>
        <w:rPr>
          <w:sz w:val="28"/>
          <w:szCs w:val="28"/>
        </w:rPr>
      </w:pPr>
    </w:p>
    <w:p w:rsidR="0083454D" w:rsidRDefault="0083454D" w:rsidP="0083454D">
      <w:pPr>
        <w:tabs>
          <w:tab w:val="left" w:pos="63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Суспільно-політична ситуація</w:t>
      </w:r>
    </w:p>
    <w:p w:rsidR="0083454D" w:rsidRDefault="0083454D" w:rsidP="0083454D">
      <w:pPr>
        <w:tabs>
          <w:tab w:val="left" w:pos="630"/>
        </w:tabs>
        <w:spacing w:after="0" w:line="240" w:lineRule="auto"/>
        <w:jc w:val="center"/>
        <w:rPr>
          <w:rFonts w:ascii="Times New Roman" w:hAnsi="Times New Roman" w:cs="Times New Roman"/>
          <w:b/>
          <w:sz w:val="28"/>
          <w:szCs w:val="28"/>
        </w:rPr>
      </w:pPr>
    </w:p>
    <w:p w:rsidR="0083454D" w:rsidRPr="0083454D" w:rsidRDefault="0083454D" w:rsidP="0083454D">
      <w:pPr>
        <w:spacing w:after="0" w:line="240" w:lineRule="auto"/>
        <w:ind w:firstLine="708"/>
        <w:jc w:val="both"/>
        <w:rPr>
          <w:rFonts w:ascii="Times New Roman" w:hAnsi="Times New Roman" w:cs="Times New Roman"/>
          <w:sz w:val="28"/>
          <w:szCs w:val="28"/>
        </w:rPr>
      </w:pPr>
      <w:r w:rsidRPr="0083454D">
        <w:rPr>
          <w:rFonts w:ascii="Times New Roman" w:hAnsi="Times New Roman" w:cs="Times New Roman"/>
          <w:sz w:val="28"/>
          <w:szCs w:val="28"/>
        </w:rPr>
        <w:t xml:space="preserve">Аналізуючи загальні тенденції суспільно-політичного життя у вересні 2019 року, слід відзначити, що керівництвом району приділялася значна увага питанням: завершення </w:t>
      </w:r>
      <w:r w:rsidRPr="0083454D">
        <w:rPr>
          <w:rFonts w:ascii="Times New Roman" w:hAnsi="Times New Roman" w:cs="Times New Roman"/>
          <w:iCs/>
          <w:color w:val="000000"/>
          <w:sz w:val="28"/>
          <w:szCs w:val="28"/>
        </w:rPr>
        <w:t xml:space="preserve">ремонтних робіт в амбулаторії села Чаруків, </w:t>
      </w:r>
      <w:r w:rsidRPr="0083454D">
        <w:rPr>
          <w:rFonts w:ascii="Times New Roman" w:hAnsi="Times New Roman" w:cs="Times New Roman"/>
          <w:sz w:val="28"/>
          <w:szCs w:val="28"/>
        </w:rPr>
        <w:t>виконанням бюджету тощо.</w:t>
      </w:r>
    </w:p>
    <w:p w:rsidR="0083454D" w:rsidRPr="0083454D" w:rsidRDefault="0083454D" w:rsidP="0083454D">
      <w:pPr>
        <w:spacing w:after="0" w:line="240" w:lineRule="auto"/>
        <w:ind w:firstLine="709"/>
        <w:jc w:val="both"/>
        <w:rPr>
          <w:rFonts w:ascii="Times New Roman" w:hAnsi="Times New Roman" w:cs="Times New Roman"/>
          <w:sz w:val="28"/>
          <w:szCs w:val="28"/>
        </w:rPr>
      </w:pPr>
      <w:r w:rsidRPr="0083454D">
        <w:rPr>
          <w:rFonts w:ascii="Times New Roman" w:hAnsi="Times New Roman" w:cs="Times New Roman"/>
          <w:sz w:val="28"/>
          <w:szCs w:val="28"/>
        </w:rPr>
        <w:t xml:space="preserve">За організації відділу </w:t>
      </w:r>
      <w:r w:rsidRPr="00101BA0">
        <w:rPr>
          <w:rFonts w:ascii="Times New Roman" w:eastAsia="Times New Roman" w:hAnsi="Times New Roman" w:cs="Times New Roman"/>
          <w:sz w:val="28"/>
          <w:szCs w:val="28"/>
        </w:rPr>
        <w:t>інформаційної діяльності, інформаційних технологій та комунікацій з громадськістю апарату райдержадміністрації</w:t>
      </w:r>
      <w:r w:rsidRPr="00101BA0">
        <w:rPr>
          <w:rFonts w:ascii="Times New Roman" w:hAnsi="Times New Roman" w:cs="Times New Roman"/>
          <w:sz w:val="28"/>
          <w:szCs w:val="28"/>
        </w:rPr>
        <w:t xml:space="preserve"> </w:t>
      </w:r>
      <w:r w:rsidRPr="0083454D">
        <w:rPr>
          <w:rFonts w:ascii="Times New Roman" w:hAnsi="Times New Roman" w:cs="Times New Roman"/>
          <w:sz w:val="28"/>
          <w:szCs w:val="28"/>
        </w:rPr>
        <w:t>або при безпосередній його участі у вересні 2019 року були проведені:</w:t>
      </w:r>
    </w:p>
    <w:p w:rsidR="0083454D" w:rsidRPr="0083454D" w:rsidRDefault="0083454D" w:rsidP="0083454D">
      <w:pPr>
        <w:spacing w:after="0" w:line="240" w:lineRule="auto"/>
        <w:ind w:firstLine="709"/>
        <w:jc w:val="both"/>
        <w:rPr>
          <w:rFonts w:ascii="Times New Roman" w:hAnsi="Times New Roman" w:cs="Times New Roman"/>
          <w:sz w:val="28"/>
          <w:szCs w:val="28"/>
        </w:rPr>
      </w:pPr>
      <w:r w:rsidRPr="0083454D">
        <w:rPr>
          <w:rFonts w:ascii="Times New Roman" w:hAnsi="Times New Roman" w:cs="Times New Roman"/>
          <w:sz w:val="28"/>
          <w:szCs w:val="28"/>
        </w:rPr>
        <w:t>Заступниця голови райдержадміністрації Інна Бас долучилася до вітання підприємців Луцького району, що відбулися в Луцькій районній філії. На заході також були присутні: директорка Луцької районної філії Волинсь</w:t>
      </w:r>
      <w:r>
        <w:rPr>
          <w:rFonts w:ascii="Times New Roman" w:hAnsi="Times New Roman" w:cs="Times New Roman"/>
          <w:sz w:val="28"/>
          <w:szCs w:val="28"/>
        </w:rPr>
        <w:t>кого ОЦЗ Юлія Гринчук, заступниця</w:t>
      </w:r>
      <w:r w:rsidRPr="0083454D">
        <w:rPr>
          <w:rFonts w:ascii="Times New Roman" w:hAnsi="Times New Roman" w:cs="Times New Roman"/>
          <w:sz w:val="28"/>
          <w:szCs w:val="28"/>
        </w:rPr>
        <w:t xml:space="preserve"> директора Волинського обласного центру зайнятості Тетяна Мов’як. </w:t>
      </w:r>
    </w:p>
    <w:p w:rsidR="0083454D" w:rsidRPr="0083454D" w:rsidRDefault="0083454D" w:rsidP="0083454D">
      <w:pPr>
        <w:tabs>
          <w:tab w:val="left"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01 вересня</w:t>
      </w:r>
      <w:r w:rsidRPr="0083454D">
        <w:rPr>
          <w:rFonts w:ascii="Times New Roman" w:hAnsi="Times New Roman" w:cs="Times New Roman"/>
          <w:sz w:val="28"/>
          <w:szCs w:val="28"/>
        </w:rPr>
        <w:t xml:space="preserve"> у всіх навчальних закла</w:t>
      </w:r>
      <w:r>
        <w:rPr>
          <w:rFonts w:ascii="Times New Roman" w:hAnsi="Times New Roman" w:cs="Times New Roman"/>
          <w:sz w:val="28"/>
          <w:szCs w:val="28"/>
        </w:rPr>
        <w:t>дах Луцького району відбулася</w:t>
      </w:r>
      <w:r w:rsidRPr="0083454D">
        <w:rPr>
          <w:rFonts w:ascii="Times New Roman" w:hAnsi="Times New Roman" w:cs="Times New Roman"/>
          <w:sz w:val="28"/>
          <w:szCs w:val="28"/>
        </w:rPr>
        <w:t xml:space="preserve"> урочиста лінійка з нагоди початку нового навчального року. Голова райдержадміністрації Тарас Яковлев </w:t>
      </w:r>
      <w:r>
        <w:rPr>
          <w:rFonts w:ascii="Times New Roman" w:hAnsi="Times New Roman" w:cs="Times New Roman"/>
          <w:sz w:val="28"/>
          <w:szCs w:val="28"/>
        </w:rPr>
        <w:t>взяв участь в урочистостях у ЗЗСО</w:t>
      </w:r>
      <w:r w:rsidRPr="0083454D">
        <w:rPr>
          <w:rFonts w:ascii="Times New Roman" w:hAnsi="Times New Roman" w:cs="Times New Roman"/>
          <w:sz w:val="28"/>
          <w:szCs w:val="28"/>
        </w:rPr>
        <w:t xml:space="preserve"> І-ІІІ ступеня села Радомишль.</w:t>
      </w:r>
    </w:p>
    <w:p w:rsidR="0083454D" w:rsidRPr="0083454D" w:rsidRDefault="0083454D" w:rsidP="0083454D">
      <w:pPr>
        <w:tabs>
          <w:tab w:val="left" w:pos="-180"/>
        </w:tabs>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10 вересня</w:t>
      </w:r>
      <w:r w:rsidRPr="0083454D">
        <w:rPr>
          <w:rFonts w:ascii="Times New Roman" w:hAnsi="Times New Roman" w:cs="Times New Roman"/>
          <w:bCs/>
          <w:sz w:val="28"/>
          <w:szCs w:val="28"/>
        </w:rPr>
        <w:t xml:space="preserve"> голова райдержадміністрації Тарас Яковлев провів апаратну нараду</w:t>
      </w:r>
      <w:r w:rsidR="00014DBF">
        <w:rPr>
          <w:rFonts w:ascii="Times New Roman" w:hAnsi="Times New Roman" w:cs="Times New Roman"/>
          <w:bCs/>
          <w:sz w:val="28"/>
          <w:szCs w:val="28"/>
        </w:rPr>
        <w:t>,</w:t>
      </w:r>
      <w:r w:rsidRPr="0083454D">
        <w:rPr>
          <w:rFonts w:ascii="Times New Roman" w:hAnsi="Times New Roman" w:cs="Times New Roman"/>
          <w:bCs/>
          <w:sz w:val="28"/>
          <w:szCs w:val="28"/>
        </w:rPr>
        <w:t xml:space="preserve"> </w:t>
      </w:r>
      <w:r w:rsidRPr="0083454D">
        <w:rPr>
          <w:rFonts w:ascii="Times New Roman" w:hAnsi="Times New Roman" w:cs="Times New Roman"/>
          <w:sz w:val="28"/>
          <w:szCs w:val="28"/>
        </w:rPr>
        <w:t>в якій взяли участь перший заступник Олександр Озінович, заступник голови Інна Бас, голова районн</w:t>
      </w:r>
      <w:r>
        <w:rPr>
          <w:rFonts w:ascii="Times New Roman" w:hAnsi="Times New Roman" w:cs="Times New Roman"/>
          <w:sz w:val="28"/>
          <w:szCs w:val="28"/>
        </w:rPr>
        <w:t>ої ради Валентин Приходько</w:t>
      </w:r>
      <w:r w:rsidRPr="0083454D">
        <w:rPr>
          <w:rFonts w:ascii="Times New Roman" w:hAnsi="Times New Roman" w:cs="Times New Roman"/>
          <w:sz w:val="28"/>
          <w:szCs w:val="28"/>
        </w:rPr>
        <w:t>.</w:t>
      </w:r>
    </w:p>
    <w:p w:rsidR="0083454D" w:rsidRPr="0083454D" w:rsidRDefault="0083454D" w:rsidP="0083454D">
      <w:pPr>
        <w:tabs>
          <w:tab w:val="left" w:pos="-180"/>
        </w:tabs>
        <w:spacing w:after="0" w:line="240" w:lineRule="auto"/>
        <w:ind w:firstLine="709"/>
        <w:jc w:val="both"/>
        <w:rPr>
          <w:rFonts w:ascii="Times New Roman" w:hAnsi="Times New Roman" w:cs="Times New Roman"/>
          <w:sz w:val="28"/>
          <w:szCs w:val="28"/>
        </w:rPr>
      </w:pPr>
      <w:r w:rsidRPr="0083454D">
        <w:rPr>
          <w:rFonts w:ascii="Times New Roman" w:hAnsi="Times New Roman" w:cs="Times New Roman"/>
          <w:sz w:val="28"/>
          <w:szCs w:val="28"/>
        </w:rPr>
        <w:t xml:space="preserve">12 вересня </w:t>
      </w:r>
      <w:r w:rsidRPr="0083454D">
        <w:rPr>
          <w:rFonts w:ascii="Times New Roman" w:hAnsi="Times New Roman" w:cs="Times New Roman"/>
          <w:bCs/>
          <w:sz w:val="28"/>
          <w:szCs w:val="28"/>
        </w:rPr>
        <w:t xml:space="preserve">голова райдержадміністрації Тарас Яковлев провів засідання комісії ТЕБ та НС в якому взяли участь голова районної ради Валентин </w:t>
      </w:r>
      <w:r w:rsidRPr="0083454D">
        <w:rPr>
          <w:rFonts w:ascii="Times New Roman" w:hAnsi="Times New Roman" w:cs="Times New Roman"/>
          <w:bCs/>
          <w:sz w:val="28"/>
          <w:szCs w:val="28"/>
        </w:rPr>
        <w:lastRenderedPageBreak/>
        <w:t xml:space="preserve">Приходько, перший заступник голови </w:t>
      </w:r>
      <w:r w:rsidRPr="0083454D">
        <w:rPr>
          <w:rFonts w:ascii="Times New Roman" w:hAnsi="Times New Roman" w:cs="Times New Roman"/>
          <w:sz w:val="28"/>
          <w:szCs w:val="28"/>
        </w:rPr>
        <w:t xml:space="preserve">Олександр Озінович </w:t>
      </w:r>
      <w:r w:rsidRPr="0083454D">
        <w:rPr>
          <w:rFonts w:ascii="Times New Roman" w:hAnsi="Times New Roman" w:cs="Times New Roman"/>
          <w:bCs/>
          <w:sz w:val="28"/>
          <w:szCs w:val="28"/>
        </w:rPr>
        <w:t xml:space="preserve">та заступник голови </w:t>
      </w:r>
      <w:r w:rsidRPr="0083454D">
        <w:rPr>
          <w:rFonts w:ascii="Times New Roman" w:hAnsi="Times New Roman" w:cs="Times New Roman"/>
          <w:sz w:val="28"/>
          <w:szCs w:val="28"/>
        </w:rPr>
        <w:t>Інна Бас, окремі керівники структурних підрозділів райдержадміністрації та її апарату, окремих територіальних органів міністерств і районних установ сільські голови та представники ОТГ та громадської організації «За чисте повітря».</w:t>
      </w:r>
    </w:p>
    <w:p w:rsidR="0083454D" w:rsidRPr="0083454D" w:rsidRDefault="0083454D" w:rsidP="0083454D">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16 вересня</w:t>
      </w:r>
      <w:r w:rsidRPr="0083454D">
        <w:rPr>
          <w:rFonts w:ascii="Times New Roman" w:hAnsi="Times New Roman" w:cs="Times New Roman"/>
          <w:sz w:val="28"/>
          <w:szCs w:val="28"/>
        </w:rPr>
        <w:t xml:space="preserve"> відбулось урочисте зняття Прапора </w:t>
      </w:r>
      <w:r w:rsidRPr="0083454D">
        <w:rPr>
          <w:rFonts w:ascii="Times New Roman" w:hAnsi="Times New Roman" w:cs="Times New Roman"/>
          <w:color w:val="000000"/>
          <w:sz w:val="28"/>
          <w:szCs w:val="28"/>
          <w:shd w:val="clear" w:color="auto" w:fill="FFFFFF"/>
        </w:rPr>
        <w:t>військово-морських сил Збройних сил України за участю голови райдержадміністрації Тараса Яковлева, першого заступника голови та заступника голови райдержадміністрації Олександра Озіновича та Інни Бас, державних службовців, працівників районної ради, громадськості.</w:t>
      </w:r>
    </w:p>
    <w:p w:rsidR="0083454D" w:rsidRPr="0083454D" w:rsidRDefault="00014DBF" w:rsidP="008345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вересня</w:t>
      </w:r>
      <w:r w:rsidR="0083454D" w:rsidRPr="0083454D">
        <w:rPr>
          <w:rFonts w:ascii="Times New Roman" w:hAnsi="Times New Roman" w:cs="Times New Roman"/>
          <w:sz w:val="28"/>
          <w:szCs w:val="28"/>
        </w:rPr>
        <w:t xml:space="preserve"> голова райдержадміністрації Тарас Яковлев та його перший заступник Олександр Озінович здійснили робочу поїздку до Чаруківської сільської ради.</w:t>
      </w:r>
    </w:p>
    <w:p w:rsidR="0083454D" w:rsidRPr="0083454D" w:rsidRDefault="0083454D" w:rsidP="0083454D">
      <w:pPr>
        <w:tabs>
          <w:tab w:val="left" w:pos="-180"/>
        </w:tabs>
        <w:spacing w:after="0" w:line="240" w:lineRule="auto"/>
        <w:ind w:firstLine="709"/>
        <w:jc w:val="both"/>
        <w:rPr>
          <w:rFonts w:ascii="Times New Roman" w:hAnsi="Times New Roman" w:cs="Times New Roman"/>
          <w:sz w:val="28"/>
          <w:szCs w:val="28"/>
        </w:rPr>
      </w:pPr>
      <w:r w:rsidRPr="0083454D">
        <w:rPr>
          <w:rFonts w:ascii="Times New Roman" w:hAnsi="Times New Roman" w:cs="Times New Roman"/>
          <w:sz w:val="28"/>
          <w:szCs w:val="28"/>
        </w:rPr>
        <w:t>22 вересня день початку підпільно-партизанського руху в</w:t>
      </w:r>
      <w:r>
        <w:rPr>
          <w:rFonts w:ascii="Times New Roman" w:hAnsi="Times New Roman" w:cs="Times New Roman"/>
          <w:sz w:val="28"/>
          <w:szCs w:val="28"/>
        </w:rPr>
        <w:t xml:space="preserve"> Україні в роки Другої світової війни</w:t>
      </w:r>
      <w:r w:rsidRPr="0083454D">
        <w:rPr>
          <w:rFonts w:ascii="Times New Roman" w:hAnsi="Times New Roman" w:cs="Times New Roman"/>
          <w:sz w:val="28"/>
          <w:szCs w:val="28"/>
        </w:rPr>
        <w:t>, у нашій країні вперше відзначався День партизанської слави, встановлений Указом Президента України № 1020/2001 від 30.10.2001.</w:t>
      </w:r>
    </w:p>
    <w:p w:rsidR="0083454D" w:rsidRPr="0083454D" w:rsidRDefault="00014DBF" w:rsidP="008345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вересня</w:t>
      </w:r>
      <w:r w:rsidR="0083454D" w:rsidRPr="0083454D">
        <w:rPr>
          <w:rFonts w:ascii="Times New Roman" w:hAnsi="Times New Roman" w:cs="Times New Roman"/>
          <w:sz w:val="28"/>
          <w:szCs w:val="28"/>
        </w:rPr>
        <w:t xml:space="preserve"> голова райдержадміністрації Тарас Яковлев провів нараду, в якій взяли участь перший заступник голови Олександр Озінович, керівники структурних підрозділів райдержадміністрації та її апарату, окремих територіальних органів міністерств і районних установ.</w:t>
      </w:r>
    </w:p>
    <w:p w:rsidR="0083454D" w:rsidRDefault="0083454D" w:rsidP="0083454D">
      <w:pPr>
        <w:tabs>
          <w:tab w:val="left" w:pos="630"/>
        </w:tabs>
        <w:spacing w:after="0" w:line="240" w:lineRule="auto"/>
        <w:ind w:firstLine="709"/>
        <w:jc w:val="both"/>
        <w:rPr>
          <w:rFonts w:ascii="Times New Roman" w:hAnsi="Times New Roman" w:cs="Times New Roman"/>
          <w:b/>
          <w:sz w:val="28"/>
          <w:szCs w:val="28"/>
        </w:rPr>
      </w:pPr>
    </w:p>
    <w:p w:rsidR="00014DBF" w:rsidRPr="0083454D" w:rsidRDefault="00014DBF" w:rsidP="0083454D">
      <w:pPr>
        <w:tabs>
          <w:tab w:val="left" w:pos="630"/>
        </w:tabs>
        <w:spacing w:after="0" w:line="240" w:lineRule="auto"/>
        <w:ind w:firstLine="709"/>
        <w:jc w:val="both"/>
        <w:rPr>
          <w:rFonts w:ascii="Times New Roman" w:hAnsi="Times New Roman" w:cs="Times New Roman"/>
          <w:b/>
          <w:sz w:val="28"/>
          <w:szCs w:val="28"/>
        </w:rPr>
      </w:pPr>
    </w:p>
    <w:p w:rsidR="0083454D" w:rsidRDefault="0083454D" w:rsidP="008345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Pr>
          <w:sz w:val="28"/>
          <w:szCs w:val="28"/>
          <w:lang w:val="uk-UA"/>
        </w:rPr>
        <w:t>Голова</w:t>
      </w:r>
      <w:r>
        <w:rPr>
          <w:sz w:val="28"/>
          <w:szCs w:val="28"/>
          <w:lang w:val="uk-UA"/>
        </w:rPr>
        <w:tab/>
      </w:r>
      <w:r>
        <w:rPr>
          <w:sz w:val="28"/>
          <w:szCs w:val="28"/>
          <w:lang w:val="uk-UA"/>
        </w:rPr>
        <w:tab/>
      </w:r>
      <w:r>
        <w:rPr>
          <w:sz w:val="28"/>
          <w:szCs w:val="28"/>
          <w:lang w:val="uk-UA"/>
        </w:rPr>
        <w:tab/>
        <w:t xml:space="preserve">                                                                </w:t>
      </w:r>
      <w:r>
        <w:rPr>
          <w:b/>
          <w:sz w:val="28"/>
          <w:szCs w:val="28"/>
          <w:lang w:val="uk-UA"/>
        </w:rPr>
        <w:t>Тарас ЯКОВЛЕВ</w:t>
      </w:r>
    </w:p>
    <w:p w:rsidR="0083454D" w:rsidRDefault="0083454D" w:rsidP="0083454D"/>
    <w:p w:rsidR="0083454D" w:rsidRDefault="0083454D" w:rsidP="0083454D"/>
    <w:p w:rsidR="0083454D" w:rsidRDefault="0083454D" w:rsidP="0083454D"/>
    <w:p w:rsidR="0083454D" w:rsidRDefault="0083454D" w:rsidP="0083454D"/>
    <w:p w:rsidR="0083454D" w:rsidRDefault="0083454D" w:rsidP="0083454D"/>
    <w:p w:rsidR="001C016C" w:rsidRDefault="001C016C"/>
    <w:sectPr w:rsidR="001C016C" w:rsidSect="00882C85">
      <w:headerReference w:type="default" r:id="rId6"/>
      <w:pgSz w:w="11906" w:h="16838"/>
      <w:pgMar w:top="567" w:right="567"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774" w:rsidRDefault="00302774" w:rsidP="007D6CE1">
      <w:pPr>
        <w:spacing w:after="0" w:line="240" w:lineRule="auto"/>
      </w:pPr>
      <w:r>
        <w:separator/>
      </w:r>
    </w:p>
  </w:endnote>
  <w:endnote w:type="continuationSeparator" w:id="1">
    <w:p w:rsidR="00302774" w:rsidRDefault="00302774" w:rsidP="007D6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774" w:rsidRDefault="00302774" w:rsidP="007D6CE1">
      <w:pPr>
        <w:spacing w:after="0" w:line="240" w:lineRule="auto"/>
      </w:pPr>
      <w:r>
        <w:separator/>
      </w:r>
    </w:p>
  </w:footnote>
  <w:footnote w:type="continuationSeparator" w:id="1">
    <w:p w:rsidR="00302774" w:rsidRDefault="00302774" w:rsidP="007D6C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34412"/>
      <w:docPartObj>
        <w:docPartGallery w:val="Page Numbers (Top of Page)"/>
        <w:docPartUnique/>
      </w:docPartObj>
    </w:sdtPr>
    <w:sdtEndPr>
      <w:rPr>
        <w:rFonts w:ascii="Times New Roman" w:hAnsi="Times New Roman" w:cs="Times New Roman"/>
        <w:sz w:val="28"/>
        <w:szCs w:val="28"/>
      </w:rPr>
    </w:sdtEndPr>
    <w:sdtContent>
      <w:p w:rsidR="00882C85" w:rsidRPr="00882C85" w:rsidRDefault="00F96226">
        <w:pPr>
          <w:pStyle w:val="a7"/>
          <w:jc w:val="center"/>
          <w:rPr>
            <w:rFonts w:ascii="Times New Roman" w:hAnsi="Times New Roman" w:cs="Times New Roman"/>
            <w:sz w:val="28"/>
            <w:szCs w:val="28"/>
          </w:rPr>
        </w:pPr>
        <w:r w:rsidRPr="00882C85">
          <w:rPr>
            <w:rFonts w:ascii="Times New Roman" w:hAnsi="Times New Roman" w:cs="Times New Roman"/>
            <w:sz w:val="28"/>
            <w:szCs w:val="28"/>
          </w:rPr>
          <w:fldChar w:fldCharType="begin"/>
        </w:r>
        <w:r w:rsidR="001C016C" w:rsidRPr="00882C85">
          <w:rPr>
            <w:rFonts w:ascii="Times New Roman" w:hAnsi="Times New Roman" w:cs="Times New Roman"/>
            <w:sz w:val="28"/>
            <w:szCs w:val="28"/>
          </w:rPr>
          <w:instrText xml:space="preserve"> PAGE   \* MERGEFORMAT </w:instrText>
        </w:r>
        <w:r w:rsidRPr="00882C85">
          <w:rPr>
            <w:rFonts w:ascii="Times New Roman" w:hAnsi="Times New Roman" w:cs="Times New Roman"/>
            <w:sz w:val="28"/>
            <w:szCs w:val="28"/>
          </w:rPr>
          <w:fldChar w:fldCharType="separate"/>
        </w:r>
        <w:r w:rsidR="007F1D51">
          <w:rPr>
            <w:rFonts w:ascii="Times New Roman" w:hAnsi="Times New Roman" w:cs="Times New Roman"/>
            <w:noProof/>
            <w:sz w:val="28"/>
            <w:szCs w:val="28"/>
          </w:rPr>
          <w:t>9</w:t>
        </w:r>
        <w:r w:rsidRPr="00882C85">
          <w:rPr>
            <w:rFonts w:ascii="Times New Roman" w:hAnsi="Times New Roman" w:cs="Times New Roman"/>
            <w:sz w:val="28"/>
            <w:szCs w:val="28"/>
          </w:rPr>
          <w:fldChar w:fldCharType="end"/>
        </w:r>
      </w:p>
    </w:sdtContent>
  </w:sdt>
  <w:p w:rsidR="00882C85" w:rsidRDefault="0030277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3454D"/>
    <w:rsid w:val="00014DBF"/>
    <w:rsid w:val="000D6ACE"/>
    <w:rsid w:val="00125727"/>
    <w:rsid w:val="0017112F"/>
    <w:rsid w:val="001C016C"/>
    <w:rsid w:val="00263476"/>
    <w:rsid w:val="002E5310"/>
    <w:rsid w:val="00302774"/>
    <w:rsid w:val="003E64C8"/>
    <w:rsid w:val="003F3811"/>
    <w:rsid w:val="00423B42"/>
    <w:rsid w:val="004C727D"/>
    <w:rsid w:val="004D54BD"/>
    <w:rsid w:val="0052077A"/>
    <w:rsid w:val="00632D4A"/>
    <w:rsid w:val="006D4083"/>
    <w:rsid w:val="007B6DA0"/>
    <w:rsid w:val="007D6CE1"/>
    <w:rsid w:val="007F1D51"/>
    <w:rsid w:val="0083454D"/>
    <w:rsid w:val="008F2E1D"/>
    <w:rsid w:val="00A622EF"/>
    <w:rsid w:val="00A63D77"/>
    <w:rsid w:val="00A76843"/>
    <w:rsid w:val="00B12C6A"/>
    <w:rsid w:val="00B602A2"/>
    <w:rsid w:val="00E178E5"/>
    <w:rsid w:val="00EB5AFC"/>
    <w:rsid w:val="00F962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454D"/>
    <w:rPr>
      <w:b/>
      <w:bCs/>
    </w:rPr>
  </w:style>
  <w:style w:type="character" w:styleId="a4">
    <w:name w:val="Emphasis"/>
    <w:basedOn w:val="a3"/>
    <w:qFormat/>
    <w:rsid w:val="0083454D"/>
    <w:rPr>
      <w:rFonts w:ascii="Times New Roman" w:hAnsi="Times New Roman" w:cs="Times New Roman" w:hint="default"/>
      <w:bCs w:val="0"/>
      <w:i w:val="0"/>
      <w:iCs w:val="0"/>
      <w:sz w:val="24"/>
    </w:rPr>
  </w:style>
  <w:style w:type="paragraph" w:styleId="a5">
    <w:name w:val="Normal (Web)"/>
    <w:aliases w:val="Обычный (Web),Обычный (Web)1,Обычный (веб)1,Обычный (веб)2,Обычный (веб) Знак Знак Знак Знак Знак Знак Знак Знак Знак Знак Знак Знак Знак Знак"/>
    <w:basedOn w:val="a"/>
    <w:link w:val="a6"/>
    <w:uiPriority w:val="99"/>
    <w:unhideWhenUsed/>
    <w:qFormat/>
    <w:rsid w:val="0083454D"/>
    <w:pPr>
      <w:spacing w:after="120" w:line="48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rsid w:val="0083454D"/>
    <w:rPr>
      <w:rFonts w:cs="Times New Roman"/>
    </w:rPr>
  </w:style>
  <w:style w:type="character" w:customStyle="1" w:styleId="a6">
    <w:name w:val="Обычный (веб) Знак"/>
    <w:aliases w:val="Обычный (Web) Знак,Обычный (Web)1 Знак,Обычный (веб)1 Знак,Обычный (веб)2 Знак,Обычный (веб) Знак Знак Знак Знак Знак Знак Знак Знак Знак Знак Знак Знак Знак Знак Знак"/>
    <w:link w:val="a5"/>
    <w:uiPriority w:val="99"/>
    <w:rsid w:val="0083454D"/>
    <w:rPr>
      <w:rFonts w:ascii="Times New Roman" w:eastAsia="Times New Roman" w:hAnsi="Times New Roman" w:cs="Times New Roman"/>
      <w:sz w:val="24"/>
      <w:szCs w:val="24"/>
      <w:lang w:val="ru-RU" w:eastAsia="ru-RU"/>
    </w:rPr>
  </w:style>
  <w:style w:type="paragraph" w:styleId="2">
    <w:name w:val="Body Text 2"/>
    <w:basedOn w:val="a"/>
    <w:link w:val="20"/>
    <w:uiPriority w:val="99"/>
    <w:semiHidden/>
    <w:unhideWhenUsed/>
    <w:rsid w:val="0083454D"/>
    <w:pPr>
      <w:spacing w:after="120" w:line="480" w:lineRule="auto"/>
    </w:pPr>
  </w:style>
  <w:style w:type="character" w:customStyle="1" w:styleId="20">
    <w:name w:val="Основной текст 2 Знак"/>
    <w:basedOn w:val="a0"/>
    <w:link w:val="2"/>
    <w:uiPriority w:val="99"/>
    <w:semiHidden/>
    <w:rsid w:val="0083454D"/>
  </w:style>
  <w:style w:type="paragraph" w:styleId="a7">
    <w:name w:val="header"/>
    <w:basedOn w:val="a"/>
    <w:link w:val="a8"/>
    <w:uiPriority w:val="99"/>
    <w:unhideWhenUsed/>
    <w:rsid w:val="0083454D"/>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83454D"/>
  </w:style>
  <w:style w:type="paragraph" w:styleId="a9">
    <w:name w:val="No Spacing"/>
    <w:uiPriority w:val="99"/>
    <w:qFormat/>
    <w:rsid w:val="00263476"/>
    <w:pPr>
      <w:spacing w:after="0" w:line="240" w:lineRule="auto"/>
    </w:pPr>
    <w:rPr>
      <w:rFonts w:ascii="Calibri" w:eastAsia="Times New Roman" w:hAnsi="Calibri" w:cs="Calibri"/>
      <w:lang w:val="ru-RU" w:eastAsia="ru-RU"/>
    </w:rPr>
  </w:style>
</w:styles>
</file>

<file path=word/webSettings.xml><?xml version="1.0" encoding="utf-8"?>
<w:webSettings xmlns:r="http://schemas.openxmlformats.org/officeDocument/2006/relationships" xmlns:w="http://schemas.openxmlformats.org/wordprocessingml/2006/main">
  <w:divs>
    <w:div w:id="106144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9</Pages>
  <Words>14605</Words>
  <Characters>8326</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Гусак</dc:creator>
  <cp:keywords/>
  <dc:description/>
  <cp:lastModifiedBy>Гусак</cp:lastModifiedBy>
  <cp:revision>8</cp:revision>
  <dcterms:created xsi:type="dcterms:W3CDTF">2019-10-15T12:31:00Z</dcterms:created>
  <dcterms:modified xsi:type="dcterms:W3CDTF">2019-10-23T06:05:00Z</dcterms:modified>
</cp:coreProperties>
</file>