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1A" w:rsidRPr="00777C1A" w:rsidRDefault="003B57FD" w:rsidP="00777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</w:pPr>
      <w:r w:rsidRPr="00777C1A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  <w:t xml:space="preserve">Робота із запитами на інформацію </w:t>
      </w:r>
    </w:p>
    <w:p w:rsidR="003B57FD" w:rsidRPr="00777C1A" w:rsidRDefault="00354661" w:rsidP="00777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  <w:t>за січень 2021</w:t>
      </w:r>
      <w:r w:rsidR="003B57FD" w:rsidRPr="00777C1A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  <w:t xml:space="preserve"> року</w:t>
      </w:r>
    </w:p>
    <w:p w:rsidR="00777C1A" w:rsidRDefault="00777C1A" w:rsidP="003B57FD">
      <w:pPr>
        <w:spacing w:after="30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uk-UA"/>
        </w:rPr>
      </w:pPr>
    </w:p>
    <w:p w:rsidR="0089724A" w:rsidRPr="00354661" w:rsidRDefault="00354661" w:rsidP="00354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січні 2021</w:t>
      </w:r>
      <w:r w:rsidR="003B57FD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відділі документообігу та організаційної</w:t>
      </w:r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 апарату райдержадміністрації зареєстровано 2 запити</w:t>
      </w:r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отримання публічної інформації (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1 запит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надійшов </w:t>
      </w:r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ронною поштою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bookmarkStart w:id="0" w:name="_GoBack"/>
      <w:bookmarkEnd w:id="0"/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отримано як належн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 розпоряднику інформації</w:t>
      </w:r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89724A" w:rsidRPr="00354661" w:rsidRDefault="0089724A" w:rsidP="00354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категорією запитувачів </w:t>
      </w:r>
      <w:r w:rsidR="00354661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 запити надійшли 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фізичних осіб</w:t>
      </w:r>
      <w:r w:rsidR="00354661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B57FD" w:rsidRPr="00354661" w:rsidRDefault="00354661" w:rsidP="0035466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Відповіді на  запити</w:t>
      </w:r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отримання публічної інформації надано в установлені Законом України «Про доступ до публічної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інформації» терміни. Один  запит</w:t>
      </w:r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перенаправлено</w:t>
      </w:r>
      <w:proofErr w:type="spellEnd"/>
      <w:r w:rsidR="0089724A"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належному розпоряднику інформації відповідно до ч. 3 ст. 22 Закону України «Про доступ до публічної 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інформації».</w:t>
      </w:r>
    </w:p>
    <w:p w:rsidR="001F0CEF" w:rsidRDefault="001F0CEF"/>
    <w:sectPr w:rsidR="001F0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D"/>
    <w:rsid w:val="001F0CEF"/>
    <w:rsid w:val="002A0130"/>
    <w:rsid w:val="00354661"/>
    <w:rsid w:val="003B57FD"/>
    <w:rsid w:val="004127CD"/>
    <w:rsid w:val="00777C1A"/>
    <w:rsid w:val="0089724A"/>
    <w:rsid w:val="00C65B29"/>
    <w:rsid w:val="00EE1EE5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8FA2"/>
  <w15:chartTrackingRefBased/>
  <w15:docId w15:val="{0D52FFCA-5F3A-4DF7-9F8C-92AC18D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B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7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СИМЧУК</dc:creator>
  <cp:keywords/>
  <dc:description/>
  <cp:lastModifiedBy>Пользователь</cp:lastModifiedBy>
  <cp:revision>5</cp:revision>
  <dcterms:created xsi:type="dcterms:W3CDTF">2020-02-19T07:10:00Z</dcterms:created>
  <dcterms:modified xsi:type="dcterms:W3CDTF">2021-03-21T16:34:00Z</dcterms:modified>
</cp:coreProperties>
</file>