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7B" w:rsidRDefault="0058477B" w:rsidP="005F2AE4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 xml:space="preserve">Голові Луцької районної </w:t>
      </w:r>
    </w:p>
    <w:p w:rsidR="0058477B" w:rsidRDefault="0058477B" w:rsidP="005F2AE4">
      <w:pPr>
        <w:keepNext/>
        <w:keepLines/>
        <w:spacing w:after="0" w:line="240" w:lineRule="auto"/>
        <w:ind w:left="10620" w:firstLine="708"/>
        <w:jc w:val="both"/>
        <w:outlineLvl w:val="1"/>
        <w:rPr>
          <w:rFonts w:ascii="Times New Roman" w:eastAsia="Arial Unicode MS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>державної адміністрації</w:t>
      </w:r>
    </w:p>
    <w:p w:rsidR="0058477B" w:rsidRDefault="0058477B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58477B" w:rsidRDefault="0058477B" w:rsidP="005F2AE4">
      <w:pPr>
        <w:keepNext/>
        <w:keepLines/>
        <w:spacing w:after="0" w:line="240" w:lineRule="auto"/>
        <w:jc w:val="both"/>
        <w:outlineLvl w:val="1"/>
        <w:rPr>
          <w:rFonts w:ascii="Times New Roman" w:eastAsia="Arial Unicode MS" w:hAnsi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val="ru-RU" w:eastAsia="ru-RU"/>
        </w:rPr>
        <w:tab/>
        <w:t>Копії</w:t>
      </w:r>
    </w:p>
    <w:p w:rsidR="0058477B" w:rsidRDefault="0058477B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першому заступникові,</w:t>
      </w:r>
    </w:p>
    <w:p w:rsidR="0058477B" w:rsidRDefault="0058477B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заступникові голови,</w:t>
      </w:r>
    </w:p>
    <w:p w:rsidR="0058477B" w:rsidRDefault="0058477B" w:rsidP="005F2AE4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керівникові апарату</w:t>
      </w:r>
    </w:p>
    <w:p w:rsidR="0058477B" w:rsidRDefault="0058477B" w:rsidP="005F2AE4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  <w:t>райдержадміністрації</w:t>
      </w:r>
    </w:p>
    <w:p w:rsidR="0058477B" w:rsidRDefault="0058477B" w:rsidP="005F2AE4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8477B" w:rsidRDefault="0058477B" w:rsidP="005F2AE4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АНАЛІЗ ВИКОНАННЯ ПЛАНУ РОБОТИ </w:t>
      </w:r>
    </w:p>
    <w:p w:rsidR="0058477B" w:rsidRDefault="0058477B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Луцької районної державної адміністрації Волинської області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І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2017 року</w:t>
      </w:r>
    </w:p>
    <w:p w:rsidR="0058477B" w:rsidRDefault="0058477B" w:rsidP="005F2AE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</w:p>
    <w:p w:rsidR="0058477B" w:rsidRDefault="0058477B" w:rsidP="00155F9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І. Перелік основних питань для розгляду на засіданні колегії райдержадміністрації</w:t>
      </w:r>
    </w:p>
    <w:p w:rsidR="0058477B" w:rsidRPr="00155F9D" w:rsidRDefault="0058477B" w:rsidP="00155F9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1843"/>
        <w:gridCol w:w="3260"/>
        <w:gridCol w:w="3827"/>
      </w:tblGrid>
      <w:tr w:rsidR="0058477B" w:rsidRPr="00D6241F" w:rsidTr="00CC149C">
        <w:trPr>
          <w:cantSplit/>
          <w:trHeight w:val="981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8477B" w:rsidRPr="00D6241F" w:rsidTr="00B71A8D">
        <w:trPr>
          <w:trHeight w:val="1539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E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DD32E1">
              <w:rPr>
                <w:rFonts w:ascii="Times New Roman" w:hAnsi="Times New Roman"/>
                <w:bCs/>
                <w:sz w:val="28"/>
                <w:szCs w:val="28"/>
              </w:rPr>
              <w:t xml:space="preserve">Про хід виконання </w:t>
            </w:r>
            <w:r w:rsidRPr="00DD32E1">
              <w:rPr>
                <w:rFonts w:ascii="Times New Roman" w:hAnsi="Times New Roman"/>
                <w:sz w:val="28"/>
                <w:szCs w:val="28"/>
              </w:rPr>
              <w:t xml:space="preserve">Програми економічного та соціального розвитку району на 2017 рік </w:t>
            </w:r>
            <w:r w:rsidRPr="00DD32E1">
              <w:rPr>
                <w:rFonts w:ascii="Times New Roman" w:hAnsi="Times New Roman"/>
                <w:bCs/>
                <w:sz w:val="28"/>
                <w:szCs w:val="28"/>
              </w:rPr>
              <w:t>за підсумками 9 місяців 2017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E1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E1">
              <w:rPr>
                <w:rFonts w:ascii="Times New Roman" w:hAnsi="Times New Roman"/>
                <w:bCs/>
                <w:sz w:val="28"/>
                <w:szCs w:val="28"/>
              </w:rPr>
              <w:t>В.Боярчук</w:t>
            </w:r>
          </w:p>
          <w:p w:rsidR="0058477B" w:rsidRPr="00DD32E1" w:rsidRDefault="0058477B" w:rsidP="00EC08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E1">
              <w:rPr>
                <w:rFonts w:ascii="Times New Roman" w:hAnsi="Times New Roman"/>
                <w:bCs/>
                <w:sz w:val="28"/>
                <w:szCs w:val="28"/>
              </w:rPr>
              <w:t>Т.Сігуа,</w:t>
            </w:r>
          </w:p>
          <w:p w:rsidR="0058477B" w:rsidRPr="00DD32E1" w:rsidRDefault="0058477B" w:rsidP="00EC08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E1">
              <w:rPr>
                <w:rFonts w:ascii="Times New Roman" w:hAnsi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E666DE" w:rsidRDefault="0058477B" w:rsidP="00EC08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рішення від 25.10.2017 №10/1</w:t>
            </w:r>
          </w:p>
        </w:tc>
      </w:tr>
      <w:tr w:rsidR="0058477B" w:rsidRPr="00D6241F" w:rsidTr="00B71A8D">
        <w:trPr>
          <w:trHeight w:val="62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E1">
              <w:rPr>
                <w:rFonts w:ascii="Times New Roman" w:hAnsi="Times New Roman"/>
                <w:bCs/>
                <w:sz w:val="28"/>
                <w:szCs w:val="28"/>
              </w:rPr>
              <w:t>Про підсумки виконання бюджету району за                9 місяців 2017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E1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2E1">
              <w:rPr>
                <w:rFonts w:ascii="Times New Roman" w:hAnsi="Times New Roman"/>
                <w:bCs/>
                <w:sz w:val="28"/>
                <w:szCs w:val="28"/>
              </w:rPr>
              <w:t>Л.Бусель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E666DE" w:rsidRDefault="0058477B" w:rsidP="00EC08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рішення від 25.10.2017 №10/1</w:t>
            </w:r>
          </w:p>
        </w:tc>
      </w:tr>
      <w:tr w:rsidR="0058477B" w:rsidRPr="00D6241F" w:rsidTr="00CC149C">
        <w:trPr>
          <w:trHeight w:val="18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E1">
              <w:rPr>
                <w:rFonts w:ascii="Times New Roman" w:hAnsi="Times New Roman"/>
                <w:sz w:val="28"/>
                <w:szCs w:val="28"/>
              </w:rPr>
              <w:t>Про роботу Луцького об’єднаного управ</w:t>
            </w:r>
            <w:r>
              <w:rPr>
                <w:rFonts w:ascii="Times New Roman" w:hAnsi="Times New Roman"/>
                <w:sz w:val="28"/>
                <w:szCs w:val="28"/>
              </w:rPr>
              <w:t>ління Пенсійного фонду України Волинської</w:t>
            </w:r>
            <w:r w:rsidRPr="00DD32E1">
              <w:rPr>
                <w:rFonts w:ascii="Times New Roman" w:hAnsi="Times New Roman"/>
                <w:sz w:val="28"/>
                <w:szCs w:val="28"/>
              </w:rPr>
              <w:t xml:space="preserve">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E1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E1">
              <w:rPr>
                <w:rFonts w:ascii="Times New Roman" w:hAnsi="Times New Roman"/>
                <w:sz w:val="28"/>
                <w:szCs w:val="28"/>
              </w:rPr>
              <w:t>І.Бас</w:t>
            </w:r>
          </w:p>
          <w:p w:rsidR="0058477B" w:rsidRPr="00DD32E1" w:rsidRDefault="0058477B" w:rsidP="00EC0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E1">
              <w:rPr>
                <w:rFonts w:ascii="Times New Roman" w:hAnsi="Times New Roman"/>
                <w:sz w:val="28"/>
                <w:szCs w:val="28"/>
              </w:rPr>
              <w:t xml:space="preserve">Т.Козачук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E666DE" w:rsidRDefault="0058477B" w:rsidP="00EC08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рішення від 29.11.2017 №11/1</w:t>
            </w:r>
          </w:p>
        </w:tc>
      </w:tr>
      <w:tr w:rsidR="0058477B" w:rsidRPr="00D6241F" w:rsidTr="00CC149C">
        <w:trPr>
          <w:trHeight w:val="13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Pr="00DD32E1">
              <w:rPr>
                <w:rFonts w:ascii="Times New Roman" w:hAnsi="Times New Roman"/>
                <w:bCs/>
                <w:sz w:val="28"/>
                <w:szCs w:val="28"/>
              </w:rPr>
              <w:t>Про стан кадрової роботи та дотримання вимог Закону України «Про державну службу»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E1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E1">
              <w:rPr>
                <w:rFonts w:ascii="Times New Roman" w:hAnsi="Times New Roman"/>
                <w:bCs/>
                <w:sz w:val="28"/>
                <w:szCs w:val="28"/>
              </w:rPr>
              <w:t>Н.Березна</w:t>
            </w:r>
          </w:p>
          <w:p w:rsidR="0058477B" w:rsidRPr="00DD32E1" w:rsidRDefault="0058477B" w:rsidP="00EC08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E1">
              <w:rPr>
                <w:rFonts w:ascii="Times New Roman" w:hAnsi="Times New Roman"/>
                <w:bCs/>
                <w:sz w:val="28"/>
                <w:szCs w:val="28"/>
              </w:rPr>
              <w:t>В.Гусєва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E666DE" w:rsidRDefault="0058477B" w:rsidP="00EC08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рішення від 29.11.2017 №11/2</w:t>
            </w:r>
          </w:p>
        </w:tc>
      </w:tr>
      <w:tr w:rsidR="0058477B" w:rsidRPr="00D6241F" w:rsidTr="00CC149C">
        <w:trPr>
          <w:trHeight w:val="16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4E5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E1">
              <w:rPr>
                <w:rFonts w:ascii="Times New Roman" w:hAnsi="Times New Roman"/>
                <w:sz w:val="28"/>
                <w:szCs w:val="28"/>
              </w:rPr>
              <w:t xml:space="preserve">Про проект Програми економічного та соціального розвитку району </w:t>
            </w:r>
            <w:r w:rsidRPr="00DD32E1">
              <w:rPr>
                <w:rFonts w:ascii="Times New Roman" w:hAnsi="Times New Roman"/>
                <w:bCs/>
                <w:sz w:val="28"/>
                <w:szCs w:val="28"/>
              </w:rPr>
              <w:t>на 2018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E1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E1">
              <w:rPr>
                <w:rFonts w:ascii="Times New Roman" w:hAnsi="Times New Roman"/>
                <w:bCs/>
                <w:sz w:val="28"/>
                <w:szCs w:val="28"/>
              </w:rPr>
              <w:t>В.Боярчук</w:t>
            </w:r>
          </w:p>
          <w:p w:rsidR="0058477B" w:rsidRPr="00DD32E1" w:rsidRDefault="0058477B" w:rsidP="00EC08E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2E1">
              <w:rPr>
                <w:rFonts w:ascii="Times New Roman" w:hAnsi="Times New Roman"/>
                <w:bCs/>
                <w:sz w:val="28"/>
                <w:szCs w:val="28"/>
              </w:rPr>
              <w:t>Т.Сігуа,</w:t>
            </w:r>
          </w:p>
          <w:p w:rsidR="0058477B" w:rsidRPr="00DD32E1" w:rsidRDefault="0058477B" w:rsidP="00EC0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32E1">
              <w:rPr>
                <w:rFonts w:ascii="Times New Roman" w:hAnsi="Times New Roman"/>
                <w:bCs/>
                <w:sz w:val="28"/>
                <w:szCs w:val="28"/>
              </w:rPr>
              <w:t xml:space="preserve">управління, відділи і </w:t>
            </w:r>
            <w:r w:rsidRPr="00DD32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сектори райдержадміністрації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E666DE" w:rsidRDefault="0058477B" w:rsidP="00EC08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рішення від 29.12.2017 №12/1</w:t>
            </w:r>
          </w:p>
        </w:tc>
      </w:tr>
      <w:tr w:rsidR="0058477B" w:rsidRPr="00D6241F" w:rsidTr="00CC149C">
        <w:trPr>
          <w:trHeight w:val="14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2E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Про проект районного бюджету на 2018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2E1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D32E1" w:rsidRDefault="0058477B" w:rsidP="00EC08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32E1">
              <w:rPr>
                <w:rFonts w:ascii="Times New Roman" w:hAnsi="Times New Roman"/>
                <w:bCs/>
                <w:sz w:val="28"/>
                <w:szCs w:val="28"/>
              </w:rPr>
              <w:t>Л.Бусель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E666DE" w:rsidRDefault="0058477B" w:rsidP="00EC08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Питання знято з порядку денного засідання колегії райдержадміністрації 29.12.2017 у зв’язку з тим, що районний бюджет прийнято рішенням районної ради від 22.12.2017 №30/25</w:t>
            </w:r>
          </w:p>
        </w:tc>
      </w:tr>
    </w:tbl>
    <w:p w:rsidR="0058477B" w:rsidRDefault="0058477B" w:rsidP="00EC08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EC08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ІІ. Перелік питань, які передбачалося вивчити, узагальнити і при необхідності розглянути на нарадах за участю голови, першого заступника, заступника голови, керівника апарату райдержадміністрації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EC08E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bookmarkStart w:id="0" w:name="OLE_LINK56"/>
      <w:bookmarkStart w:id="1" w:name="OLE_LINK25"/>
      <w:r>
        <w:rPr>
          <w:rFonts w:ascii="Times New Roman" w:hAnsi="Times New Roman"/>
          <w:sz w:val="28"/>
          <w:szCs w:val="28"/>
          <w:lang w:eastAsia="ru-RU"/>
        </w:rPr>
        <w:t>Питання, які розглядалися на нарадах у голови районної державної адміністрації</w:t>
      </w:r>
    </w:p>
    <w:p w:rsidR="0058477B" w:rsidRPr="00EC08EA" w:rsidRDefault="0058477B" w:rsidP="00EC08E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4"/>
        <w:gridCol w:w="1984"/>
        <w:gridCol w:w="3119"/>
        <w:gridCol w:w="3827"/>
      </w:tblGrid>
      <w:tr w:rsidR="0058477B" w:rsidRPr="00D6241F" w:rsidTr="007766E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8477B" w:rsidRPr="00D6241F" w:rsidTr="007766E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другий, четвертий, понеділок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перший заступник, заступник голови, керівник апарату, структурні підрозділи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протоколи:</w:t>
            </w:r>
          </w:p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№65 від 09.10.2017</w:t>
            </w:r>
          </w:p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№67 від 23.10.2017</w:t>
            </w:r>
          </w:p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№73 від 13.11.2017</w:t>
            </w:r>
          </w:p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№76 від 27.11.2017</w:t>
            </w:r>
          </w:p>
          <w:p w:rsidR="0058477B" w:rsidRDefault="0058477B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№79 від 11.12.2017</w:t>
            </w:r>
          </w:p>
          <w:p w:rsidR="0058477B" w:rsidRPr="00D6241F" w:rsidRDefault="0058477B" w:rsidP="00DE2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B71A8D" w:rsidRDefault="00B71A8D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B71A8D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58477B">
        <w:rPr>
          <w:rFonts w:ascii="Times New Roman" w:hAnsi="Times New Roman"/>
          <w:sz w:val="28"/>
          <w:szCs w:val="28"/>
          <w:lang w:eastAsia="ru-RU"/>
        </w:rPr>
        <w:lastRenderedPageBreak/>
        <w:t>Питання, які розглядалися на нарадах у першого заступника голови районної</w:t>
      </w:r>
    </w:p>
    <w:p w:rsidR="0058477B" w:rsidRDefault="0058477B" w:rsidP="00155F9D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державної адміністрації</w:t>
      </w:r>
    </w:p>
    <w:p w:rsidR="0058477B" w:rsidRDefault="0058477B" w:rsidP="00155F9D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953"/>
        <w:gridCol w:w="1984"/>
        <w:gridCol w:w="3120"/>
        <w:gridCol w:w="3827"/>
      </w:tblGrid>
      <w:tr w:rsidR="0058477B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8477B" w:rsidRPr="00D6241F" w:rsidTr="003503C5">
        <w:trPr>
          <w:trHeight w:val="165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Про стан виплати орендної плати за майнові паї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 xml:space="preserve">щомісячно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 w:rsidRPr="003503C5">
              <w:rPr>
                <w:b w:val="0"/>
                <w:bCs/>
                <w:szCs w:val="28"/>
                <w:u w:val="none"/>
              </w:rPr>
              <w:t>В.Шимчук</w:t>
            </w:r>
          </w:p>
          <w:p w:rsidR="0058477B" w:rsidRPr="003503C5" w:rsidRDefault="0058477B" w:rsidP="00EC0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Г.Узій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2A71F3" w:rsidRDefault="0058477B" w:rsidP="00B7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№13 від </w:t>
            </w:r>
            <w:r w:rsidR="00B71A8D">
              <w:rPr>
                <w:rFonts w:ascii="Times New Roman" w:hAnsi="Times New Roman"/>
                <w:sz w:val="28"/>
                <w:szCs w:val="28"/>
              </w:rPr>
              <w:t>10.10.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  <w:tr w:rsidR="0058477B" w:rsidRPr="00D6241F" w:rsidTr="003503C5">
        <w:trPr>
          <w:trHeight w:val="142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Про стан екологічної ситуації на території району. Координація роботи у сфері поводження з відходами виробництва та споживання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58477B" w:rsidRPr="003503C5" w:rsidRDefault="0058477B" w:rsidP="00EC0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Н.Куницька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2A71F3" w:rsidRDefault="0058477B" w:rsidP="00B7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№13 від </w:t>
            </w:r>
            <w:r w:rsidR="00B71A8D">
              <w:rPr>
                <w:rFonts w:ascii="Times New Roman" w:hAnsi="Times New Roman"/>
                <w:sz w:val="28"/>
                <w:szCs w:val="28"/>
              </w:rPr>
              <w:t>10.10.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  <w:tr w:rsidR="0058477B" w:rsidRPr="00D6241F" w:rsidTr="007766E0">
        <w:trPr>
          <w:trHeight w:val="12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Про проведення комплексних перевірок дотримання вимог чинного законодавства у сфері торгівлі, стабілізація цінової ситуації в закладах торгівлі, що реалізують продукцію на території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2A71F3" w:rsidRDefault="0058477B" w:rsidP="00B7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№13 від </w:t>
            </w:r>
            <w:r w:rsidR="00B71A8D">
              <w:rPr>
                <w:rFonts w:ascii="Times New Roman" w:hAnsi="Times New Roman"/>
                <w:sz w:val="28"/>
                <w:szCs w:val="28"/>
              </w:rPr>
              <w:t>10.10.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  <w:tr w:rsidR="0058477B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Про надходження та використання коштів від здачі в оренду нежитлових приміщень, що перебувають у районній комунальній власності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Т.Сігуа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2A71F3" w:rsidRDefault="0058477B" w:rsidP="00B7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№13 від </w:t>
            </w:r>
            <w:r w:rsidR="00B71A8D">
              <w:rPr>
                <w:rFonts w:ascii="Times New Roman" w:hAnsi="Times New Roman"/>
                <w:sz w:val="28"/>
                <w:szCs w:val="28"/>
              </w:rPr>
              <w:t>10.10.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  <w:tr w:rsidR="0058477B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Про стан запровадження енергозберігаючих технологій в бюджетних установах, підприємствах, організаціях району та розрахунків за спожиті енергоносії за 9 місяців 2017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2A71F3" w:rsidRDefault="0058477B" w:rsidP="00B7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№14 від 24</w:t>
            </w:r>
            <w:r w:rsidR="00B71A8D">
              <w:rPr>
                <w:rFonts w:ascii="Times New Roman" w:hAnsi="Times New Roman"/>
                <w:sz w:val="28"/>
                <w:szCs w:val="28"/>
              </w:rPr>
              <w:t>.10.</w:t>
            </w:r>
            <w:r w:rsidRPr="00EF1BCC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  <w:tr w:rsidR="0058477B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Про стан охорони праці в сільськогосподарських підприємствах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58477B" w:rsidRPr="003503C5" w:rsidRDefault="0058477B" w:rsidP="00EC0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І.Вишницький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Default="0058477B" w:rsidP="00EC0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№15 </w:t>
            </w:r>
          </w:p>
          <w:p w:rsidR="0058477B" w:rsidRPr="002A71F3" w:rsidRDefault="00B71A8D" w:rsidP="00B7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14.11.</w:t>
            </w:r>
            <w:r w:rsidR="0058477B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</w:p>
        </w:tc>
      </w:tr>
      <w:tr w:rsidR="0058477B" w:rsidRPr="00D6241F" w:rsidTr="007766E0"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Про стан підготовки доріг комунальної власності та доріг загального користування місцевого значення до функціонування у зимовий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Default="0058477B" w:rsidP="00EC0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№15 </w:t>
            </w:r>
          </w:p>
          <w:p w:rsidR="0058477B" w:rsidRPr="002A71F3" w:rsidRDefault="00B71A8D" w:rsidP="00B7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14.11.</w:t>
            </w:r>
            <w:r w:rsidR="0058477B">
              <w:rPr>
                <w:rFonts w:ascii="Times New Roman" w:hAnsi="Times New Roman"/>
                <w:sz w:val="28"/>
                <w:szCs w:val="28"/>
              </w:rPr>
              <w:t xml:space="preserve"> 2017 </w:t>
            </w:r>
          </w:p>
        </w:tc>
      </w:tr>
    </w:tbl>
    <w:p w:rsidR="0058477B" w:rsidRDefault="0058477B" w:rsidP="005F2AE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Питання, які розглядалися на нарадах у заступника голови районної державної адміністрації</w:t>
      </w:r>
    </w:p>
    <w:p w:rsidR="0058477B" w:rsidRDefault="0058477B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268"/>
        <w:gridCol w:w="2977"/>
        <w:gridCol w:w="3969"/>
      </w:tblGrid>
      <w:tr w:rsidR="0058477B" w:rsidRPr="00D6241F" w:rsidTr="003E6DF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8477B" w:rsidRPr="00D6241F" w:rsidTr="003503C5">
        <w:trPr>
          <w:trHeight w:val="127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Про підсумки проведення оздоровлення дітей у 2017 році та завдання на 2018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3503C5" w:rsidRDefault="00B71A8D" w:rsidP="00B71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№10 від 03.10.</w:t>
            </w:r>
            <w:r w:rsidR="0058477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  <w:tr w:rsidR="0058477B" w:rsidRPr="00D6241F" w:rsidTr="003503C5">
        <w:trPr>
          <w:trHeight w:val="18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Надання медичної допомоги учасникам АТО, їх диспансеризація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С.Коновал,</w:t>
            </w:r>
          </w:p>
          <w:p w:rsidR="0058477B" w:rsidRPr="003503C5" w:rsidRDefault="0058477B" w:rsidP="005D7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О.Чертюк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3503C5" w:rsidRDefault="00B71A8D" w:rsidP="00B71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№10 від 03.10.</w:t>
            </w:r>
            <w:r w:rsidR="0058477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  <w:tr w:rsidR="0058477B" w:rsidRPr="00D6241F" w:rsidTr="003503C5">
        <w:trPr>
          <w:trHeight w:val="127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Про соціальний захист дітей-інвалідів, їх адаптація в суспільстві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3503C5" w:rsidRDefault="00B71A8D" w:rsidP="00B71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№11 від 06.11.</w:t>
            </w:r>
            <w:r w:rsidR="0058477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  <w:tr w:rsidR="0058477B" w:rsidRPr="00D6241F" w:rsidTr="003E6DF8">
        <w:trPr>
          <w:trHeight w:val="16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Про організацію роботи по обслуговуванню та наданню соціальних послуг одиноким громадянам, особам з інвалідністю, іншим категоріям громадян на територіях об’єднаних територіальних громад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листопад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Ю.Сургент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3503C5" w:rsidRDefault="00B71A8D" w:rsidP="00B71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№11 від 06.11.</w:t>
            </w:r>
            <w:r w:rsidR="0058477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  <w:tr w:rsidR="0058477B" w:rsidRPr="00D6241F" w:rsidTr="003E6DF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Про стан проведення імунізації дорослого та дитячого населення.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О.Чертюк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3503C5" w:rsidRDefault="00B71A8D" w:rsidP="00B71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№12 від 01.12.</w:t>
            </w:r>
            <w:r w:rsidR="0058477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</w:tbl>
    <w:p w:rsidR="0058477B" w:rsidRDefault="0058477B" w:rsidP="005D7FD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5D7FD4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будуть розглядалися на нарадах у керівника апарату районної державної адміністрації</w:t>
      </w:r>
    </w:p>
    <w:p w:rsidR="0058477B" w:rsidRPr="00EC08EA" w:rsidRDefault="0058477B" w:rsidP="00EC08EA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408"/>
        <w:gridCol w:w="2837"/>
        <w:gridCol w:w="3965"/>
      </w:tblGrid>
      <w:tr w:rsidR="0058477B" w:rsidRPr="00D6241F" w:rsidTr="00AB3D9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8477B" w:rsidRPr="00D6241F" w:rsidTr="00AB3D93">
        <w:trPr>
          <w:trHeight w:val="22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br w:type="page"/>
              <w:t xml:space="preserve">Про стан виконання відділами та секторами 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обласної та районної державних </w:t>
            </w:r>
            <w:r w:rsidRPr="003503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адміністрацій та реагування на запити й звернення народних депутатів України і депутатів місцевих рад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жовтень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3503C5">
              <w:rPr>
                <w:b w:val="0"/>
                <w:bCs/>
                <w:szCs w:val="28"/>
                <w:u w:val="none"/>
              </w:rPr>
              <w:t>О.Симчук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F7E87" w:rsidRDefault="00B71A8D" w:rsidP="00B71A8D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№40 від 02.10.</w:t>
            </w:r>
            <w:r w:rsidR="0058477B">
              <w:rPr>
                <w:b w:val="0"/>
                <w:bCs/>
                <w:szCs w:val="28"/>
                <w:u w:val="none"/>
              </w:rPr>
              <w:t xml:space="preserve">2017 </w:t>
            </w:r>
          </w:p>
        </w:tc>
      </w:tr>
      <w:tr w:rsidR="0058477B" w:rsidRPr="00D6241F" w:rsidTr="00AB3D93">
        <w:trPr>
          <w:trHeight w:val="33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OLE_LINK32"/>
            <w:r w:rsidRPr="003503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стан </w:t>
            </w:r>
            <w:bookmarkEnd w:id="2"/>
            <w:r w:rsidRPr="003503C5">
              <w:rPr>
                <w:rFonts w:ascii="Times New Roman" w:hAnsi="Times New Roman"/>
                <w:sz w:val="28"/>
                <w:szCs w:val="28"/>
              </w:rPr>
              <w:t xml:space="preserve">виконання плану роботи </w:t>
            </w:r>
            <w:bookmarkStart w:id="3" w:name="OLE_LINK28"/>
            <w:r w:rsidRPr="003503C5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  <w:bookmarkEnd w:id="3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3503C5">
              <w:rPr>
                <w:b w:val="0"/>
                <w:bCs/>
                <w:szCs w:val="28"/>
                <w:u w:val="none"/>
              </w:rPr>
              <w:t>І.Гусак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F7E87" w:rsidRDefault="00B71A8D" w:rsidP="00B71A8D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№44 від 30.10.</w:t>
            </w:r>
            <w:r w:rsidR="0058477B">
              <w:rPr>
                <w:b w:val="0"/>
                <w:bCs/>
                <w:szCs w:val="28"/>
                <w:u w:val="none"/>
              </w:rPr>
              <w:t xml:space="preserve">2017 </w:t>
            </w:r>
          </w:p>
        </w:tc>
      </w:tr>
      <w:tr w:rsidR="0058477B" w:rsidRPr="00D6241F" w:rsidTr="00AB3D93">
        <w:trPr>
          <w:trHeight w:val="27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C08EA">
            <w:pPr>
              <w:pStyle w:val="3"/>
              <w:keepLines/>
              <w:rPr>
                <w:sz w:val="28"/>
                <w:szCs w:val="28"/>
              </w:rPr>
            </w:pPr>
            <w:r w:rsidRPr="003503C5">
              <w:rPr>
                <w:sz w:val="28"/>
                <w:szCs w:val="28"/>
              </w:rPr>
              <w:t xml:space="preserve">Про стан організаційної, кадрової, правової роботи, ведення діловодства, здійснення контролю за виконанням документів у: </w:t>
            </w:r>
          </w:p>
          <w:p w:rsidR="0058477B" w:rsidRPr="003503C5" w:rsidRDefault="0058477B" w:rsidP="00EC08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Торчинська</w:t>
            </w:r>
          </w:p>
          <w:p w:rsidR="0058477B" w:rsidRPr="003503C5" w:rsidRDefault="0058477B" w:rsidP="00EC08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Липинська</w:t>
            </w:r>
          </w:p>
          <w:p w:rsidR="0058477B" w:rsidRPr="003503C5" w:rsidRDefault="0058477B" w:rsidP="00EC08EA">
            <w:pPr>
              <w:pStyle w:val="3"/>
              <w:keepLines/>
              <w:rPr>
                <w:sz w:val="28"/>
                <w:szCs w:val="28"/>
                <w:highlight w:val="yellow"/>
              </w:rPr>
            </w:pPr>
            <w:r w:rsidRPr="003503C5">
              <w:rPr>
                <w:sz w:val="28"/>
                <w:szCs w:val="28"/>
              </w:rPr>
              <w:t>Буянівська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Default="0058477B" w:rsidP="007E3007">
            <w:pPr>
              <w:pStyle w:val="3"/>
              <w:keepLines/>
              <w:spacing w:line="216" w:lineRule="auto"/>
              <w:rPr>
                <w:sz w:val="28"/>
                <w:szCs w:val="28"/>
                <w:highlight w:val="yellow"/>
              </w:rPr>
            </w:pPr>
          </w:p>
          <w:p w:rsidR="0058477B" w:rsidRDefault="0058477B" w:rsidP="007E3007">
            <w:pPr>
              <w:pStyle w:val="3"/>
              <w:keepLines/>
              <w:spacing w:line="216" w:lineRule="auto"/>
              <w:rPr>
                <w:sz w:val="28"/>
                <w:szCs w:val="28"/>
                <w:highlight w:val="yellow"/>
              </w:rPr>
            </w:pPr>
          </w:p>
          <w:p w:rsidR="0058477B" w:rsidRDefault="0058477B" w:rsidP="007E3007">
            <w:pPr>
              <w:pStyle w:val="3"/>
              <w:keepLines/>
              <w:spacing w:line="216" w:lineRule="auto"/>
              <w:rPr>
                <w:sz w:val="28"/>
                <w:szCs w:val="28"/>
                <w:highlight w:val="yellow"/>
              </w:rPr>
            </w:pPr>
          </w:p>
          <w:p w:rsidR="0058477B" w:rsidRPr="003503C5" w:rsidRDefault="0058477B" w:rsidP="003503C5">
            <w:pPr>
              <w:pStyle w:val="3"/>
              <w:keepLines/>
              <w:spacing w:line="216" w:lineRule="auto"/>
              <w:jc w:val="center"/>
              <w:rPr>
                <w:sz w:val="28"/>
                <w:szCs w:val="28"/>
              </w:rPr>
            </w:pPr>
            <w:r w:rsidRPr="003503C5">
              <w:rPr>
                <w:sz w:val="28"/>
                <w:szCs w:val="28"/>
              </w:rPr>
              <w:t>жовтень</w:t>
            </w:r>
          </w:p>
          <w:p w:rsidR="0058477B" w:rsidRPr="003503C5" w:rsidRDefault="0058477B" w:rsidP="007E3007">
            <w:pPr>
              <w:pStyle w:val="3"/>
              <w:keepLines/>
              <w:spacing w:line="216" w:lineRule="auto"/>
              <w:rPr>
                <w:sz w:val="28"/>
                <w:szCs w:val="28"/>
              </w:rPr>
            </w:pPr>
          </w:p>
          <w:p w:rsidR="0058477B" w:rsidRPr="003503C5" w:rsidRDefault="0058477B" w:rsidP="003503C5">
            <w:pPr>
              <w:pStyle w:val="3"/>
              <w:keepLines/>
              <w:spacing w:line="216" w:lineRule="auto"/>
              <w:jc w:val="center"/>
              <w:rPr>
                <w:sz w:val="28"/>
                <w:szCs w:val="28"/>
              </w:rPr>
            </w:pPr>
            <w:r w:rsidRPr="003503C5">
              <w:rPr>
                <w:sz w:val="28"/>
                <w:szCs w:val="28"/>
              </w:rPr>
              <w:t>листопад</w:t>
            </w:r>
          </w:p>
          <w:p w:rsidR="0058477B" w:rsidRPr="003503C5" w:rsidRDefault="0058477B" w:rsidP="007E3007">
            <w:pPr>
              <w:pStyle w:val="3"/>
              <w:keepLines/>
              <w:spacing w:line="216" w:lineRule="auto"/>
              <w:rPr>
                <w:sz w:val="28"/>
                <w:szCs w:val="28"/>
              </w:rPr>
            </w:pPr>
          </w:p>
          <w:p w:rsidR="0058477B" w:rsidRPr="003503C5" w:rsidRDefault="0058477B" w:rsidP="003503C5">
            <w:pPr>
              <w:pStyle w:val="3"/>
              <w:keepLines/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3503C5">
              <w:rPr>
                <w:sz w:val="28"/>
                <w:szCs w:val="28"/>
              </w:rPr>
              <w:t>грудень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 w:rsidRPr="003503C5">
              <w:rPr>
                <w:sz w:val="28"/>
                <w:szCs w:val="28"/>
              </w:rPr>
              <w:t>І.Гусак</w:t>
            </w:r>
          </w:p>
          <w:p w:rsidR="0058477B" w:rsidRPr="003503C5" w:rsidRDefault="0058477B" w:rsidP="007E3007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 w:rsidRPr="003503C5">
              <w:rPr>
                <w:sz w:val="28"/>
                <w:szCs w:val="28"/>
              </w:rPr>
              <w:t>О.Симчук</w:t>
            </w:r>
          </w:p>
          <w:p w:rsidR="0058477B" w:rsidRPr="003503C5" w:rsidRDefault="0058477B" w:rsidP="007E3007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 w:rsidRPr="003503C5">
              <w:rPr>
                <w:sz w:val="28"/>
                <w:szCs w:val="28"/>
              </w:rPr>
              <w:t>В.Гусєва</w:t>
            </w:r>
          </w:p>
          <w:p w:rsidR="0058477B" w:rsidRPr="003503C5" w:rsidRDefault="0058477B" w:rsidP="007E3007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 w:rsidRPr="003503C5">
              <w:rPr>
                <w:sz w:val="28"/>
                <w:szCs w:val="28"/>
              </w:rPr>
              <w:t>Л.Богданович</w:t>
            </w:r>
          </w:p>
          <w:p w:rsidR="0058477B" w:rsidRPr="003503C5" w:rsidRDefault="0058477B" w:rsidP="007E3007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 w:rsidRPr="003503C5">
              <w:rPr>
                <w:sz w:val="28"/>
                <w:szCs w:val="28"/>
              </w:rPr>
              <w:t>Ю.Кревський</w:t>
            </w:r>
          </w:p>
          <w:p w:rsidR="0058477B" w:rsidRPr="003503C5" w:rsidRDefault="0058477B" w:rsidP="007E3007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 w:rsidRPr="003503C5">
              <w:rPr>
                <w:sz w:val="28"/>
                <w:szCs w:val="28"/>
              </w:rPr>
              <w:t>Б.Гусак</w:t>
            </w:r>
          </w:p>
          <w:p w:rsidR="0058477B" w:rsidRPr="003503C5" w:rsidRDefault="0058477B" w:rsidP="007E3007">
            <w:pPr>
              <w:pStyle w:val="3"/>
              <w:keepLines/>
              <w:spacing w:line="216" w:lineRule="auto"/>
              <w:jc w:val="left"/>
              <w:rPr>
                <w:sz w:val="28"/>
                <w:szCs w:val="28"/>
              </w:rPr>
            </w:pPr>
            <w:r w:rsidRPr="003503C5">
              <w:rPr>
                <w:sz w:val="28"/>
                <w:szCs w:val="28"/>
              </w:rPr>
              <w:t>Г.Кучер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Default="0058477B" w:rsidP="00BB169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протоколи:</w:t>
            </w:r>
          </w:p>
          <w:p w:rsidR="0058477B" w:rsidRDefault="00B71A8D" w:rsidP="00BB169A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№43 від 23.10.</w:t>
            </w:r>
            <w:r w:rsidR="0058477B">
              <w:rPr>
                <w:b w:val="0"/>
                <w:bCs/>
                <w:szCs w:val="28"/>
                <w:u w:val="none"/>
              </w:rPr>
              <w:t xml:space="preserve">2017 </w:t>
            </w:r>
          </w:p>
          <w:p w:rsidR="0058477B" w:rsidRPr="00852897" w:rsidRDefault="00B71A8D" w:rsidP="008528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№48 від 27.11.</w:t>
            </w:r>
            <w:r w:rsidR="00584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</w:t>
            </w:r>
          </w:p>
          <w:p w:rsidR="0058477B" w:rsidRPr="00852897" w:rsidRDefault="00B71A8D" w:rsidP="00B71A8D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№52 від 26.12.</w:t>
            </w:r>
            <w:r w:rsidR="0058477B" w:rsidRPr="00852897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="005847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477B" w:rsidRPr="00D6241F" w:rsidTr="00AB3D93">
        <w:trPr>
          <w:trHeight w:val="499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Про підсумки роботи із зверненнями громадян в райдержадміністрації за                        9 місяців 2017 року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pStyle w:val="a6"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О.Симчук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F7E87" w:rsidRDefault="00B71A8D" w:rsidP="00B71A8D">
            <w:pPr>
              <w:pStyle w:val="a6"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№40 від 02.10.</w:t>
            </w:r>
            <w:r w:rsidR="0058477B" w:rsidRPr="00852897">
              <w:rPr>
                <w:rFonts w:ascii="Times New Roman" w:hAnsi="Times New Roman"/>
                <w:sz w:val="28"/>
                <w:szCs w:val="28"/>
              </w:rPr>
              <w:t>2017</w:t>
            </w:r>
            <w:r w:rsidR="005847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477B" w:rsidRPr="00D6241F" w:rsidTr="005D7FD4">
        <w:trPr>
          <w:trHeight w:val="69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Про стан виконання вимог Закону України «Про Державний реєстр виборців» у районі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грудень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3503C5">
              <w:rPr>
                <w:b w:val="0"/>
                <w:bCs/>
                <w:szCs w:val="28"/>
                <w:u w:val="none"/>
              </w:rPr>
              <w:t>Л.Хомчук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E43D6" w:rsidRDefault="0058477B" w:rsidP="00B71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852897">
              <w:rPr>
                <w:rFonts w:ascii="Times New Roman" w:hAnsi="Times New Roman"/>
                <w:sz w:val="28"/>
                <w:szCs w:val="28"/>
              </w:rPr>
              <w:t xml:space="preserve"> від </w:t>
            </w:r>
            <w:r w:rsidR="00B71A8D">
              <w:rPr>
                <w:rFonts w:ascii="Times New Roman" w:hAnsi="Times New Roman"/>
                <w:sz w:val="28"/>
                <w:szCs w:val="28"/>
              </w:rPr>
              <w:t>11.12.</w:t>
            </w:r>
            <w:r w:rsidRPr="00852897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8477B" w:rsidRDefault="0058477B" w:rsidP="00BF7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IIІ. Перелік актів законодавства, документів вищестоящих органів виконавчої влади, розпоряджень голови райдержадміністрації, хід виконання яких розглядався в порядку контролю на нарадах за участю голови, першого заступника, заступників голови, керівника апарату райдержадміністрації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8477B" w:rsidRDefault="0058477B" w:rsidP="005D7F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розглядалися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першого заступника голови районної державної адміністрації</w:t>
      </w:r>
    </w:p>
    <w:p w:rsidR="0058477B" w:rsidRPr="005D7FD4" w:rsidRDefault="0058477B" w:rsidP="005D7FD4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1998"/>
        <w:gridCol w:w="2964"/>
        <w:gridCol w:w="4252"/>
      </w:tblGrid>
      <w:tr w:rsidR="0058477B" w:rsidRPr="00D6241F" w:rsidTr="00155F9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8477B" w:rsidRPr="00D6241F" w:rsidTr="00155F9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pStyle w:val="3"/>
              <w:keepLines/>
              <w:rPr>
                <w:sz w:val="28"/>
                <w:szCs w:val="28"/>
              </w:rPr>
            </w:pPr>
            <w:r w:rsidRPr="003503C5">
              <w:rPr>
                <w:sz w:val="28"/>
                <w:szCs w:val="28"/>
              </w:rPr>
              <w:t xml:space="preserve">Розпорядження голови облдержадміністрації від 28 квітня 2017 року №221 «Про підсумки </w:t>
            </w:r>
            <w:r w:rsidRPr="003503C5">
              <w:rPr>
                <w:sz w:val="28"/>
                <w:szCs w:val="28"/>
              </w:rPr>
              <w:lastRenderedPageBreak/>
              <w:t>роботи господарств області в опалювальному сезоні 2016-2017 років і завдання з підготовки до опалювального сезону 2017-2018 років»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3503C5">
              <w:rPr>
                <w:sz w:val="28"/>
                <w:szCs w:val="28"/>
              </w:rPr>
              <w:lastRenderedPageBreak/>
              <w:t>щомісячно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pStyle w:val="3"/>
              <w:keepLines/>
              <w:rPr>
                <w:sz w:val="28"/>
                <w:szCs w:val="28"/>
              </w:rPr>
            </w:pPr>
            <w:r w:rsidRPr="003503C5">
              <w:rPr>
                <w:sz w:val="28"/>
                <w:szCs w:val="28"/>
              </w:rPr>
              <w:t>Т.Таранюк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0173C" w:rsidRDefault="0058477B" w:rsidP="00B71A8D">
            <w:pPr>
              <w:pStyle w:val="3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№14 від 24</w:t>
            </w:r>
            <w:r w:rsidR="00B71A8D">
              <w:rPr>
                <w:sz w:val="28"/>
                <w:szCs w:val="28"/>
              </w:rPr>
              <w:t>.10.</w:t>
            </w:r>
            <w:r w:rsidRPr="00EF1BCC">
              <w:rPr>
                <w:sz w:val="28"/>
                <w:szCs w:val="28"/>
              </w:rPr>
              <w:t xml:space="preserve">2017 </w:t>
            </w:r>
          </w:p>
        </w:tc>
      </w:tr>
      <w:tr w:rsidR="0058477B" w:rsidRPr="00D6241F" w:rsidTr="00155F9D">
        <w:trPr>
          <w:trHeight w:val="113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lastRenderedPageBreak/>
              <w:t>Порядок надання та використання коштів районного бюджету на часткове здешевлення вартості штучного осіменіння корів та телиць в особистих селянських господарствах та Порядок надання та відшкодування коштів обласного і районного бюджету на виплату дотації особистим селянським господарствам, де утримується 3 і більше корів щоквартально протягом 2017 року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0A128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0A12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58477B" w:rsidRPr="003503C5" w:rsidRDefault="0058477B" w:rsidP="000A12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М.Горобець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0A1280" w:rsidRDefault="00B71A8D" w:rsidP="00B71A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№14 від 24.10.</w:t>
            </w:r>
            <w:r w:rsidR="0058477B" w:rsidRPr="000A128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  <w:tr w:rsidR="0058477B" w:rsidRPr="00D6241F" w:rsidTr="00155F9D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5D7F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Державна Стратегія регіонального розвитку на період до 2020 року, затверджена рішенням обласної ради від 20.03.2015 №34/7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3C5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3503C5">
              <w:rPr>
                <w:b w:val="0"/>
                <w:bCs/>
                <w:szCs w:val="28"/>
                <w:u w:val="none"/>
              </w:rPr>
              <w:t>Т.Сігуа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0173C" w:rsidRDefault="0058477B" w:rsidP="00B71A8D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 w:rsidRPr="000A1280">
              <w:rPr>
                <w:b w:val="0"/>
                <w:bCs/>
                <w:szCs w:val="28"/>
                <w:u w:val="none"/>
              </w:rPr>
              <w:t xml:space="preserve">протокол </w:t>
            </w:r>
            <w:r w:rsidR="00B71A8D">
              <w:rPr>
                <w:b w:val="0"/>
                <w:bCs/>
                <w:szCs w:val="28"/>
                <w:u w:val="none"/>
              </w:rPr>
              <w:t>№14 від 24.10.</w:t>
            </w:r>
            <w:r w:rsidRPr="000A1280">
              <w:rPr>
                <w:b w:val="0"/>
                <w:bCs/>
                <w:szCs w:val="28"/>
                <w:u w:val="none"/>
              </w:rPr>
              <w:t xml:space="preserve">2017 </w:t>
            </w:r>
          </w:p>
        </w:tc>
      </w:tr>
    </w:tbl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розглядалися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заступника голови районної державної адміністрації</w:t>
      </w:r>
    </w:p>
    <w:p w:rsidR="0058477B" w:rsidRPr="005D7FD4" w:rsidRDefault="0058477B" w:rsidP="005F2A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0"/>
        <w:gridCol w:w="2039"/>
        <w:gridCol w:w="3064"/>
        <w:gridCol w:w="4111"/>
      </w:tblGrid>
      <w:tr w:rsidR="0058477B" w:rsidRPr="00D6241F" w:rsidTr="003E6DF8">
        <w:trPr>
          <w:trHeight w:val="6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4" w:name="OLE_LINK136"/>
            <w:bookmarkStart w:id="5" w:name="OLE_LINK135"/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bookmarkEnd w:id="4"/>
      <w:tr w:rsidR="0058477B" w:rsidRPr="00D6241F" w:rsidTr="003503C5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Default="0058477B" w:rsidP="007E300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Доручення Президента України від 29.06.2010 №1-2/1378 «Щодо створення належних умов для перебування в інтернат них закладах хворих дітей, інвалідів»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3503C5" w:rsidRDefault="00B71A8D" w:rsidP="00B71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№10 від 03.10.</w:t>
            </w:r>
            <w:r w:rsidR="0058477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  <w:tr w:rsidR="0058477B" w:rsidRPr="00D6241F" w:rsidTr="003503C5">
        <w:trPr>
          <w:trHeight w:val="31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Default="0058477B" w:rsidP="007E300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Субпроект </w:t>
            </w:r>
            <w:r w:rsidRPr="005849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«Вдосконалення медичної допомоги хворим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r w:rsidRPr="005849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хвороб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5849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системи кровообігу у Волинській області»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О.Чертюк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3503C5" w:rsidRDefault="00B71A8D" w:rsidP="00B71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№10 від 03.10.</w:t>
            </w:r>
            <w:r w:rsidR="0058477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  <w:tr w:rsidR="0058477B" w:rsidRPr="00D6241F" w:rsidTr="00E61909">
        <w:trPr>
          <w:trHeight w:val="31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Default="0058477B" w:rsidP="00E6190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Постанова Кабінету Міністрів України від 21.10.1995 №848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 зі змінами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61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E61909">
            <w:pPr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3503C5" w:rsidRDefault="00B71A8D" w:rsidP="00B71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№11 від 06.11.</w:t>
            </w:r>
            <w:r w:rsidR="0058477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  <w:tr w:rsidR="0058477B" w:rsidRPr="00D6241F" w:rsidTr="003503C5">
        <w:trPr>
          <w:trHeight w:val="2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Default="0058477B" w:rsidP="007E300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Урядова програма «Доступні ліки»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О.Чертюк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3503C5" w:rsidRDefault="00B71A8D" w:rsidP="00B71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№12 від 01.12.</w:t>
            </w:r>
            <w:r w:rsidR="0058477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  <w:tr w:rsidR="0058477B" w:rsidRPr="00D6241F" w:rsidTr="003503C5">
        <w:trPr>
          <w:trHeight w:val="34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226F76" w:rsidRDefault="0058477B" w:rsidP="007E300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Районна програма розвитку культури на період 2016-2020 років, затверджена рішенням районної ради від 25.12.2015 №4/8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3503C5" w:rsidRDefault="00B71A8D" w:rsidP="00B71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№12 від 01.12.</w:t>
            </w:r>
            <w:r w:rsidR="0058477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  <w:tr w:rsidR="0058477B" w:rsidRPr="00D6241F" w:rsidTr="00D0173C">
        <w:trPr>
          <w:trHeight w:val="28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226F76" w:rsidRDefault="0058477B" w:rsidP="007E300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Програма соціального захисту населення на 2012-2017 роки, затверджена рішенням районної ради від 20.12.2011 №13/7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3503C5" w:rsidRDefault="00B71A8D" w:rsidP="00B71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№12 від 01.12.</w:t>
            </w:r>
            <w:r w:rsidR="0058477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  <w:tr w:rsidR="0058477B" w:rsidRPr="00D6241F" w:rsidTr="003E6DF8">
        <w:trPr>
          <w:trHeight w:val="34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Default="0058477B" w:rsidP="007E3007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Указ Президента України «Про активізацію роботи щодо забезпечення прав людей з інвалідністю» від 03.12.2015 №678/2015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3503C5" w:rsidRDefault="0058477B" w:rsidP="007E3007">
            <w:pPr>
              <w:rPr>
                <w:rFonts w:ascii="Times New Roman" w:hAnsi="Times New Roman"/>
                <w:sz w:val="28"/>
                <w:szCs w:val="28"/>
              </w:rPr>
            </w:pPr>
            <w:r w:rsidRPr="003503C5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3503C5" w:rsidRDefault="00B71A8D" w:rsidP="00B71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№12 від 01.12.</w:t>
            </w:r>
            <w:r w:rsidR="0058477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</w:tr>
    </w:tbl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6" w:name="OLE_LINK143"/>
      <w:bookmarkEnd w:id="5"/>
    </w:p>
    <w:p w:rsidR="0058477B" w:rsidRDefault="0058477B" w:rsidP="005F2AE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Документи, що розглядалися на нарадах у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керівника апарату районної державної адміністрації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400"/>
        <w:gridCol w:w="2268"/>
        <w:gridCol w:w="3240"/>
        <w:gridCol w:w="3976"/>
      </w:tblGrid>
      <w:tr w:rsidR="0058477B" w:rsidRPr="00D6241F" w:rsidTr="00E505AC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8477B" w:rsidRPr="00D6241F" w:rsidTr="00E505AC">
        <w:trPr>
          <w:trHeight w:val="617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D0173C" w:rsidRDefault="0058477B" w:rsidP="00D01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 xml:space="preserve">Постанова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52897">
              <w:rPr>
                <w:rFonts w:ascii="Times New Roman" w:hAnsi="Times New Roman"/>
                <w:sz w:val="28"/>
                <w:szCs w:val="28"/>
              </w:rPr>
              <w:t>7 грудня 2017 року №921 «Про затвердження Порядку організації та ведення військового обліку призовників і військовозобов’язаних»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FF35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52897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FF358B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852897">
              <w:rPr>
                <w:b w:val="0"/>
                <w:bCs/>
                <w:szCs w:val="28"/>
                <w:u w:val="none"/>
              </w:rPr>
              <w:t>В.Гусєва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0173C" w:rsidRDefault="00B71A8D" w:rsidP="00B71A8D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№42 від 17.10.</w:t>
            </w:r>
            <w:r w:rsidR="0058477B">
              <w:rPr>
                <w:b w:val="0"/>
                <w:bCs/>
                <w:szCs w:val="28"/>
                <w:u w:val="none"/>
              </w:rPr>
              <w:t xml:space="preserve">2017 </w:t>
            </w:r>
          </w:p>
        </w:tc>
      </w:tr>
    </w:tbl>
    <w:p w:rsidR="0058477B" w:rsidRDefault="0058477B" w:rsidP="00D017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8477B" w:rsidRDefault="00B71A8D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  <w:r w:rsidR="0058477B">
        <w:rPr>
          <w:rFonts w:ascii="Times New Roman" w:hAnsi="Times New Roman"/>
          <w:bCs/>
          <w:sz w:val="28"/>
          <w:szCs w:val="28"/>
          <w:lang w:eastAsia="ru-RU"/>
        </w:rPr>
        <w:lastRenderedPageBreak/>
        <w:t>І</w:t>
      </w:r>
      <w:r w:rsidR="0058477B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="0058477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58477B">
        <w:rPr>
          <w:rFonts w:ascii="Times New Roman" w:hAnsi="Times New Roman"/>
          <w:sz w:val="28"/>
          <w:szCs w:val="28"/>
          <w:lang w:eastAsia="ru-RU"/>
        </w:rPr>
        <w:t>Основні організаційно-масові заходи, проведення яких забезпечене</w:t>
      </w:r>
    </w:p>
    <w:p w:rsidR="0058477B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районною державною адміністрацією або за її участю</w:t>
      </w:r>
    </w:p>
    <w:p w:rsidR="0058477B" w:rsidRPr="00421CE9" w:rsidRDefault="0058477B" w:rsidP="005F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536"/>
        <w:gridCol w:w="2268"/>
        <w:gridCol w:w="3261"/>
        <w:gridCol w:w="4815"/>
      </w:tblGrid>
      <w:tr w:rsidR="0058477B" w:rsidRPr="00D6241F" w:rsidTr="005D7FD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77B" w:rsidRPr="00D6241F" w:rsidRDefault="005847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58477B" w:rsidRPr="00D6241F" w:rsidTr="005D7FD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 w:rsidRPr="00852897">
              <w:rPr>
                <w:sz w:val="28"/>
                <w:szCs w:val="28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3"/>
              <w:widowControl w:val="0"/>
              <w:rPr>
                <w:sz w:val="28"/>
                <w:szCs w:val="28"/>
              </w:rPr>
            </w:pPr>
            <w:r w:rsidRPr="00852897">
              <w:rPr>
                <w:sz w:val="28"/>
                <w:szCs w:val="28"/>
              </w:rPr>
              <w:t>згідно з планом роботи районної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перший заступник, заступник голови, керівник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Default="0058477B" w:rsidP="00852897">
            <w:pPr>
              <w:pStyle w:val="a6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58477B" w:rsidRPr="00D6241F" w:rsidTr="005D7FD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852897">
              <w:rPr>
                <w:b w:val="0"/>
                <w:szCs w:val="28"/>
              </w:rPr>
              <w:br w:type="page"/>
            </w:r>
            <w:r w:rsidRPr="00852897">
              <w:rPr>
                <w:b w:val="0"/>
                <w:szCs w:val="28"/>
                <w:u w:val="none"/>
              </w:rPr>
              <w:t>Відзначення державних свят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2"/>
              <w:rPr>
                <w:b w:val="0"/>
                <w:szCs w:val="28"/>
                <w:u w:val="none"/>
              </w:rPr>
            </w:pPr>
            <w:r w:rsidRPr="00852897">
              <w:rPr>
                <w:b w:val="0"/>
                <w:szCs w:val="28"/>
                <w:u w:val="none"/>
              </w:rPr>
              <w:t>протягом року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відділи та сектори апарату, структурні підрозділи райдержадміністрації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D6241F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58477B" w:rsidRPr="00D6241F" w:rsidTr="005D7FD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Міжнародний день людей похилого віку та День ветерана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01 жовтня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ind w:left="-41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8477B" w:rsidRPr="00852897" w:rsidRDefault="0058477B" w:rsidP="00852897">
            <w:pPr>
              <w:spacing w:after="0" w:line="240" w:lineRule="auto"/>
              <w:ind w:left="-41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С.Авраменко,</w:t>
            </w:r>
          </w:p>
          <w:p w:rsidR="0058477B" w:rsidRPr="00852897" w:rsidRDefault="0058477B" w:rsidP="00852897">
            <w:pPr>
              <w:spacing w:after="0" w:line="240" w:lineRule="auto"/>
              <w:ind w:left="-41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Ю.Сургент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12C5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відвідано людей похилого віку в центральній та Торчинській районних лікарнях, вручено матеріальну допомогу</w:t>
            </w:r>
          </w:p>
        </w:tc>
      </w:tr>
      <w:tr w:rsidR="0058477B" w:rsidRPr="00D6241F" w:rsidTr="005D7FD4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 з відзначення Дня у</w:t>
            </w:r>
            <w:r w:rsidRPr="00852897">
              <w:rPr>
                <w:rFonts w:ascii="Times New Roman" w:hAnsi="Times New Roman"/>
                <w:sz w:val="28"/>
                <w:szCs w:val="28"/>
              </w:rPr>
              <w:t>країнського козацтва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14 жовтня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О.Хомич,</w:t>
            </w:r>
          </w:p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12C5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тематичні заходи в закладах культури району</w:t>
            </w:r>
          </w:p>
        </w:tc>
      </w:tr>
      <w:tr w:rsidR="0058477B" w:rsidRPr="00D6241F" w:rsidTr="005D7FD4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Районний фестиваль-конкурс хорових колективів «З Україною в серці!»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22 жовтня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12C5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в будинку культури с. Гірка Полонка</w:t>
            </w:r>
          </w:p>
        </w:tc>
      </w:tr>
      <w:tr w:rsidR="0058477B" w:rsidRPr="00D6241F" w:rsidTr="005D7FD4">
        <w:trPr>
          <w:trHeight w:val="78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Заходи з відзначення Дня визволення України від фашистських загарбників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28 жовтня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12C57" w:rsidRDefault="0058477B" w:rsidP="00C21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F66">
              <w:rPr>
                <w:rFonts w:ascii="Times New Roman" w:hAnsi="Times New Roman"/>
                <w:sz w:val="28"/>
                <w:szCs w:val="28"/>
              </w:rPr>
              <w:t xml:space="preserve">відбулось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урочисте </w:t>
            </w:r>
            <w:r w:rsidRPr="00C21F66">
              <w:rPr>
                <w:rFonts w:ascii="Times New Roman" w:hAnsi="Times New Roman"/>
                <w:sz w:val="28"/>
                <w:szCs w:val="28"/>
              </w:rPr>
              <w:t xml:space="preserve">покладання квітів до пам’ятника Невідомому солдату в районі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1F66">
              <w:rPr>
                <w:rFonts w:ascii="Times New Roman" w:hAnsi="Times New Roman"/>
                <w:sz w:val="28"/>
                <w:szCs w:val="28"/>
              </w:rPr>
              <w:t>Вересневе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8477B" w:rsidRPr="00D6241F" w:rsidTr="005D7FD4">
        <w:trPr>
          <w:trHeight w:val="61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a6"/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5289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Урочисті збори з нагоди Дня працівників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a6"/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52897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a6"/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8477B" w:rsidRPr="00852897" w:rsidRDefault="0058477B" w:rsidP="00852897">
            <w:pPr>
              <w:pStyle w:val="a6"/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12C57" w:rsidRDefault="0058477B" w:rsidP="00695140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27.09.2017 </w:t>
            </w:r>
            <w:r w:rsidRPr="00695140">
              <w:rPr>
                <w:rFonts w:ascii="Times New Roman" w:hAnsi="Times New Roman"/>
                <w:sz w:val="28"/>
                <w:szCs w:val="28"/>
              </w:rPr>
              <w:t xml:space="preserve">в будинку культури смт Торчин </w:t>
            </w:r>
          </w:p>
        </w:tc>
      </w:tr>
      <w:tr w:rsidR="0058477B" w:rsidRPr="00D6241F" w:rsidTr="005D7FD4">
        <w:trPr>
          <w:trHeight w:val="34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 w:rsidRPr="00852897">
              <w:rPr>
                <w:sz w:val="28"/>
                <w:szCs w:val="28"/>
              </w:rPr>
              <w:t>Нарада-семінар з питань підготовки тваринницьких ферм до роботи в умовах зимівлі 2017-2018 років, стан заготівлі та забезпечення тварин кормами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852897">
              <w:rPr>
                <w:sz w:val="28"/>
                <w:szCs w:val="28"/>
              </w:rPr>
              <w:t>жовтень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  <w:p w:rsidR="0058477B" w:rsidRPr="00852897" w:rsidRDefault="0058477B" w:rsidP="0085289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М.Горобець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12C5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10.10.2017</w:t>
            </w:r>
          </w:p>
        </w:tc>
      </w:tr>
      <w:tr w:rsidR="0058477B" w:rsidRPr="00D6241F" w:rsidTr="005D7FD4">
        <w:trPr>
          <w:trHeight w:val="34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Заходи з відзначення Дня захисника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52897">
              <w:rPr>
                <w:rFonts w:ascii="Times New Roman" w:hAnsi="Times New Roman"/>
                <w:bCs/>
                <w:sz w:val="28"/>
                <w:szCs w:val="28"/>
              </w:rPr>
              <w:t>жовтень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12C57" w:rsidRDefault="0058477B" w:rsidP="00C21F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14.10.2017 в районному будинку культури організовано святковий концерт</w:t>
            </w:r>
          </w:p>
        </w:tc>
      </w:tr>
      <w:tr w:rsidR="0058477B" w:rsidRPr="00D6241F" w:rsidTr="005D7FD4">
        <w:trPr>
          <w:trHeight w:val="34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Заходи з відзначення Дня працівника соціальної сфери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05 листопада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ind w:left="-41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8477B" w:rsidRPr="00852897" w:rsidRDefault="0058477B" w:rsidP="00852897">
            <w:pPr>
              <w:spacing w:after="0" w:line="240" w:lineRule="auto"/>
              <w:ind w:left="-41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С.Авраменко,</w:t>
            </w:r>
          </w:p>
          <w:p w:rsidR="0058477B" w:rsidRPr="00852897" w:rsidRDefault="0058477B" w:rsidP="00852897">
            <w:pPr>
              <w:spacing w:after="0" w:line="240" w:lineRule="auto"/>
              <w:ind w:left="-41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Ю.Сургент,</w:t>
            </w:r>
          </w:p>
          <w:p w:rsidR="0058477B" w:rsidRPr="00852897" w:rsidRDefault="0058477B" w:rsidP="00852897">
            <w:pPr>
              <w:spacing w:after="0" w:line="240" w:lineRule="auto"/>
              <w:ind w:left="-41" w:righ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Н.Рижук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12C5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03.11.2017</w:t>
            </w:r>
          </w:p>
        </w:tc>
      </w:tr>
      <w:tr w:rsidR="0058477B" w:rsidRPr="00D6241F" w:rsidTr="005D7FD4">
        <w:trPr>
          <w:trHeight w:val="39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09 листопада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12C57" w:rsidRDefault="0058477B" w:rsidP="00DF2A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07.11.2017 в районному будинку культури</w:t>
            </w:r>
          </w:p>
        </w:tc>
      </w:tr>
      <w:tr w:rsidR="0058477B" w:rsidRPr="00D6241F" w:rsidTr="005D7FD4">
        <w:trPr>
          <w:trHeight w:val="37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День спільних дій в інтересах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20 листопада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І.Бас</w:t>
            </w:r>
          </w:p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Л.Гладчук</w:t>
            </w:r>
          </w:p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Н.Рижук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організовано круглий стіл на тему «Діяльність дитячих будинків сімейного типу та прийомних сімей, проблеми виховного процесу, шляхи вирішення»; </w:t>
            </w:r>
          </w:p>
          <w:p w:rsidR="0058477B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службою у справах дітей проведено пряму телефонну лінію;</w:t>
            </w:r>
          </w:p>
          <w:p w:rsidR="0058477B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навчальних закладах району проведено тиждень профілактики правопорушень серед дітей та підлітків»;</w:t>
            </w:r>
          </w:p>
          <w:p w:rsidR="0058477B" w:rsidRPr="00B12C5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вручено подарунки усиновленим дітям та дітям із сімей, що опинились у складних життєвих обставинах</w:t>
            </w:r>
          </w:p>
        </w:tc>
      </w:tr>
      <w:tr w:rsidR="0058477B" w:rsidRPr="00D6241F" w:rsidTr="005D7FD4">
        <w:trPr>
          <w:trHeight w:val="31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Заходи до Дня Гідності та Свободи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21 листопада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E878D6" w:rsidRDefault="0058477B" w:rsidP="00E878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8D6">
              <w:rPr>
                <w:rFonts w:ascii="Times New Roman" w:hAnsi="Times New Roman"/>
                <w:sz w:val="28"/>
                <w:szCs w:val="28"/>
              </w:rPr>
              <w:t>розпорядження голови райдержадміністрації від 15.11.2017 №601 «</w:t>
            </w:r>
            <w:hyperlink r:id="rId6" w:tgtFrame="_blank" w:history="1">
              <w:r w:rsidRPr="00E878D6">
                <w:rPr>
                  <w:rStyle w:val="ac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Про вшанування подвигу учасників Революції Гідності та увічнення пам’яті Героїв Небесної Сотні в районі на період до 2020 року</w:t>
              </w:r>
            </w:hyperlink>
            <w:r>
              <w:rPr>
                <w:rStyle w:val="a3"/>
                <w:rFonts w:eastAsia="Arial Unicode MS"/>
                <w:b w:val="0"/>
                <w:sz w:val="28"/>
                <w:szCs w:val="28"/>
              </w:rPr>
              <w:t>»</w:t>
            </w:r>
          </w:p>
        </w:tc>
      </w:tr>
      <w:tr w:rsidR="0058477B" w:rsidRPr="00D6241F" w:rsidTr="005D7FD4">
        <w:trPr>
          <w:trHeight w:val="28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a4"/>
              <w:widowControl w:val="0"/>
              <w:jc w:val="both"/>
              <w:rPr>
                <w:sz w:val="28"/>
                <w:szCs w:val="28"/>
              </w:rPr>
            </w:pPr>
            <w:r w:rsidRPr="00852897">
              <w:rPr>
                <w:sz w:val="28"/>
                <w:szCs w:val="28"/>
              </w:rPr>
              <w:t>Урочистості з нагоди святкування Дня працівників сільського господарства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852897">
              <w:rPr>
                <w:sz w:val="28"/>
                <w:szCs w:val="28"/>
              </w:rPr>
              <w:t>листопад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В.Боярчук,</w:t>
            </w:r>
          </w:p>
          <w:p w:rsidR="0058477B" w:rsidRPr="00852897" w:rsidRDefault="0058477B" w:rsidP="0085289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В.Шимчук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12C5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17.11.2017</w:t>
            </w:r>
          </w:p>
        </w:tc>
      </w:tr>
      <w:tr w:rsidR="0058477B" w:rsidRPr="00D6241F" w:rsidTr="005D7FD4">
        <w:trPr>
          <w:trHeight w:val="4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Заходи у зв’язку з Днем пам’яті жертв голодоморів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12C57" w:rsidRDefault="0058477B" w:rsidP="00EC08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8D6">
              <w:rPr>
                <w:rFonts w:ascii="Times New Roman" w:hAnsi="Times New Roman"/>
                <w:sz w:val="28"/>
                <w:szCs w:val="28"/>
              </w:rPr>
              <w:t xml:space="preserve">розпорядження голови райдержадміністрації від </w:t>
            </w:r>
            <w:r w:rsidRPr="00EC08EA">
              <w:rPr>
                <w:rFonts w:ascii="Times New Roman" w:hAnsi="Times New Roman"/>
                <w:sz w:val="28"/>
                <w:szCs w:val="28"/>
              </w:rPr>
              <w:t xml:space="preserve">26.06.2017 №329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C08EA">
              <w:rPr>
                <w:rFonts w:ascii="Times New Roman" w:hAnsi="Times New Roman"/>
                <w:sz w:val="28"/>
                <w:szCs w:val="28"/>
              </w:rPr>
              <w:t>Про проведення в районі заходів у зв’язку з 85-ми роковинами Голодомору 1932 - 1933 років в Україні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8477B" w:rsidRPr="00D6241F" w:rsidTr="005D7FD4">
        <w:trPr>
          <w:trHeight w:val="36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Міжнародний день інвалідів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03 грудня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С.Авраменко,</w:t>
            </w:r>
          </w:p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Ю.Сургент,</w:t>
            </w:r>
          </w:p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Н.Рижук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12C5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78D6">
              <w:rPr>
                <w:rFonts w:ascii="Times New Roman" w:hAnsi="Times New Roman"/>
                <w:sz w:val="28"/>
                <w:szCs w:val="28"/>
              </w:rPr>
              <w:t>проведено ряд заходів</w:t>
            </w:r>
          </w:p>
        </w:tc>
      </w:tr>
      <w:tr w:rsidR="0058477B" w:rsidRPr="00D6241F" w:rsidTr="005D7FD4">
        <w:trPr>
          <w:trHeight w:val="73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День вшанування учасників ліквідації наслідків аварії на Чорнобильській 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14 грудня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12C57" w:rsidRDefault="0058477B" w:rsidP="00285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13.12.2017 в районному будинку культури проведено вечір-вшанування</w:t>
            </w:r>
          </w:p>
        </w:tc>
      </w:tr>
      <w:tr w:rsidR="0058477B" w:rsidRPr="00D6241F" w:rsidTr="005D7FD4">
        <w:trPr>
          <w:trHeight w:val="21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Заходи з відзначення Дня Святого Миколая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852897">
              <w:rPr>
                <w:sz w:val="28"/>
                <w:szCs w:val="28"/>
              </w:rPr>
              <w:t>грудень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7B" w:rsidRPr="00852897" w:rsidRDefault="0058477B" w:rsidP="0085289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І.Бас</w:t>
            </w:r>
          </w:p>
          <w:p w:rsidR="0058477B" w:rsidRPr="00852897" w:rsidRDefault="0058477B" w:rsidP="0085289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Л.Гладчук</w:t>
            </w:r>
          </w:p>
          <w:p w:rsidR="0058477B" w:rsidRPr="00852897" w:rsidRDefault="0058477B" w:rsidP="0085289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Н.Рижук</w:t>
            </w:r>
          </w:p>
          <w:p w:rsidR="0058477B" w:rsidRPr="00852897" w:rsidRDefault="0058477B" w:rsidP="0085289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В.Зінчук</w:t>
            </w:r>
          </w:p>
          <w:p w:rsidR="0058477B" w:rsidRPr="00852897" w:rsidRDefault="0058477B" w:rsidP="00852897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897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7B" w:rsidRPr="00B12C57" w:rsidRDefault="0058477B" w:rsidP="00285E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організовано концерт та вручено подарунки для дітей-сиріт, дітей, позбавлених батьківського піклування і дітей учасників АТО</w:t>
            </w:r>
          </w:p>
        </w:tc>
      </w:tr>
    </w:tbl>
    <w:p w:rsidR="0058477B" w:rsidRDefault="0058477B" w:rsidP="005F2A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477B" w:rsidRPr="00155F9D" w:rsidRDefault="0058477B" w:rsidP="00155F9D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Керівник апарату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райдержадміністрації                                                                                                                  Н.Березна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</w:p>
    <w:sectPr w:rsidR="0058477B" w:rsidRPr="00155F9D" w:rsidSect="007766E0">
      <w:headerReference w:type="default" r:id="rId7"/>
      <w:pgSz w:w="16838" w:h="11906" w:orient="landscape"/>
      <w:pgMar w:top="567" w:right="8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99" w:rsidRDefault="00236A99" w:rsidP="007766E0">
      <w:pPr>
        <w:spacing w:after="0" w:line="240" w:lineRule="auto"/>
      </w:pPr>
      <w:r>
        <w:separator/>
      </w:r>
    </w:p>
  </w:endnote>
  <w:endnote w:type="continuationSeparator" w:id="1">
    <w:p w:rsidR="00236A99" w:rsidRDefault="00236A99" w:rsidP="0077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99" w:rsidRDefault="00236A99" w:rsidP="007766E0">
      <w:pPr>
        <w:spacing w:after="0" w:line="240" w:lineRule="auto"/>
      </w:pPr>
      <w:r>
        <w:separator/>
      </w:r>
    </w:p>
  </w:footnote>
  <w:footnote w:type="continuationSeparator" w:id="1">
    <w:p w:rsidR="00236A99" w:rsidRDefault="00236A99" w:rsidP="0077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7B" w:rsidRDefault="00332582">
    <w:pPr>
      <w:pStyle w:val="a4"/>
      <w:jc w:val="center"/>
    </w:pPr>
    <w:fldSimple w:instr=" PAGE   \* MERGEFORMAT ">
      <w:r w:rsidR="00B71A8D">
        <w:rPr>
          <w:noProof/>
        </w:rPr>
        <w:t>2</w:t>
      </w:r>
    </w:fldSimple>
  </w:p>
  <w:p w:rsidR="0058477B" w:rsidRDefault="005847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E4"/>
    <w:rsid w:val="000031C9"/>
    <w:rsid w:val="000A1280"/>
    <w:rsid w:val="000E4F97"/>
    <w:rsid w:val="00155F9D"/>
    <w:rsid w:val="001C5024"/>
    <w:rsid w:val="001D3270"/>
    <w:rsid w:val="00212D0A"/>
    <w:rsid w:val="00226F76"/>
    <w:rsid w:val="00234F33"/>
    <w:rsid w:val="00236A99"/>
    <w:rsid w:val="00251E0C"/>
    <w:rsid w:val="00275674"/>
    <w:rsid w:val="00285EB4"/>
    <w:rsid w:val="002A71F3"/>
    <w:rsid w:val="002C016C"/>
    <w:rsid w:val="002C758F"/>
    <w:rsid w:val="002F00E0"/>
    <w:rsid w:val="00325553"/>
    <w:rsid w:val="003263CC"/>
    <w:rsid w:val="00327239"/>
    <w:rsid w:val="00332582"/>
    <w:rsid w:val="003335FD"/>
    <w:rsid w:val="003503C5"/>
    <w:rsid w:val="00351E95"/>
    <w:rsid w:val="0035554C"/>
    <w:rsid w:val="00377296"/>
    <w:rsid w:val="003D2F5A"/>
    <w:rsid w:val="003D5238"/>
    <w:rsid w:val="003E6DF8"/>
    <w:rsid w:val="00421CE9"/>
    <w:rsid w:val="00444E2D"/>
    <w:rsid w:val="00451E02"/>
    <w:rsid w:val="004A133C"/>
    <w:rsid w:val="004E2D75"/>
    <w:rsid w:val="004E572D"/>
    <w:rsid w:val="00505A03"/>
    <w:rsid w:val="00506BEE"/>
    <w:rsid w:val="00544254"/>
    <w:rsid w:val="00571908"/>
    <w:rsid w:val="0058477B"/>
    <w:rsid w:val="005849F6"/>
    <w:rsid w:val="005B08C9"/>
    <w:rsid w:val="005D7FD4"/>
    <w:rsid w:val="005F2AE4"/>
    <w:rsid w:val="00613F87"/>
    <w:rsid w:val="0064333B"/>
    <w:rsid w:val="00664A48"/>
    <w:rsid w:val="00695140"/>
    <w:rsid w:val="006C6BD6"/>
    <w:rsid w:val="006C6C95"/>
    <w:rsid w:val="0071349C"/>
    <w:rsid w:val="007766E0"/>
    <w:rsid w:val="007C64C1"/>
    <w:rsid w:val="007E3007"/>
    <w:rsid w:val="00800A7A"/>
    <w:rsid w:val="0081052C"/>
    <w:rsid w:val="00852897"/>
    <w:rsid w:val="00861165"/>
    <w:rsid w:val="00893A69"/>
    <w:rsid w:val="008C204F"/>
    <w:rsid w:val="008E27CC"/>
    <w:rsid w:val="00956C5D"/>
    <w:rsid w:val="00985209"/>
    <w:rsid w:val="009C021A"/>
    <w:rsid w:val="009C7A49"/>
    <w:rsid w:val="009D1151"/>
    <w:rsid w:val="00A730BA"/>
    <w:rsid w:val="00AA24B6"/>
    <w:rsid w:val="00AB3D93"/>
    <w:rsid w:val="00AC00C2"/>
    <w:rsid w:val="00AE1BAE"/>
    <w:rsid w:val="00AF6F87"/>
    <w:rsid w:val="00B0180D"/>
    <w:rsid w:val="00B03D1D"/>
    <w:rsid w:val="00B12C57"/>
    <w:rsid w:val="00B2423D"/>
    <w:rsid w:val="00B35A44"/>
    <w:rsid w:val="00B71A8D"/>
    <w:rsid w:val="00BB169A"/>
    <w:rsid w:val="00BB3267"/>
    <w:rsid w:val="00BC7C71"/>
    <w:rsid w:val="00BD5673"/>
    <w:rsid w:val="00BE43D6"/>
    <w:rsid w:val="00BF7E87"/>
    <w:rsid w:val="00C209F0"/>
    <w:rsid w:val="00C21F66"/>
    <w:rsid w:val="00C938CE"/>
    <w:rsid w:val="00CC149C"/>
    <w:rsid w:val="00CF7F67"/>
    <w:rsid w:val="00D0173C"/>
    <w:rsid w:val="00D32476"/>
    <w:rsid w:val="00D6241F"/>
    <w:rsid w:val="00DC0B8F"/>
    <w:rsid w:val="00DD32E1"/>
    <w:rsid w:val="00DE210F"/>
    <w:rsid w:val="00DE2952"/>
    <w:rsid w:val="00DF2AAE"/>
    <w:rsid w:val="00E02618"/>
    <w:rsid w:val="00E505AC"/>
    <w:rsid w:val="00E61909"/>
    <w:rsid w:val="00E666DE"/>
    <w:rsid w:val="00E75D1E"/>
    <w:rsid w:val="00E878D6"/>
    <w:rsid w:val="00EA1C6A"/>
    <w:rsid w:val="00EC08EA"/>
    <w:rsid w:val="00ED1E1D"/>
    <w:rsid w:val="00ED30D9"/>
    <w:rsid w:val="00EE11A7"/>
    <w:rsid w:val="00EF1BCC"/>
    <w:rsid w:val="00FE0D1C"/>
    <w:rsid w:val="00FF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F2AE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F2AE4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HTML">
    <w:name w:val="HTML Preformatted"/>
    <w:basedOn w:val="a"/>
    <w:link w:val="HTML0"/>
    <w:uiPriority w:val="99"/>
    <w:rsid w:val="005F2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F2AE4"/>
    <w:rPr>
      <w:rFonts w:ascii="Courier New" w:hAnsi="Courier New" w:cs="Times New Roman"/>
      <w:sz w:val="20"/>
      <w:szCs w:val="20"/>
      <w:lang w:val="ru-RU" w:eastAsia="ru-RU"/>
    </w:rPr>
  </w:style>
  <w:style w:type="character" w:styleId="a3">
    <w:name w:val="Strong"/>
    <w:basedOn w:val="a0"/>
    <w:uiPriority w:val="99"/>
    <w:qFormat/>
    <w:rsid w:val="005F2AE4"/>
    <w:rPr>
      <w:rFonts w:ascii="Times New Roman" w:hAnsi="Times New Roman" w:cs="Times New Roman"/>
      <w:b/>
    </w:rPr>
  </w:style>
  <w:style w:type="paragraph" w:styleId="a4">
    <w:name w:val="header"/>
    <w:basedOn w:val="a"/>
    <w:link w:val="a5"/>
    <w:uiPriority w:val="99"/>
    <w:rsid w:val="005F2A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F2AE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F2A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5F2AE4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rsid w:val="005F2AE4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5F2A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DE210F"/>
    <w:rPr>
      <w:sz w:val="26"/>
      <w:lang w:val="uk-UA" w:eastAsia="ru-RU"/>
    </w:rPr>
  </w:style>
  <w:style w:type="character" w:styleId="a8">
    <w:name w:val="page number"/>
    <w:basedOn w:val="a0"/>
    <w:uiPriority w:val="99"/>
    <w:rsid w:val="00DE210F"/>
    <w:rPr>
      <w:rFonts w:cs="Times New Roman"/>
    </w:rPr>
  </w:style>
  <w:style w:type="character" w:customStyle="1" w:styleId="9">
    <w:name w:val="Знак Знак9"/>
    <w:uiPriority w:val="99"/>
    <w:rsid w:val="009C7A49"/>
    <w:rPr>
      <w:rFonts w:eastAsia="Arial Unicode MS"/>
      <w:b/>
      <w:sz w:val="28"/>
      <w:u w:val="single"/>
      <w:lang w:eastAsia="ru-RU"/>
    </w:rPr>
  </w:style>
  <w:style w:type="paragraph" w:customStyle="1" w:styleId="a9">
    <w:name w:val="Знак Знак Знак"/>
    <w:basedOn w:val="a"/>
    <w:uiPriority w:val="99"/>
    <w:rsid w:val="009C7A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uiPriority w:val="99"/>
    <w:rsid w:val="00421CE9"/>
    <w:rPr>
      <w:sz w:val="24"/>
      <w:lang w:eastAsia="ru-RU"/>
    </w:rPr>
  </w:style>
  <w:style w:type="character" w:customStyle="1" w:styleId="6">
    <w:name w:val="Знак Знак6"/>
    <w:uiPriority w:val="99"/>
    <w:locked/>
    <w:rsid w:val="00B12C57"/>
    <w:rPr>
      <w:sz w:val="26"/>
      <w:lang w:val="uk-UA" w:eastAsia="ru-RU"/>
    </w:rPr>
  </w:style>
  <w:style w:type="paragraph" w:customStyle="1" w:styleId="rvps6">
    <w:name w:val="rvps6"/>
    <w:basedOn w:val="a"/>
    <w:uiPriority w:val="99"/>
    <w:rsid w:val="00B12C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7766E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766E0"/>
    <w:rPr>
      <w:rFonts w:cs="Times New Roman"/>
    </w:rPr>
  </w:style>
  <w:style w:type="character" w:styleId="ac">
    <w:name w:val="Hyperlink"/>
    <w:basedOn w:val="a0"/>
    <w:uiPriority w:val="99"/>
    <w:semiHidden/>
    <w:rsid w:val="00E878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tskadm.gov.ua/files/rozprat/2017/601.r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8263</Words>
  <Characters>4710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СТЕПАНЮК</cp:lastModifiedBy>
  <cp:revision>20</cp:revision>
  <cp:lastPrinted>2018-01-17T06:45:00Z</cp:lastPrinted>
  <dcterms:created xsi:type="dcterms:W3CDTF">2017-07-06T05:41:00Z</dcterms:created>
  <dcterms:modified xsi:type="dcterms:W3CDTF">2018-01-17T07:12:00Z</dcterms:modified>
</cp:coreProperties>
</file>